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549F6E" w14:textId="77777777" w:rsidR="00B17722" w:rsidRPr="00027BF1" w:rsidRDefault="00C90F1C" w:rsidP="00B17722">
      <w:pPr>
        <w:pStyle w:val="Heading1"/>
        <w:ind w:left="90"/>
        <w:rPr>
          <w:rFonts w:ascii="Myriad Pro Light" w:hAnsi="Myriad Pro Light" w:cs="Arial"/>
          <w:b/>
          <w:sz w:val="22"/>
        </w:rPr>
      </w:pPr>
      <w:r w:rsidRPr="00027BF1">
        <w:rPr>
          <w:rFonts w:ascii="Myriad Pro Light" w:hAnsi="Myriad Pro Light" w:cs="Arial"/>
          <w:b/>
          <w:color w:val="D9222A"/>
          <w:sz w:val="22"/>
        </w:rPr>
        <w:t>|</w:t>
      </w:r>
      <w:r w:rsidRPr="00027BF1">
        <w:rPr>
          <w:rFonts w:ascii="Myriad Pro Light" w:hAnsi="Myriad Pro Light" w:cs="Arial"/>
          <w:bCs w:val="0"/>
          <w:color w:val="D9222A"/>
          <w:sz w:val="22"/>
        </w:rPr>
        <w:t xml:space="preserve"> </w:t>
      </w:r>
      <w:r w:rsidR="00B17722" w:rsidRPr="00027BF1">
        <w:rPr>
          <w:rFonts w:ascii="Myriad Pro Light" w:hAnsi="Myriad Pro Light" w:cs="Arial"/>
          <w:b/>
          <w:sz w:val="22"/>
        </w:rPr>
        <w:t>Suggested Specifications | Section 10 26 00</w:t>
      </w:r>
    </w:p>
    <w:p w14:paraId="68750AF0" w14:textId="77777777" w:rsidR="00C90F1C" w:rsidRPr="00027BF1" w:rsidRDefault="00B17722" w:rsidP="00B17722">
      <w:pPr>
        <w:pStyle w:val="Heading1"/>
        <w:ind w:left="90" w:firstLine="97"/>
        <w:rPr>
          <w:rFonts w:ascii="Myriad Pro Light" w:hAnsi="Myriad Pro Light" w:cs="Arial"/>
          <w:b/>
          <w:sz w:val="22"/>
        </w:rPr>
      </w:pPr>
      <w:r w:rsidRPr="00027BF1">
        <w:rPr>
          <w:rFonts w:ascii="Myriad Pro Light" w:hAnsi="Myriad Pro Light" w:cs="Arial"/>
          <w:b/>
          <w:sz w:val="22"/>
        </w:rPr>
        <w:t>CS Acrovyn</w:t>
      </w:r>
      <w:r w:rsidRPr="00027BF1">
        <w:rPr>
          <w:rFonts w:ascii="Myriad Pro Light" w:hAnsi="Myriad Pro Light" w:cs="Arial"/>
          <w:b/>
          <w:sz w:val="22"/>
          <w:vertAlign w:val="superscript"/>
        </w:rPr>
        <w:t>®</w:t>
      </w:r>
      <w:r w:rsidRPr="00027BF1">
        <w:rPr>
          <w:rFonts w:ascii="Myriad Pro Light" w:hAnsi="Myriad Pro Light" w:cs="Arial"/>
          <w:b/>
          <w:sz w:val="22"/>
        </w:rPr>
        <w:t xml:space="preserve"> </w:t>
      </w:r>
      <w:r w:rsidR="001C6F98" w:rsidRPr="00027BF1">
        <w:rPr>
          <w:rFonts w:ascii="Myriad Pro Light" w:hAnsi="Myriad Pro Light" w:cs="Arial"/>
          <w:b/>
          <w:sz w:val="22"/>
        </w:rPr>
        <w:t>Model</w:t>
      </w:r>
      <w:r w:rsidR="005638ED" w:rsidRPr="00027BF1">
        <w:rPr>
          <w:rFonts w:ascii="Myriad Pro Light" w:hAnsi="Myriad Pro Light" w:cs="Arial"/>
          <w:b/>
          <w:sz w:val="22"/>
        </w:rPr>
        <w:t>s</w:t>
      </w:r>
      <w:r w:rsidR="001C6F98" w:rsidRPr="00027BF1">
        <w:rPr>
          <w:rFonts w:ascii="Myriad Pro Light" w:hAnsi="Myriad Pro Light" w:cs="Arial"/>
          <w:b/>
          <w:sz w:val="22"/>
        </w:rPr>
        <w:t xml:space="preserve"> </w:t>
      </w:r>
      <w:r w:rsidR="005638ED" w:rsidRPr="00027BF1">
        <w:rPr>
          <w:rFonts w:ascii="Myriad Pro Light" w:hAnsi="Myriad Pro Light" w:cs="Arial"/>
          <w:b/>
          <w:sz w:val="22"/>
        </w:rPr>
        <w:t>AW-</w:t>
      </w:r>
      <w:r w:rsidR="00487FC3" w:rsidRPr="00027BF1">
        <w:rPr>
          <w:rFonts w:ascii="Myriad Pro Light" w:hAnsi="Myriad Pro Light" w:cs="Arial"/>
          <w:b/>
          <w:sz w:val="22"/>
        </w:rPr>
        <w:t>LR and AW-LRVB</w:t>
      </w:r>
    </w:p>
    <w:p w14:paraId="6D317A11" w14:textId="77777777" w:rsidR="000A46F6" w:rsidRPr="00027BF1" w:rsidRDefault="000A46F6" w:rsidP="00B17722">
      <w:pPr>
        <w:pStyle w:val="BodyText"/>
        <w:rPr>
          <w:rFonts w:ascii="Myriad Pro Light" w:hAnsi="Myriad Pro Light" w:cs="Arial"/>
          <w:sz w:val="22"/>
          <w:szCs w:val="22"/>
        </w:rPr>
      </w:pPr>
    </w:p>
    <w:p w14:paraId="1E24D910" w14:textId="77777777" w:rsidR="00E41E81" w:rsidRPr="00027BF1" w:rsidRDefault="00E41E81" w:rsidP="00E41E81">
      <w:pPr>
        <w:pStyle w:val="BodyText"/>
        <w:rPr>
          <w:rFonts w:ascii="Myriad Pro Light" w:hAnsi="Myriad Pro Light" w:cs="Arial"/>
          <w:sz w:val="22"/>
          <w:szCs w:val="22"/>
        </w:rPr>
      </w:pPr>
    </w:p>
    <w:p w14:paraId="06A7EA19" w14:textId="77777777" w:rsidR="00FF585A" w:rsidRPr="00027BF1" w:rsidRDefault="00FF585A" w:rsidP="00FF585A">
      <w:pPr>
        <w:pStyle w:val="BodyText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027BF1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Part 1 - General</w:t>
      </w:r>
    </w:p>
    <w:p w14:paraId="72CC65CB" w14:textId="77777777" w:rsidR="00FF585A" w:rsidRPr="00027BF1" w:rsidRDefault="00FF585A" w:rsidP="00643886">
      <w:pPr>
        <w:pStyle w:val="BodyText"/>
        <w:numPr>
          <w:ilvl w:val="0"/>
          <w:numId w:val="1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027BF1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Summary</w:t>
      </w:r>
    </w:p>
    <w:p w14:paraId="266A1D1A" w14:textId="77777777" w:rsidR="00FF585A" w:rsidRPr="00027BF1" w:rsidRDefault="00FF585A" w:rsidP="00643886">
      <w:pPr>
        <w:pStyle w:val="BodyText"/>
        <w:numPr>
          <w:ilvl w:val="1"/>
          <w:numId w:val="1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027BF1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This section includes the following types of wall protection systems:</w:t>
      </w:r>
    </w:p>
    <w:p w14:paraId="4FEB27C4" w14:textId="77777777" w:rsidR="00FF585A" w:rsidRPr="00027BF1" w:rsidRDefault="00FF585A" w:rsidP="00643886">
      <w:pPr>
        <w:pStyle w:val="BodyText"/>
        <w:numPr>
          <w:ilvl w:val="2"/>
          <w:numId w:val="1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027BF1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Handrails</w:t>
      </w:r>
    </w:p>
    <w:p w14:paraId="0B616253" w14:textId="77777777" w:rsidR="00FF585A" w:rsidRPr="00027BF1" w:rsidRDefault="00FF585A" w:rsidP="00643886">
      <w:pPr>
        <w:pStyle w:val="BodyText"/>
        <w:numPr>
          <w:ilvl w:val="1"/>
          <w:numId w:val="1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027BF1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Related sections: The following sections contain requirements related to this section:</w:t>
      </w:r>
    </w:p>
    <w:p w14:paraId="3205AEA5" w14:textId="77777777" w:rsidR="00FF585A" w:rsidRPr="00027BF1" w:rsidRDefault="00FF585A" w:rsidP="00643886">
      <w:pPr>
        <w:pStyle w:val="BodyText"/>
        <w:numPr>
          <w:ilvl w:val="2"/>
          <w:numId w:val="1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027BF1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Corner Guards, Bumper Guards, Crash Rails, Accent Rails, Wall Covering, Wall Panels, Door Protection; refer to section 10 26 00 “Wall and Door Protection”</w:t>
      </w:r>
    </w:p>
    <w:p w14:paraId="1F09B507" w14:textId="77777777" w:rsidR="00FF585A" w:rsidRPr="00027BF1" w:rsidRDefault="00FF585A" w:rsidP="00643886">
      <w:pPr>
        <w:pStyle w:val="BodyText"/>
        <w:numPr>
          <w:ilvl w:val="2"/>
          <w:numId w:val="1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027BF1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Blocking in walls for fasteners; refer to section 09 22 00 “Supports for Plaster and Gypsum Board”</w:t>
      </w:r>
    </w:p>
    <w:p w14:paraId="52729327" w14:textId="77777777" w:rsidR="00FF585A" w:rsidRPr="00027BF1" w:rsidRDefault="00FF585A" w:rsidP="00FF585A">
      <w:pPr>
        <w:pStyle w:val="BodyText"/>
        <w:ind w:left="180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p w14:paraId="10840F32" w14:textId="77777777" w:rsidR="00FF585A" w:rsidRPr="00027BF1" w:rsidRDefault="00FF585A" w:rsidP="00643886">
      <w:pPr>
        <w:pStyle w:val="BodyText"/>
        <w:numPr>
          <w:ilvl w:val="0"/>
          <w:numId w:val="1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027BF1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References</w:t>
      </w:r>
    </w:p>
    <w:p w14:paraId="3547A457" w14:textId="77777777" w:rsidR="00FF585A" w:rsidRPr="00027BF1" w:rsidRDefault="00FF585A" w:rsidP="00643886">
      <w:pPr>
        <w:pStyle w:val="BodyText"/>
        <w:numPr>
          <w:ilvl w:val="1"/>
          <w:numId w:val="1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027BF1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National codes (IBC, UBC, SBCCI, BOCA, OSHA, Life Safety, OSHPD and ADA)</w:t>
      </w:r>
    </w:p>
    <w:p w14:paraId="187879C5" w14:textId="77777777" w:rsidR="00FF585A" w:rsidRPr="00027BF1" w:rsidRDefault="00FF585A" w:rsidP="00643886">
      <w:pPr>
        <w:pStyle w:val="BodyText"/>
        <w:numPr>
          <w:ilvl w:val="1"/>
          <w:numId w:val="1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027BF1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American Society for Testing and Materials (ASTM)</w:t>
      </w:r>
    </w:p>
    <w:p w14:paraId="60E43E13" w14:textId="77777777" w:rsidR="00FF585A" w:rsidRPr="00027BF1" w:rsidRDefault="00FF585A" w:rsidP="00643886">
      <w:pPr>
        <w:pStyle w:val="BodyText"/>
        <w:numPr>
          <w:ilvl w:val="1"/>
          <w:numId w:val="1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027BF1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California 01350 specification</w:t>
      </w:r>
    </w:p>
    <w:p w14:paraId="2F2E51FE" w14:textId="77777777" w:rsidR="00FF585A" w:rsidRPr="00027BF1" w:rsidRDefault="00FF585A" w:rsidP="00FF585A">
      <w:pPr>
        <w:pStyle w:val="BodyText"/>
        <w:ind w:left="108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p w14:paraId="1F0C571D" w14:textId="77777777" w:rsidR="00FF585A" w:rsidRPr="00027BF1" w:rsidRDefault="00FF585A" w:rsidP="00643886">
      <w:pPr>
        <w:pStyle w:val="BodyText"/>
        <w:numPr>
          <w:ilvl w:val="0"/>
          <w:numId w:val="1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027BF1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Submittals</w:t>
      </w:r>
    </w:p>
    <w:p w14:paraId="3776C535" w14:textId="77777777" w:rsidR="00FF585A" w:rsidRPr="00027BF1" w:rsidRDefault="00FF585A" w:rsidP="00FF585A">
      <w:pPr>
        <w:pStyle w:val="BodyText"/>
        <w:ind w:left="1122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027BF1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General: Submit the following in accordance with conditions of contract and Division 1 specification section 01 33 00 “Submittal Procedures”:</w:t>
      </w:r>
    </w:p>
    <w:p w14:paraId="62785BA4" w14:textId="77777777" w:rsidR="00FF585A" w:rsidRPr="00027BF1" w:rsidRDefault="00FF585A" w:rsidP="00643886">
      <w:pPr>
        <w:pStyle w:val="BodyText"/>
        <w:numPr>
          <w:ilvl w:val="1"/>
          <w:numId w:val="1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027BF1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Product data and detailed specifications for each system component and installation accessory required, including installation methods for each type of substrate.</w:t>
      </w:r>
    </w:p>
    <w:p w14:paraId="3E60972B" w14:textId="549964B6" w:rsidR="00FF585A" w:rsidRPr="00027BF1" w:rsidRDefault="00FF585A" w:rsidP="00643886">
      <w:pPr>
        <w:pStyle w:val="BodyText"/>
        <w:numPr>
          <w:ilvl w:val="1"/>
          <w:numId w:val="1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027BF1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Shop drawings showing locations, </w:t>
      </w:r>
      <w:r w:rsidR="0029715A" w:rsidRPr="00027BF1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extent,</w:t>
      </w:r>
      <w:r w:rsidRPr="00027BF1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and installation details of handrails. Show methods of attachment to adjoining construction.</w:t>
      </w:r>
    </w:p>
    <w:p w14:paraId="1A941860" w14:textId="77777777" w:rsidR="00FF585A" w:rsidRPr="00027BF1" w:rsidRDefault="00FF585A" w:rsidP="00643886">
      <w:pPr>
        <w:pStyle w:val="BodyText"/>
        <w:numPr>
          <w:ilvl w:val="1"/>
          <w:numId w:val="1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027BF1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Samples for verification purposes: Submit the following samples, as proposed for this work, for verification of color, finish and end cap attachment and alignment:</w:t>
      </w:r>
    </w:p>
    <w:p w14:paraId="3E77E6DA" w14:textId="77777777" w:rsidR="00FF585A" w:rsidRPr="00027BF1" w:rsidRDefault="00FF585A" w:rsidP="00643886">
      <w:pPr>
        <w:pStyle w:val="BodyText"/>
        <w:numPr>
          <w:ilvl w:val="2"/>
          <w:numId w:val="1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027BF1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12" (304.8mm) long sample of each model specified including end cap.</w:t>
      </w:r>
    </w:p>
    <w:p w14:paraId="18E01A15" w14:textId="77777777" w:rsidR="00FF585A" w:rsidRPr="00027BF1" w:rsidRDefault="00FF585A" w:rsidP="00643886">
      <w:pPr>
        <w:pStyle w:val="BodyText"/>
        <w:numPr>
          <w:ilvl w:val="1"/>
          <w:numId w:val="1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027BF1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Product test reports from a qualified independent testing laboratory showing compliance of each component with requirements indicated.</w:t>
      </w:r>
    </w:p>
    <w:p w14:paraId="685545C8" w14:textId="77777777" w:rsidR="00FF585A" w:rsidRPr="00027BF1" w:rsidRDefault="00FF585A" w:rsidP="00643886">
      <w:pPr>
        <w:pStyle w:val="BodyText"/>
        <w:numPr>
          <w:ilvl w:val="1"/>
          <w:numId w:val="1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027BF1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Maintenance data for wall protection system components for inclusion in the operating and maintenance manuals specified in Division 1.</w:t>
      </w:r>
    </w:p>
    <w:p w14:paraId="2A6305AA" w14:textId="77777777" w:rsidR="00FF585A" w:rsidRPr="00027BF1" w:rsidRDefault="00FF585A" w:rsidP="00FF585A">
      <w:pPr>
        <w:pStyle w:val="BodyText"/>
        <w:ind w:left="108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p w14:paraId="33DD15D6" w14:textId="77777777" w:rsidR="00FF585A" w:rsidRPr="00027BF1" w:rsidRDefault="00FF585A" w:rsidP="00643886">
      <w:pPr>
        <w:pStyle w:val="BodyText"/>
        <w:numPr>
          <w:ilvl w:val="0"/>
          <w:numId w:val="1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027BF1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 xml:space="preserve">Quality Assurance </w:t>
      </w:r>
    </w:p>
    <w:p w14:paraId="439B8CBB" w14:textId="74BBFEB1" w:rsidR="00FF585A" w:rsidRPr="00027BF1" w:rsidRDefault="00FF585A" w:rsidP="00643886">
      <w:pPr>
        <w:pStyle w:val="BodyText"/>
        <w:numPr>
          <w:ilvl w:val="1"/>
          <w:numId w:val="1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027BF1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Installer qualifications: Engage an installer who has no less than 3 </w:t>
      </w:r>
      <w:r w:rsidR="0029715A" w:rsidRPr="00027BF1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years’ experience</w:t>
      </w:r>
      <w:r w:rsidRPr="00027BF1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in installation of systems similar in complexity to those required for this project.</w:t>
      </w:r>
    </w:p>
    <w:p w14:paraId="4172C18B" w14:textId="635A8742" w:rsidR="00FF585A" w:rsidRPr="00027BF1" w:rsidRDefault="00FF585A" w:rsidP="00643886">
      <w:pPr>
        <w:pStyle w:val="BodyText"/>
        <w:numPr>
          <w:ilvl w:val="1"/>
          <w:numId w:val="1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027BF1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Manufacturer’s qualifications: Not less than 5 </w:t>
      </w:r>
      <w:r w:rsidR="0029715A" w:rsidRPr="00027BF1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years’ experience</w:t>
      </w:r>
      <w:r w:rsidRPr="00027BF1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in the production of specified products and a record of successful in-service performance.</w:t>
      </w:r>
    </w:p>
    <w:p w14:paraId="6A77C2A4" w14:textId="77777777" w:rsidR="00FF585A" w:rsidRPr="00027BF1" w:rsidRDefault="00FF585A" w:rsidP="00643886">
      <w:pPr>
        <w:pStyle w:val="BodyText"/>
        <w:numPr>
          <w:ilvl w:val="1"/>
          <w:numId w:val="1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027BF1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Code compliance: Assemblies should conform to all applicable codes including IBC, UBC, SBCCI, BOCA, OSHA, Life Safety, OSHPD, ADA and CA 01350.</w:t>
      </w:r>
    </w:p>
    <w:p w14:paraId="0F7302EB" w14:textId="77777777" w:rsidR="00FF585A" w:rsidRPr="00027BF1" w:rsidRDefault="00FF585A" w:rsidP="00643886">
      <w:pPr>
        <w:pStyle w:val="BodyText"/>
        <w:numPr>
          <w:ilvl w:val="1"/>
          <w:numId w:val="1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027BF1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Fire performance characteristics: Provide wood components tested in accordance with ASTM E84 for Class A/1 fire characteristics.</w:t>
      </w:r>
    </w:p>
    <w:p w14:paraId="4A43B614" w14:textId="68764950" w:rsidR="00FF585A" w:rsidRPr="00027BF1" w:rsidRDefault="00FF585A" w:rsidP="00643886">
      <w:pPr>
        <w:pStyle w:val="BodyText"/>
        <w:numPr>
          <w:ilvl w:val="1"/>
          <w:numId w:val="1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027BF1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Single source responsibility: Provide all components of the wall protection system manufactured by the same company to ensure compatibility of color, </w:t>
      </w:r>
      <w:r w:rsidR="0029715A" w:rsidRPr="00027BF1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texture,</w:t>
      </w:r>
      <w:r w:rsidRPr="00027BF1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and physical properties.</w:t>
      </w:r>
    </w:p>
    <w:p w14:paraId="22AD0CC3" w14:textId="77777777" w:rsidR="00FF585A" w:rsidRPr="00027BF1" w:rsidRDefault="00FF585A" w:rsidP="00FF585A">
      <w:pPr>
        <w:pStyle w:val="BodyText"/>
        <w:ind w:left="108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p w14:paraId="63CF531A" w14:textId="77777777" w:rsidR="00FF585A" w:rsidRPr="00027BF1" w:rsidRDefault="00FF585A" w:rsidP="00643886">
      <w:pPr>
        <w:pStyle w:val="BodyText"/>
        <w:numPr>
          <w:ilvl w:val="0"/>
          <w:numId w:val="1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027BF1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Delivery, Storage and Handling</w:t>
      </w:r>
    </w:p>
    <w:p w14:paraId="23B40A7A" w14:textId="77777777" w:rsidR="00FF585A" w:rsidRPr="00027BF1" w:rsidRDefault="00FF585A" w:rsidP="00643886">
      <w:pPr>
        <w:pStyle w:val="BodyText"/>
        <w:numPr>
          <w:ilvl w:val="1"/>
          <w:numId w:val="1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027BF1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Deliver materials to the project site in unopened original factory packaging clearly labeled to show manufacturer.</w:t>
      </w:r>
    </w:p>
    <w:p w14:paraId="4D02B1BA" w14:textId="77777777" w:rsidR="00FF585A" w:rsidRPr="00027BF1" w:rsidRDefault="00FF585A" w:rsidP="00643886">
      <w:pPr>
        <w:pStyle w:val="BodyText"/>
        <w:numPr>
          <w:ilvl w:val="1"/>
          <w:numId w:val="1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027BF1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Store materials in original, undamaged packaging in a cool, dry place out of direct sunlight and exposure to the elements. A minimum room temperature of 40°F (4°C) and a maximum of 100°F (38°C) should be </w:t>
      </w:r>
      <w:r w:rsidRPr="00027BF1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lastRenderedPageBreak/>
        <w:t>maintained.</w:t>
      </w:r>
    </w:p>
    <w:p w14:paraId="7B690A61" w14:textId="77777777" w:rsidR="00FF585A" w:rsidRPr="00027BF1" w:rsidRDefault="00FF585A" w:rsidP="00643886">
      <w:pPr>
        <w:pStyle w:val="BodyText"/>
        <w:numPr>
          <w:ilvl w:val="1"/>
          <w:numId w:val="1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027BF1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Material must be stored flat.</w:t>
      </w:r>
    </w:p>
    <w:p w14:paraId="07C014F7" w14:textId="77777777" w:rsidR="00FF585A" w:rsidRPr="00027BF1" w:rsidRDefault="00FF585A" w:rsidP="00FF585A">
      <w:pPr>
        <w:pStyle w:val="BodyText"/>
        <w:ind w:left="108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p w14:paraId="6EF10698" w14:textId="77777777" w:rsidR="00FF585A" w:rsidRPr="00027BF1" w:rsidRDefault="00FF585A" w:rsidP="00643886">
      <w:pPr>
        <w:pStyle w:val="BodyText"/>
        <w:numPr>
          <w:ilvl w:val="0"/>
          <w:numId w:val="1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027BF1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Project Conditions</w:t>
      </w:r>
    </w:p>
    <w:p w14:paraId="2F96DE45" w14:textId="77777777" w:rsidR="00FF585A" w:rsidRPr="00027BF1" w:rsidRDefault="00FF585A" w:rsidP="00643886">
      <w:pPr>
        <w:pStyle w:val="BodyText"/>
        <w:numPr>
          <w:ilvl w:val="1"/>
          <w:numId w:val="1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027BF1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Materials must be acclimated in an environment of 65°-75°F (18°-24°C) for at least 24 hours prior to beginning the installation.</w:t>
      </w:r>
    </w:p>
    <w:p w14:paraId="49D9CA04" w14:textId="74C532D0" w:rsidR="00FF585A" w:rsidRPr="00027BF1" w:rsidRDefault="00FF585A" w:rsidP="00643886">
      <w:pPr>
        <w:pStyle w:val="BodyText"/>
        <w:numPr>
          <w:ilvl w:val="1"/>
          <w:numId w:val="1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027BF1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Installation areas must be enclosed and weatherproofed before installation commences.</w:t>
      </w:r>
    </w:p>
    <w:p w14:paraId="4C3B4CD9" w14:textId="79D05C95" w:rsidR="00643886" w:rsidRPr="00027BF1" w:rsidRDefault="00643886" w:rsidP="00643886">
      <w:pPr>
        <w:pStyle w:val="BodyText"/>
        <w:numPr>
          <w:ilvl w:val="0"/>
          <w:numId w:val="1"/>
        </w:numPr>
        <w:rPr>
          <w:rFonts w:ascii="Myriad Pro Light" w:eastAsiaTheme="minorHAnsi" w:hAnsi="Myriad Pro Light" w:cs="Arial"/>
          <w:b/>
          <w:bCs/>
          <w:color w:val="000000"/>
          <w:sz w:val="22"/>
          <w:szCs w:val="22"/>
          <w:lang w:bidi="ar-SA"/>
        </w:rPr>
      </w:pPr>
      <w:r w:rsidRPr="00027BF1">
        <w:rPr>
          <w:rFonts w:ascii="Myriad Pro Light" w:eastAsiaTheme="minorHAnsi" w:hAnsi="Myriad Pro Light" w:cs="Arial"/>
          <w:b/>
          <w:bCs/>
          <w:color w:val="000000"/>
          <w:sz w:val="22"/>
          <w:szCs w:val="22"/>
          <w:lang w:bidi="ar-SA"/>
        </w:rPr>
        <w:t>Warranty</w:t>
      </w:r>
    </w:p>
    <w:p w14:paraId="1E016F2F" w14:textId="77777777" w:rsidR="00643886" w:rsidRPr="00027BF1" w:rsidRDefault="00643886" w:rsidP="00643886">
      <w:pPr>
        <w:widowControl/>
        <w:numPr>
          <w:ilvl w:val="1"/>
          <w:numId w:val="5"/>
        </w:numPr>
        <w:autoSpaceDE/>
        <w:autoSpaceDN/>
        <w:rPr>
          <w:rFonts w:ascii="Myriad Pro Light" w:hAnsi="Myriad Pro Light"/>
          <w:b/>
          <w:bCs/>
        </w:rPr>
      </w:pPr>
      <w:bookmarkStart w:id="0" w:name="_Hlk52281068"/>
      <w:r w:rsidRPr="00027BF1">
        <w:rPr>
          <w:rFonts w:ascii="Myriad Pro Light" w:hAnsi="Myriad Pro Light"/>
          <w:b/>
          <w:bCs/>
        </w:rPr>
        <w:t>Acrovyn 5-year Limited Warranty</w:t>
      </w:r>
    </w:p>
    <w:p w14:paraId="38131213" w14:textId="77777777" w:rsidR="00643886" w:rsidRPr="00027BF1" w:rsidRDefault="00643886" w:rsidP="00643886">
      <w:pPr>
        <w:widowControl/>
        <w:numPr>
          <w:ilvl w:val="0"/>
          <w:numId w:val="7"/>
        </w:numPr>
        <w:autoSpaceDE/>
        <w:autoSpaceDN/>
        <w:spacing w:after="160" w:line="259" w:lineRule="auto"/>
        <w:contextualSpacing/>
        <w:rPr>
          <w:rFonts w:ascii="Myriad Pro Light" w:hAnsi="Myriad Pro Light" w:cs="Arial"/>
        </w:rPr>
      </w:pPr>
      <w:r w:rsidRPr="00027BF1">
        <w:rPr>
          <w:rFonts w:ascii="Myriad Pro Light" w:hAnsi="Myriad Pro Light" w:cs="Arial"/>
        </w:rPr>
        <w:t xml:space="preserve">Applies to Interior Wall Protection orders that </w:t>
      </w:r>
      <w:r w:rsidRPr="00027BF1">
        <w:rPr>
          <w:rFonts w:ascii="Myriad Pro Light" w:hAnsi="Myriad Pro Light" w:cs="Arial"/>
          <w:u w:val="single"/>
        </w:rPr>
        <w:t>do not</w:t>
      </w:r>
      <w:r w:rsidRPr="00027BF1">
        <w:rPr>
          <w:rFonts w:ascii="Myriad Pro Light" w:hAnsi="Myriad Pro Light" w:cs="Arial"/>
        </w:rPr>
        <w:t xml:space="preserve"> include recommended components or accessories </w:t>
      </w:r>
    </w:p>
    <w:p w14:paraId="4EA93EFD" w14:textId="77777777" w:rsidR="00643886" w:rsidRPr="00027BF1" w:rsidRDefault="00643886" w:rsidP="00643886">
      <w:pPr>
        <w:widowControl/>
        <w:numPr>
          <w:ilvl w:val="1"/>
          <w:numId w:val="6"/>
        </w:numPr>
        <w:autoSpaceDE/>
        <w:autoSpaceDN/>
        <w:spacing w:after="160" w:line="259" w:lineRule="auto"/>
        <w:contextualSpacing/>
        <w:rPr>
          <w:rFonts w:ascii="Myriad Pro Light" w:hAnsi="Myriad Pro Light" w:cs="Arial"/>
        </w:rPr>
      </w:pPr>
      <w:r w:rsidRPr="00027BF1">
        <w:rPr>
          <w:rFonts w:ascii="Myriad Pro Light" w:hAnsi="Myriad Pro Light" w:cs="Arial"/>
        </w:rPr>
        <w:t>Assemblies = Brackets, Hardware</w:t>
      </w:r>
    </w:p>
    <w:p w14:paraId="4DE252D1" w14:textId="77777777" w:rsidR="00643886" w:rsidRPr="00027BF1" w:rsidRDefault="00643886" w:rsidP="00643886">
      <w:pPr>
        <w:widowControl/>
        <w:numPr>
          <w:ilvl w:val="1"/>
          <w:numId w:val="6"/>
        </w:numPr>
        <w:autoSpaceDE/>
        <w:autoSpaceDN/>
        <w:spacing w:after="160" w:line="259" w:lineRule="auto"/>
        <w:contextualSpacing/>
        <w:rPr>
          <w:rFonts w:ascii="Myriad Pro Light" w:hAnsi="Myriad Pro Light" w:cs="Arial"/>
        </w:rPr>
      </w:pPr>
      <w:r w:rsidRPr="00027BF1">
        <w:rPr>
          <w:rFonts w:ascii="Myriad Pro Light" w:hAnsi="Myriad Pro Light" w:cs="Arial"/>
        </w:rPr>
        <w:t>Accessories = Primer, Adhesive, Caulk, Trims &amp; Moldings</w:t>
      </w:r>
    </w:p>
    <w:p w14:paraId="7E8FECC5" w14:textId="77777777" w:rsidR="00643886" w:rsidRPr="00027BF1" w:rsidRDefault="00643886" w:rsidP="00643886">
      <w:pPr>
        <w:widowControl/>
        <w:numPr>
          <w:ilvl w:val="1"/>
          <w:numId w:val="5"/>
        </w:numPr>
        <w:autoSpaceDE/>
        <w:autoSpaceDN/>
        <w:spacing w:after="160" w:line="259" w:lineRule="auto"/>
        <w:ind w:left="1443"/>
        <w:contextualSpacing/>
        <w:rPr>
          <w:rFonts w:ascii="Myriad Pro Light" w:hAnsi="Myriad Pro Light" w:cs="Arial"/>
        </w:rPr>
      </w:pPr>
      <w:r w:rsidRPr="00027BF1">
        <w:rPr>
          <w:rFonts w:ascii="Myriad Pro Light" w:hAnsi="Myriad Pro Light" w:cs="Arial"/>
          <w:b/>
          <w:bCs/>
        </w:rPr>
        <w:t>Limited Lifetime Systems Warranty</w:t>
      </w:r>
    </w:p>
    <w:p w14:paraId="727B4164" w14:textId="77777777" w:rsidR="00643886" w:rsidRPr="00027BF1" w:rsidRDefault="00643886" w:rsidP="00643886">
      <w:pPr>
        <w:widowControl/>
        <w:numPr>
          <w:ilvl w:val="0"/>
          <w:numId w:val="6"/>
        </w:numPr>
        <w:autoSpaceDE/>
        <w:autoSpaceDN/>
        <w:spacing w:after="160" w:line="259" w:lineRule="auto"/>
        <w:contextualSpacing/>
        <w:rPr>
          <w:rFonts w:ascii="Myriad Pro Light" w:hAnsi="Myriad Pro Light" w:cs="Arial"/>
        </w:rPr>
      </w:pPr>
      <w:r w:rsidRPr="00027BF1">
        <w:rPr>
          <w:rFonts w:ascii="Myriad Pro Light" w:hAnsi="Myriad Pro Light" w:cs="Arial"/>
        </w:rPr>
        <w:t>Applies to CS Interior Wall Protection projects that include all recommended components and accessories related to CS Interior Wall Protection Products.</w:t>
      </w:r>
    </w:p>
    <w:p w14:paraId="7D889508" w14:textId="77777777" w:rsidR="00643886" w:rsidRPr="00027BF1" w:rsidRDefault="00643886" w:rsidP="00643886">
      <w:pPr>
        <w:widowControl/>
        <w:numPr>
          <w:ilvl w:val="1"/>
          <w:numId w:val="6"/>
        </w:numPr>
        <w:autoSpaceDE/>
        <w:autoSpaceDN/>
        <w:spacing w:after="160" w:line="259" w:lineRule="auto"/>
        <w:contextualSpacing/>
        <w:rPr>
          <w:rFonts w:ascii="Myriad Pro Light" w:hAnsi="Myriad Pro Light" w:cs="Arial"/>
        </w:rPr>
      </w:pPr>
      <w:r w:rsidRPr="00027BF1">
        <w:rPr>
          <w:rFonts w:ascii="Myriad Pro Light" w:hAnsi="Myriad Pro Light" w:cs="Arial"/>
        </w:rPr>
        <w:t>Assemblies = Brackets, Hardware</w:t>
      </w:r>
    </w:p>
    <w:p w14:paraId="7BCA4FE9" w14:textId="77777777" w:rsidR="00643886" w:rsidRPr="00027BF1" w:rsidRDefault="00643886" w:rsidP="00643886">
      <w:pPr>
        <w:widowControl/>
        <w:numPr>
          <w:ilvl w:val="1"/>
          <w:numId w:val="6"/>
        </w:numPr>
        <w:autoSpaceDE/>
        <w:autoSpaceDN/>
        <w:spacing w:after="160" w:line="259" w:lineRule="auto"/>
        <w:contextualSpacing/>
        <w:rPr>
          <w:rFonts w:ascii="Myriad Pro Light" w:hAnsi="Myriad Pro Light" w:cs="Arial"/>
        </w:rPr>
      </w:pPr>
      <w:r w:rsidRPr="00027BF1">
        <w:rPr>
          <w:rFonts w:ascii="Myriad Pro Light" w:hAnsi="Myriad Pro Light" w:cs="Arial"/>
        </w:rPr>
        <w:t>Accessories = Primer, Adhesive, Caulk, Trims &amp; Moldings</w:t>
      </w:r>
    </w:p>
    <w:bookmarkEnd w:id="0"/>
    <w:p w14:paraId="4327EA33" w14:textId="77777777" w:rsidR="00FF585A" w:rsidRPr="00027BF1" w:rsidRDefault="00FF585A" w:rsidP="00FF585A">
      <w:pPr>
        <w:pStyle w:val="BodyText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p w14:paraId="6D506BD5" w14:textId="77777777" w:rsidR="00FF585A" w:rsidRPr="00027BF1" w:rsidRDefault="00FF585A" w:rsidP="00FF585A">
      <w:pPr>
        <w:pStyle w:val="BodyText"/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027BF1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Part 2 - Products</w:t>
      </w:r>
    </w:p>
    <w:p w14:paraId="4145CB41" w14:textId="77777777" w:rsidR="00FF585A" w:rsidRPr="00027BF1" w:rsidRDefault="00FF585A" w:rsidP="00643886">
      <w:pPr>
        <w:pStyle w:val="BodyText"/>
        <w:numPr>
          <w:ilvl w:val="0"/>
          <w:numId w:val="2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027BF1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Manufacturers</w:t>
      </w:r>
    </w:p>
    <w:p w14:paraId="3B65DE72" w14:textId="77777777" w:rsidR="00643886" w:rsidRPr="00027BF1" w:rsidRDefault="00643886" w:rsidP="00643886">
      <w:pPr>
        <w:widowControl/>
        <w:numPr>
          <w:ilvl w:val="1"/>
          <w:numId w:val="2"/>
        </w:numPr>
        <w:autoSpaceDE/>
        <w:autoSpaceDN/>
        <w:rPr>
          <w:rFonts w:ascii="Myriad Pro Light" w:eastAsiaTheme="minorHAnsi" w:hAnsi="Myriad Pro Light" w:cs="Arial"/>
          <w:color w:val="000000"/>
          <w:lang w:bidi="ar-SA"/>
        </w:rPr>
      </w:pPr>
      <w:r w:rsidRPr="00027BF1">
        <w:rPr>
          <w:rFonts w:ascii="Myriad Pro Light" w:eastAsiaTheme="minorHAnsi" w:hAnsi="Myriad Pro Light" w:cs="Arial"/>
          <w:color w:val="000000"/>
          <w:lang w:bidi="ar-SA"/>
        </w:rPr>
        <w:t xml:space="preserve">Interior surface protection products specified herein and included on the submittal drawings shall be manufactured by Construction Specialties, Inc., </w:t>
      </w:r>
      <w:r w:rsidRPr="00027BF1">
        <w:rPr>
          <w:rFonts w:ascii="Myriad Pro Light" w:hAnsi="Myriad Pro Light" w:cs="Arial"/>
        </w:rPr>
        <w:t xml:space="preserve">3 Werner Way, Lebanon, NJ 08833 USA 800-233-8493; email: </w:t>
      </w:r>
      <w:hyperlink r:id="rId11" w:history="1">
        <w:r w:rsidRPr="00027BF1">
          <w:rPr>
            <w:rStyle w:val="Hyperlink"/>
            <w:rFonts w:ascii="Myriad Pro Light" w:hAnsi="Myriad Pro Light" w:cs="Arial"/>
          </w:rPr>
          <w:t>cet@c-sgroup.com</w:t>
        </w:r>
      </w:hyperlink>
    </w:p>
    <w:p w14:paraId="4E139840" w14:textId="37D2AAF3" w:rsidR="00643886" w:rsidRPr="00027BF1" w:rsidRDefault="00643886" w:rsidP="00643886">
      <w:pPr>
        <w:widowControl/>
        <w:numPr>
          <w:ilvl w:val="1"/>
          <w:numId w:val="2"/>
        </w:numPr>
        <w:autoSpaceDE/>
        <w:autoSpaceDN/>
        <w:rPr>
          <w:rFonts w:ascii="Myriad Pro Light" w:hAnsi="Myriad Pro Light" w:cs="Arial"/>
        </w:rPr>
      </w:pPr>
      <w:r w:rsidRPr="00027BF1">
        <w:rPr>
          <w:rFonts w:ascii="Myriad Pro Light" w:hAnsi="Myriad Pro Light" w:cs="Arial"/>
        </w:rPr>
        <w:t>Drawings and specifications are based on manufacturer’s literature from Construction Specialties, Inc. drawings and specifications unless otherwise indicated. Other manufacturers must be approved equal by Architect/Owner</w:t>
      </w:r>
      <w:r w:rsidR="0029715A" w:rsidRPr="00027BF1">
        <w:rPr>
          <w:rFonts w:ascii="Myriad Pro Light" w:hAnsi="Myriad Pro Light" w:cs="Arial"/>
        </w:rPr>
        <w:t xml:space="preserve">. </w:t>
      </w:r>
    </w:p>
    <w:p w14:paraId="0AD555E2" w14:textId="77777777" w:rsidR="00FF585A" w:rsidRPr="00027BF1" w:rsidRDefault="00FF585A" w:rsidP="00FF585A">
      <w:pPr>
        <w:pStyle w:val="BodyText"/>
        <w:ind w:left="108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p w14:paraId="354C6A56" w14:textId="77777777" w:rsidR="00FF585A" w:rsidRPr="00027BF1" w:rsidRDefault="00FF585A" w:rsidP="00643886">
      <w:pPr>
        <w:pStyle w:val="BodyText"/>
        <w:numPr>
          <w:ilvl w:val="0"/>
          <w:numId w:val="2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027BF1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Materials</w:t>
      </w:r>
    </w:p>
    <w:p w14:paraId="4F9837AA" w14:textId="77777777" w:rsidR="00FF585A" w:rsidRPr="00027BF1" w:rsidRDefault="00FF585A" w:rsidP="00643886">
      <w:pPr>
        <w:pStyle w:val="BodyText"/>
        <w:numPr>
          <w:ilvl w:val="1"/>
          <w:numId w:val="2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027BF1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Solid Wood Components: Shall be manufactured from plain sawn, FAS grade hardwood, kiln dried to a moisture content of 6% to 10%.</w:t>
      </w:r>
    </w:p>
    <w:p w14:paraId="1D9C471B" w14:textId="77777777" w:rsidR="00FF585A" w:rsidRPr="00027BF1" w:rsidRDefault="00FF585A" w:rsidP="00643886">
      <w:pPr>
        <w:pStyle w:val="BodyText"/>
        <w:numPr>
          <w:ilvl w:val="1"/>
          <w:numId w:val="2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027BF1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Aluminum Shelf Angle: Shall be minimum 1/8" (3.2mm) thick, 6063-T6 extruded aluminum. Minimum strength and durability properties as specified in ASTM B221.</w:t>
      </w:r>
    </w:p>
    <w:p w14:paraId="0F60A231" w14:textId="77777777" w:rsidR="00FF585A" w:rsidRPr="00027BF1" w:rsidRDefault="00FF585A" w:rsidP="00643886">
      <w:pPr>
        <w:pStyle w:val="BodyText"/>
        <w:numPr>
          <w:ilvl w:val="1"/>
          <w:numId w:val="2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027BF1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Fasteners: All fasteners to be non-corrosive and compatible with wood. All necessary fasteners to be supplied by the manufacturer.</w:t>
      </w:r>
    </w:p>
    <w:p w14:paraId="093ADAF1" w14:textId="77777777" w:rsidR="00FF585A" w:rsidRPr="00027BF1" w:rsidRDefault="00FF585A" w:rsidP="00FF585A">
      <w:pPr>
        <w:pStyle w:val="BodyText"/>
        <w:ind w:left="108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p w14:paraId="31EDF850" w14:textId="77777777" w:rsidR="00FF585A" w:rsidRPr="00027BF1" w:rsidRDefault="00FF585A" w:rsidP="00643886">
      <w:pPr>
        <w:pStyle w:val="BodyText"/>
        <w:numPr>
          <w:ilvl w:val="0"/>
          <w:numId w:val="2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027BF1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 xml:space="preserve">Handrails </w:t>
      </w:r>
    </w:p>
    <w:p w14:paraId="115BE7B6" w14:textId="77777777" w:rsidR="00FF585A" w:rsidRPr="00027BF1" w:rsidRDefault="00FF585A" w:rsidP="00643886">
      <w:pPr>
        <w:pStyle w:val="BodyText"/>
        <w:numPr>
          <w:ilvl w:val="1"/>
          <w:numId w:val="2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027BF1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Wood Handrails to be CS Acrovyn: Surface mounted assembly supported on continuous aluminum shelf angle. Attachment hardware shall be appropriate for wall construction.</w:t>
      </w:r>
    </w:p>
    <w:p w14:paraId="3D54F5BE" w14:textId="2362C1A7" w:rsidR="00FF585A" w:rsidRPr="00027BF1" w:rsidRDefault="00FF585A" w:rsidP="00FF585A">
      <w:pPr>
        <w:pStyle w:val="BodyText"/>
        <w:numPr>
          <w:ilvl w:val="2"/>
          <w:numId w:val="4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027BF1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 xml:space="preserve">Model AW-LR  2 1/2" (64.4mm) high wood handrail/leaning rail. Rail to have 2" (50.8mm) wide gripping surface. Rail to have factory installed end caps. Specify AW-LRVB for optional feature insert bumper, select from Acrovyn solid colors (limited options). Select from </w:t>
      </w:r>
      <w:r w:rsidR="00A77B9B" w:rsidRPr="00027BF1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 xml:space="preserve">Renaissance™ </w:t>
      </w:r>
      <w:r w:rsidR="0029715A" w:rsidRPr="00027BF1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W</w:t>
      </w:r>
      <w:r w:rsidR="00A77B9B" w:rsidRPr="00027BF1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ood species</w:t>
      </w:r>
      <w:r w:rsidR="00E923C9" w:rsidRPr="00027BF1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 xml:space="preserve"> </w:t>
      </w:r>
      <w:r w:rsidR="00C71F56" w:rsidRPr="00027BF1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 xml:space="preserve">and </w:t>
      </w:r>
      <w:r w:rsidRPr="00027BF1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 xml:space="preserve">finishes. </w:t>
      </w:r>
    </w:p>
    <w:p w14:paraId="7F644AA5" w14:textId="77777777" w:rsidR="00FF585A" w:rsidRPr="00027BF1" w:rsidRDefault="00FF585A" w:rsidP="00643886">
      <w:pPr>
        <w:pStyle w:val="BodyText"/>
        <w:numPr>
          <w:ilvl w:val="0"/>
          <w:numId w:val="2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027BF1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Finishes</w:t>
      </w:r>
    </w:p>
    <w:p w14:paraId="459086DD" w14:textId="4338434B" w:rsidR="00FF585A" w:rsidRPr="00027BF1" w:rsidRDefault="00FF585A" w:rsidP="00643886">
      <w:pPr>
        <w:pStyle w:val="BodyText"/>
        <w:numPr>
          <w:ilvl w:val="1"/>
          <w:numId w:val="2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027BF1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All wood components shall be factory finished. Wood components to be final coated with water based, high solids, clear lacquer using a </w:t>
      </w:r>
      <w:r w:rsidR="0029715A" w:rsidRPr="00027BF1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two-coat</w:t>
      </w:r>
      <w:r w:rsidRPr="00027BF1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process. Finish shall be in accordance with specified AWI finish system. Coverage shall be a minimum of 3-5 mils. Gloss shall be measured on 60° gloss meter as per ASTM D523.</w:t>
      </w:r>
    </w:p>
    <w:p w14:paraId="5492ADEA" w14:textId="77777777" w:rsidR="00FF585A" w:rsidRPr="00027BF1" w:rsidRDefault="00FF585A" w:rsidP="00FF585A">
      <w:pPr>
        <w:pStyle w:val="BodyText"/>
        <w:ind w:left="1080"/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</w:p>
    <w:p w14:paraId="1A26DDD9" w14:textId="77777777" w:rsidR="00FF585A" w:rsidRPr="00027BF1" w:rsidRDefault="00FF585A" w:rsidP="00643886">
      <w:pPr>
        <w:pStyle w:val="BodyText"/>
        <w:numPr>
          <w:ilvl w:val="0"/>
          <w:numId w:val="2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027BF1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Fabrication</w:t>
      </w:r>
    </w:p>
    <w:p w14:paraId="6019A0A0" w14:textId="2BF27984" w:rsidR="00FF585A" w:rsidRPr="00027BF1" w:rsidRDefault="00FF585A" w:rsidP="00643886">
      <w:pPr>
        <w:pStyle w:val="BodyText"/>
        <w:numPr>
          <w:ilvl w:val="1"/>
          <w:numId w:val="2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027BF1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General: Fabricate wall protection systems to comply with requirements indicated for design, dimensions, detail, </w:t>
      </w:r>
      <w:r w:rsidR="0029715A" w:rsidRPr="00027BF1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finish,</w:t>
      </w:r>
      <w:r w:rsidRPr="00027BF1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and member sizes.</w:t>
      </w:r>
    </w:p>
    <w:p w14:paraId="52340F50" w14:textId="77777777" w:rsidR="00FF585A" w:rsidRPr="00027BF1" w:rsidRDefault="00FF585A" w:rsidP="00643886">
      <w:pPr>
        <w:pStyle w:val="BodyText"/>
        <w:numPr>
          <w:ilvl w:val="1"/>
          <w:numId w:val="2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027BF1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Preassemble components in shop as much as possible to minimize field assembly. </w:t>
      </w:r>
    </w:p>
    <w:p w14:paraId="323C4D33" w14:textId="46198B8E" w:rsidR="00FF585A" w:rsidRPr="00027BF1" w:rsidRDefault="00FF585A" w:rsidP="00643886">
      <w:pPr>
        <w:pStyle w:val="BodyText"/>
        <w:numPr>
          <w:ilvl w:val="1"/>
          <w:numId w:val="2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027BF1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Fabricate components with wood joints lightly chamfered. Provide surfaces free of chipping, </w:t>
      </w:r>
      <w:r w:rsidR="0029715A" w:rsidRPr="00027BF1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dents,</w:t>
      </w:r>
      <w:r w:rsidRPr="00027BF1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and other imperfections.</w:t>
      </w:r>
    </w:p>
    <w:p w14:paraId="4E6A6EE6" w14:textId="77777777" w:rsidR="00FF585A" w:rsidRPr="00027BF1" w:rsidRDefault="00FF585A" w:rsidP="00FF585A">
      <w:pPr>
        <w:pStyle w:val="BodyText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p w14:paraId="642D516F" w14:textId="77777777" w:rsidR="00FF585A" w:rsidRPr="00027BF1" w:rsidRDefault="00FF585A" w:rsidP="00FF585A">
      <w:pPr>
        <w:pStyle w:val="BodyText"/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027BF1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 xml:space="preserve">Part 3 - Execution </w:t>
      </w:r>
    </w:p>
    <w:p w14:paraId="3999EE09" w14:textId="77777777" w:rsidR="00FF585A" w:rsidRPr="00027BF1" w:rsidRDefault="00FF585A" w:rsidP="00643886">
      <w:pPr>
        <w:pStyle w:val="BodyText"/>
        <w:numPr>
          <w:ilvl w:val="0"/>
          <w:numId w:val="3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027BF1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Examination</w:t>
      </w:r>
    </w:p>
    <w:p w14:paraId="614D9986" w14:textId="77777777" w:rsidR="00FF585A" w:rsidRPr="00027BF1" w:rsidRDefault="00FF585A" w:rsidP="00643886">
      <w:pPr>
        <w:pStyle w:val="BodyText"/>
        <w:numPr>
          <w:ilvl w:val="1"/>
          <w:numId w:val="3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027BF1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Verification of conditions: Examine areas and conditions under which work is to be performed and identify conditions detrimental to proper or timely completion.</w:t>
      </w:r>
    </w:p>
    <w:p w14:paraId="790783BE" w14:textId="77777777" w:rsidR="00FF585A" w:rsidRPr="00027BF1" w:rsidRDefault="00FF585A" w:rsidP="00643886">
      <w:pPr>
        <w:pStyle w:val="BodyText"/>
        <w:numPr>
          <w:ilvl w:val="2"/>
          <w:numId w:val="3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027BF1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Do not proceed until unsatisfactory conditions have been corrected.</w:t>
      </w:r>
    </w:p>
    <w:p w14:paraId="3055F69A" w14:textId="77777777" w:rsidR="00FF585A" w:rsidRPr="00027BF1" w:rsidRDefault="00FF585A" w:rsidP="00FF585A">
      <w:pPr>
        <w:pStyle w:val="BodyText"/>
        <w:ind w:left="180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p w14:paraId="6CE23F0B" w14:textId="77777777" w:rsidR="00FF585A" w:rsidRPr="00027BF1" w:rsidRDefault="00FF585A" w:rsidP="00643886">
      <w:pPr>
        <w:pStyle w:val="BodyText"/>
        <w:numPr>
          <w:ilvl w:val="0"/>
          <w:numId w:val="3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027BF1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Preparation</w:t>
      </w:r>
    </w:p>
    <w:p w14:paraId="3E9985AD" w14:textId="069A69FB" w:rsidR="00FF585A" w:rsidRPr="00027BF1" w:rsidRDefault="00FF585A" w:rsidP="00643886">
      <w:pPr>
        <w:pStyle w:val="BodyText"/>
        <w:numPr>
          <w:ilvl w:val="1"/>
          <w:numId w:val="3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027BF1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Surface preparation: Prior to installation, clean substrate to remove dirt, </w:t>
      </w:r>
      <w:r w:rsidR="0029715A" w:rsidRPr="00027BF1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debris,</w:t>
      </w:r>
      <w:r w:rsidRPr="00027BF1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and loose particles. Perform additional preparation procedures as required by manufacturer's instructions.</w:t>
      </w:r>
    </w:p>
    <w:p w14:paraId="22AA2148" w14:textId="77777777" w:rsidR="00FF585A" w:rsidRPr="00027BF1" w:rsidRDefault="00FF585A" w:rsidP="00643886">
      <w:pPr>
        <w:pStyle w:val="BodyText"/>
        <w:numPr>
          <w:ilvl w:val="1"/>
          <w:numId w:val="3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027BF1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Protection: Take all necessary steps to prevent damage to material during installation as required in manufacturer’s installation instructions.</w:t>
      </w:r>
    </w:p>
    <w:p w14:paraId="73CB7C0E" w14:textId="77777777" w:rsidR="00FF585A" w:rsidRPr="00027BF1" w:rsidRDefault="00FF585A" w:rsidP="00FF585A">
      <w:pPr>
        <w:pStyle w:val="BodyText"/>
        <w:ind w:left="108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p w14:paraId="60630811" w14:textId="77777777" w:rsidR="00FF585A" w:rsidRPr="00027BF1" w:rsidRDefault="00FF585A" w:rsidP="00643886">
      <w:pPr>
        <w:pStyle w:val="BodyText"/>
        <w:numPr>
          <w:ilvl w:val="0"/>
          <w:numId w:val="3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027BF1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Installation</w:t>
      </w:r>
    </w:p>
    <w:p w14:paraId="52394C11" w14:textId="77777777" w:rsidR="00FF585A" w:rsidRPr="00027BF1" w:rsidRDefault="00FF585A" w:rsidP="00643886">
      <w:pPr>
        <w:pStyle w:val="BodyText"/>
        <w:numPr>
          <w:ilvl w:val="1"/>
          <w:numId w:val="3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027BF1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Install the work of this section in strict accordance with the manufacturer's recommendations, using only approved mounting hardware, and locating all components firmly into position, level and plumb.</w:t>
      </w:r>
    </w:p>
    <w:p w14:paraId="7B28047C" w14:textId="77777777" w:rsidR="00FF585A" w:rsidRPr="00027BF1" w:rsidRDefault="00FF585A" w:rsidP="00643886">
      <w:pPr>
        <w:pStyle w:val="BodyText"/>
        <w:numPr>
          <w:ilvl w:val="1"/>
          <w:numId w:val="3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027BF1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Temperature at the time of installation must be between 65°-75°F (18°-24°C) and be maintained for at least 48 hours after the installation.</w:t>
      </w:r>
    </w:p>
    <w:p w14:paraId="494100DB" w14:textId="77777777" w:rsidR="00FF585A" w:rsidRPr="00027BF1" w:rsidRDefault="00FF585A" w:rsidP="00FF585A">
      <w:pPr>
        <w:pStyle w:val="BodyText"/>
        <w:ind w:left="108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p w14:paraId="5DCABC7B" w14:textId="77777777" w:rsidR="00FF585A" w:rsidRPr="00027BF1" w:rsidRDefault="00FF585A" w:rsidP="00643886">
      <w:pPr>
        <w:pStyle w:val="BodyText"/>
        <w:numPr>
          <w:ilvl w:val="0"/>
          <w:numId w:val="3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027BF1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Cleaning</w:t>
      </w:r>
    </w:p>
    <w:p w14:paraId="45AD9C3D" w14:textId="73F6F717" w:rsidR="00FF585A" w:rsidRPr="00027BF1" w:rsidRDefault="00FF585A" w:rsidP="00643886">
      <w:pPr>
        <w:pStyle w:val="BodyText"/>
        <w:numPr>
          <w:ilvl w:val="1"/>
          <w:numId w:val="3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027BF1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General: Immediately upon completion of installation, clean </w:t>
      </w:r>
      <w:r w:rsidR="0029715A" w:rsidRPr="00027BF1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rails,</w:t>
      </w:r>
      <w:r w:rsidRPr="00027BF1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and accessories in accordance with manufacturer’s recommended cleaning method.</w:t>
      </w:r>
    </w:p>
    <w:p w14:paraId="304FBD08" w14:textId="77777777" w:rsidR="00FF585A" w:rsidRPr="00027BF1" w:rsidRDefault="00FF585A" w:rsidP="00643886">
      <w:pPr>
        <w:pStyle w:val="BodyText"/>
        <w:numPr>
          <w:ilvl w:val="1"/>
          <w:numId w:val="3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027BF1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Remove surplus materials, rubbish and debris resulting from installation as work progresses and upon completion of work.</w:t>
      </w:r>
    </w:p>
    <w:p w14:paraId="7E13B2D2" w14:textId="77777777" w:rsidR="00FF585A" w:rsidRPr="00027BF1" w:rsidRDefault="00FF585A" w:rsidP="00FF585A">
      <w:pPr>
        <w:pStyle w:val="BodyText"/>
        <w:ind w:left="108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p w14:paraId="54C0171A" w14:textId="77777777" w:rsidR="00FF585A" w:rsidRPr="00027BF1" w:rsidRDefault="00FF585A" w:rsidP="00643886">
      <w:pPr>
        <w:pStyle w:val="BodyText"/>
        <w:numPr>
          <w:ilvl w:val="0"/>
          <w:numId w:val="3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027BF1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Protection</w:t>
      </w:r>
    </w:p>
    <w:p w14:paraId="6843212D" w14:textId="77777777" w:rsidR="00FF585A" w:rsidRPr="00027BF1" w:rsidRDefault="00FF585A" w:rsidP="00643886">
      <w:pPr>
        <w:pStyle w:val="BodyText"/>
        <w:numPr>
          <w:ilvl w:val="1"/>
          <w:numId w:val="3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027BF1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Protect installed materials to prevent damage by other trades. Use materials that may be easily removed without leaving residue or permanent stains.</w:t>
      </w:r>
    </w:p>
    <w:p w14:paraId="725CA84A" w14:textId="77777777" w:rsidR="00467C80" w:rsidRPr="00027BF1" w:rsidRDefault="00C56A0E" w:rsidP="00E41E81">
      <w:pPr>
        <w:pStyle w:val="BodyText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027BF1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</w:t>
      </w:r>
    </w:p>
    <w:sectPr w:rsidR="00467C80" w:rsidRPr="00027BF1" w:rsidSect="00C56A0E">
      <w:headerReference w:type="default" r:id="rId12"/>
      <w:footerReference w:type="default" r:id="rId13"/>
      <w:pgSz w:w="12240" w:h="15840"/>
      <w:pgMar w:top="1872" w:right="979" w:bottom="1440" w:left="979" w:header="0" w:footer="10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6A47C9" w14:textId="77777777" w:rsidR="00B876CE" w:rsidRDefault="00B876CE">
      <w:r>
        <w:separator/>
      </w:r>
    </w:p>
  </w:endnote>
  <w:endnote w:type="continuationSeparator" w:id="0">
    <w:p w14:paraId="2295BCB8" w14:textId="77777777" w:rsidR="00B876CE" w:rsidRDefault="00B876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Pro-Light">
    <w:panose1 w:val="020B0403030403020204"/>
    <w:charset w:val="00"/>
    <w:family w:val="swiss"/>
    <w:notTrueType/>
    <w:pitch w:val="variable"/>
    <w:sig w:usb0="A00002AF" w:usb1="5000204B" w:usb2="00000000" w:usb3="00000000" w:csb0="0000019F" w:csb1="00000000"/>
  </w:font>
  <w:font w:name="MyriadPro-Semibold">
    <w:altName w:val="Calibr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Myriad Pro Light">
    <w:altName w:val="Segoe UI Light"/>
    <w:panose1 w:val="020B04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8A751" w14:textId="77777777" w:rsidR="002C056E" w:rsidRDefault="00A42138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4144" behindDoc="1" locked="0" layoutInCell="1" allowOverlap="1" wp14:anchorId="6FB48C5C" wp14:editId="7C79A146">
              <wp:simplePos x="0" y="0"/>
              <wp:positionH relativeFrom="page">
                <wp:posOffset>4368800</wp:posOffset>
              </wp:positionH>
              <wp:positionV relativeFrom="page">
                <wp:posOffset>9345295</wp:posOffset>
              </wp:positionV>
              <wp:extent cx="2785563" cy="502920"/>
              <wp:effectExtent l="0" t="0" r="0" b="508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785563" cy="502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319CDD" w14:textId="77777777" w:rsidR="002C056E" w:rsidRPr="00A42138" w:rsidRDefault="00947B63" w:rsidP="008C0015">
                          <w:pPr>
                            <w:spacing w:before="17" w:line="208" w:lineRule="exact"/>
                            <w:ind w:left="801"/>
                            <w:jc w:val="righ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A42138">
                            <w:rPr>
                              <w:rFonts w:ascii="Arial" w:hAnsi="Arial" w:cs="Arial"/>
                              <w:color w:val="231F20"/>
                              <w:sz w:val="16"/>
                              <w:szCs w:val="16"/>
                            </w:rPr>
                            <w:t>Questions? Connect with a CS</w:t>
                          </w:r>
                          <w:r w:rsidRPr="00A42138">
                            <w:rPr>
                              <w:rFonts w:ascii="Arial" w:hAnsi="Arial" w:cs="Arial"/>
                              <w:color w:val="231F20"/>
                              <w:spacing w:val="-7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A42138">
                            <w:rPr>
                              <w:rFonts w:ascii="Arial" w:hAnsi="Arial" w:cs="Arial"/>
                              <w:color w:val="231F20"/>
                              <w:sz w:val="16"/>
                              <w:szCs w:val="16"/>
                            </w:rPr>
                            <w:t>Representative.</w:t>
                          </w:r>
                        </w:p>
                        <w:p w14:paraId="7D5B83AD" w14:textId="77777777" w:rsidR="00AC32EC" w:rsidRPr="00A42138" w:rsidRDefault="00947B63" w:rsidP="008C0015">
                          <w:pPr>
                            <w:spacing w:line="208" w:lineRule="exact"/>
                            <w:ind w:left="1230"/>
                            <w:jc w:val="right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A42138">
                            <w:rPr>
                              <w:rFonts w:ascii="Arial" w:hAnsi="Arial" w:cs="Arial"/>
                              <w:b/>
                              <w:color w:val="231F20"/>
                              <w:sz w:val="16"/>
                              <w:szCs w:val="16"/>
                            </w:rPr>
                            <w:t>c-sgroup.com/representative-locator</w:t>
                          </w:r>
                        </w:p>
                        <w:p w14:paraId="3AD7894C" w14:textId="0756C639" w:rsidR="002C056E" w:rsidRPr="00A42138" w:rsidRDefault="00947B63" w:rsidP="008C0015">
                          <w:pPr>
                            <w:spacing w:line="208" w:lineRule="exact"/>
                            <w:jc w:val="right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A42138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t xml:space="preserve">© Copyright </w:t>
                          </w:r>
                          <w:r w:rsidR="00044E78" w:rsidRPr="00A42138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t>2020</w:t>
                          </w:r>
                          <w:r w:rsidRPr="00A42138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t xml:space="preserve"> Construction Specialties, </w:t>
                          </w:r>
                          <w:r w:rsidR="0029715A" w:rsidRPr="00A42138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t xml:space="preserve">Inc. </w:t>
                          </w:r>
                          <w:r w:rsidRPr="00A42138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t xml:space="preserve">|  </w:t>
                          </w:r>
                          <w:r w:rsidR="00BF7061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t>S</w:t>
                          </w:r>
                          <w:r w:rsidR="008267E5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t>G</w:t>
                          </w:r>
                          <w:r w:rsidRPr="00A42138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t>.</w:t>
                          </w:r>
                          <w:r w:rsidR="005638ED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t>AW</w:t>
                          </w:r>
                          <w:r w:rsidR="00487FC3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t>LR</w:t>
                          </w:r>
                          <w:r w:rsidRPr="00A42138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t>.</w:t>
                          </w:r>
                          <w:r w:rsidR="008267E5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t>0720</w:t>
                          </w:r>
                          <w:r w:rsidRPr="00A42138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t xml:space="preserve">  |</w:t>
                          </w:r>
                          <w:r w:rsidRPr="00A42138">
                            <w:rPr>
                              <w:rFonts w:ascii="Arial" w:hAnsi="Arial" w:cs="Arial"/>
                              <w:color w:val="231F20"/>
                              <w:spacing w:val="10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A42138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fldChar w:fldCharType="begin"/>
                          </w:r>
                          <w:r w:rsidRPr="00A42138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instrText xml:space="preserve"> PAGE </w:instrText>
                          </w:r>
                          <w:r w:rsidRPr="00A42138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fldChar w:fldCharType="separate"/>
                          </w:r>
                          <w:r w:rsidRPr="00A42138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1</w:t>
                          </w:r>
                          <w:r w:rsidRPr="00A42138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B48C5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344pt;margin-top:735.85pt;width:219.35pt;height:39.6pt;z-index:-251662336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" filled="f" stroked="f">
              <v:path arrowok="t"/>
              <v:textbox inset="0,0,0,0">
                <w:txbxContent>
                  <w:p w14:paraId="0F319CDD" w14:textId="77777777" w:rsidR="002C056E" w:rsidRPr="00A42138" w:rsidRDefault="00947B63" w:rsidP="008C0015">
                    <w:pPr>
                      <w:spacing w:before="17" w:line="208" w:lineRule="exact"/>
                      <w:ind w:left="801"/>
                      <w:jc w:val="righ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A42138">
                      <w:rPr>
                        <w:rFonts w:ascii="Arial" w:hAnsi="Arial" w:cs="Arial"/>
                        <w:color w:val="231F20"/>
                        <w:sz w:val="16"/>
                        <w:szCs w:val="16"/>
                      </w:rPr>
                      <w:t>Questions? Connect with a CS</w:t>
                    </w:r>
                    <w:r w:rsidRPr="00A42138">
                      <w:rPr>
                        <w:rFonts w:ascii="Arial" w:hAnsi="Arial" w:cs="Arial"/>
                        <w:color w:val="231F20"/>
                        <w:spacing w:val="-7"/>
                        <w:sz w:val="16"/>
                        <w:szCs w:val="16"/>
                      </w:rPr>
                      <w:t xml:space="preserve"> </w:t>
                    </w:r>
                    <w:r w:rsidRPr="00A42138">
                      <w:rPr>
                        <w:rFonts w:ascii="Arial" w:hAnsi="Arial" w:cs="Arial"/>
                        <w:color w:val="231F20"/>
                        <w:sz w:val="16"/>
                        <w:szCs w:val="16"/>
                      </w:rPr>
                      <w:t>Representative.</w:t>
                    </w:r>
                  </w:p>
                  <w:p w14:paraId="7D5B83AD" w14:textId="77777777" w:rsidR="00AC32EC" w:rsidRPr="00A42138" w:rsidRDefault="00947B63" w:rsidP="008C0015">
                    <w:pPr>
                      <w:spacing w:line="208" w:lineRule="exact"/>
                      <w:ind w:left="1230"/>
                      <w:jc w:val="right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A42138">
                      <w:rPr>
                        <w:rFonts w:ascii="Arial" w:hAnsi="Arial" w:cs="Arial"/>
                        <w:b/>
                        <w:color w:val="231F20"/>
                        <w:sz w:val="16"/>
                        <w:szCs w:val="16"/>
                      </w:rPr>
                      <w:t>c-sgroup.com/representative-locator</w:t>
                    </w:r>
                  </w:p>
                  <w:p w14:paraId="3AD7894C" w14:textId="0756C639" w:rsidR="002C056E" w:rsidRPr="00A42138" w:rsidRDefault="00947B63" w:rsidP="008C0015">
                    <w:pPr>
                      <w:spacing w:line="208" w:lineRule="exact"/>
                      <w:jc w:val="right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A42138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t xml:space="preserve">© Copyright </w:t>
                    </w:r>
                    <w:r w:rsidR="00044E78" w:rsidRPr="00A42138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t>2020</w:t>
                    </w:r>
                    <w:r w:rsidRPr="00A42138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t xml:space="preserve"> Construction Specialties, </w:t>
                    </w:r>
                    <w:r w:rsidR="0029715A" w:rsidRPr="00A42138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t xml:space="preserve">Inc. </w:t>
                    </w:r>
                    <w:r w:rsidRPr="00A42138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t xml:space="preserve">|  </w:t>
                    </w:r>
                    <w:r w:rsidR="00BF7061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t>S</w:t>
                    </w:r>
                    <w:r w:rsidR="008267E5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t>G</w:t>
                    </w:r>
                    <w:r w:rsidRPr="00A42138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t>.</w:t>
                    </w:r>
                    <w:r w:rsidR="005638ED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t>AW</w:t>
                    </w:r>
                    <w:r w:rsidR="00487FC3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t>LR</w:t>
                    </w:r>
                    <w:r w:rsidRPr="00A42138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t>.</w:t>
                    </w:r>
                    <w:r w:rsidR="008267E5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t>0720</w:t>
                    </w:r>
                    <w:r w:rsidRPr="00A42138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t xml:space="preserve">  |</w:t>
                    </w:r>
                    <w:r w:rsidRPr="00A42138">
                      <w:rPr>
                        <w:rFonts w:ascii="Arial" w:hAnsi="Arial" w:cs="Arial"/>
                        <w:color w:val="231F20"/>
                        <w:spacing w:val="10"/>
                        <w:sz w:val="14"/>
                        <w:szCs w:val="14"/>
                      </w:rPr>
                      <w:t xml:space="preserve"> </w:t>
                    </w:r>
                    <w:r w:rsidRPr="00A42138">
                      <w:rPr>
                        <w:rFonts w:ascii="Arial" w:hAnsi="Arial" w:cs="Arial"/>
                        <w:sz w:val="14"/>
                        <w:szCs w:val="14"/>
                      </w:rPr>
                      <w:fldChar w:fldCharType="begin"/>
                    </w:r>
                    <w:r w:rsidRPr="00A42138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instrText xml:space="preserve"> PAGE </w:instrText>
                    </w:r>
                    <w:r w:rsidRPr="00A42138">
                      <w:rPr>
                        <w:rFonts w:ascii="Arial" w:hAnsi="Arial" w:cs="Arial"/>
                        <w:sz w:val="14"/>
                        <w:szCs w:val="14"/>
                      </w:rPr>
                      <w:fldChar w:fldCharType="separate"/>
                    </w:r>
                    <w:r w:rsidRPr="00A42138">
                      <w:rPr>
                        <w:rFonts w:ascii="Arial" w:hAnsi="Arial" w:cs="Arial"/>
                        <w:sz w:val="14"/>
                        <w:szCs w:val="14"/>
                      </w:rPr>
                      <w:t>1</w:t>
                    </w:r>
                    <w:r w:rsidRPr="00A42138">
                      <w:rPr>
                        <w:rFonts w:ascii="Arial" w:hAnsi="Arial" w:cs="Arial"/>
                        <w:sz w:val="14"/>
                        <w:szCs w:val="1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3120" behindDoc="1" locked="0" layoutInCell="1" allowOverlap="1" wp14:anchorId="612D045F" wp14:editId="170D99CA">
              <wp:simplePos x="0" y="0"/>
              <wp:positionH relativeFrom="page">
                <wp:posOffset>3241353</wp:posOffset>
              </wp:positionH>
              <wp:positionV relativeFrom="page">
                <wp:posOffset>9339580</wp:posOffset>
              </wp:positionV>
              <wp:extent cx="725443" cy="288290"/>
              <wp:effectExtent l="0" t="0" r="11430" b="381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725443" cy="2882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7FA84D" w14:textId="77777777" w:rsidR="002C056E" w:rsidRPr="00A42138" w:rsidRDefault="00947B63">
                          <w:pPr>
                            <w:spacing w:line="208" w:lineRule="exact"/>
                            <w:ind w:left="20"/>
                            <w:rPr>
                              <w:rFonts w:ascii="Arial" w:hAnsi="Arial" w:cs="Arial"/>
                              <w:color w:val="231F20"/>
                              <w:sz w:val="18"/>
                            </w:rPr>
                          </w:pPr>
                          <w:r w:rsidRPr="00A42138">
                            <w:rPr>
                              <w:rFonts w:ascii="Arial" w:hAnsi="Arial" w:cs="Arial"/>
                              <w:color w:val="231F20"/>
                              <w:sz w:val="18"/>
                            </w:rPr>
                            <w:t>c-sgroup.com</w:t>
                          </w:r>
                        </w:p>
                        <w:p w14:paraId="23684FF1" w14:textId="77777777" w:rsidR="002736A6" w:rsidRPr="00A42138" w:rsidRDefault="002736A6" w:rsidP="002736A6">
                          <w:pPr>
                            <w:spacing w:before="17" w:line="208" w:lineRule="exact"/>
                            <w:ind w:left="44"/>
                            <w:rPr>
                              <w:rFonts w:ascii="Arial" w:hAnsi="Arial" w:cs="Arial"/>
                              <w:sz w:val="18"/>
                            </w:rPr>
                          </w:pPr>
                          <w:r w:rsidRPr="00A42138">
                            <w:rPr>
                              <w:rFonts w:ascii="Arial" w:hAnsi="Arial" w:cs="Arial"/>
                              <w:color w:val="231F20"/>
                              <w:sz w:val="18"/>
                            </w:rPr>
                            <w:t>800.233.8493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12D045F" id="Text Box 2" o:spid="_x0000_s1029" type="#_x0000_t202" style="position:absolute;margin-left:255.2pt;margin-top:735.4pt;width:57.1pt;height:22.7pt;z-index:-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" filled="f" stroked="f">
              <v:path arrowok="t"/>
              <v:textbox inset="0,0,0,0">
                <w:txbxContent>
                  <w:p w14:paraId="137FA84D" w14:textId="77777777" w:rsidR="002C056E" w:rsidRPr="00A42138" w:rsidRDefault="00947B63">
                    <w:pPr>
                      <w:spacing w:line="208" w:lineRule="exact"/>
                      <w:ind w:left="20"/>
                      <w:rPr>
                        <w:rFonts w:ascii="Arial" w:hAnsi="Arial" w:cs="Arial"/>
                        <w:color w:val="231F20"/>
                        <w:sz w:val="18"/>
                      </w:rPr>
                    </w:pPr>
                    <w:r w:rsidRPr="00A42138">
                      <w:rPr>
                        <w:rFonts w:ascii="Arial" w:hAnsi="Arial" w:cs="Arial"/>
                        <w:color w:val="231F20"/>
                        <w:sz w:val="18"/>
                      </w:rPr>
                      <w:t>c-sgroup.com</w:t>
                    </w:r>
                  </w:p>
                  <w:p w14:paraId="23684FF1" w14:textId="77777777" w:rsidR="002736A6" w:rsidRPr="00A42138" w:rsidRDefault="002736A6" w:rsidP="002736A6">
                    <w:pPr>
                      <w:spacing w:before="17" w:line="208" w:lineRule="exact"/>
                      <w:ind w:left="44"/>
                      <w:rPr>
                        <w:rFonts w:ascii="Arial" w:hAnsi="Arial" w:cs="Arial"/>
                        <w:sz w:val="18"/>
                      </w:rPr>
                    </w:pPr>
                    <w:r w:rsidRPr="00A42138">
                      <w:rPr>
                        <w:rFonts w:ascii="Arial" w:hAnsi="Arial" w:cs="Arial"/>
                        <w:color w:val="231F20"/>
                        <w:sz w:val="18"/>
                      </w:rPr>
                      <w:t>800.233.8493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47B63">
      <w:rPr>
        <w:noProof/>
      </w:rPr>
      <w:drawing>
        <wp:anchor distT="0" distB="0" distL="0" distR="0" simplePos="0" relativeHeight="251651072" behindDoc="1" locked="0" layoutInCell="1" allowOverlap="1" wp14:anchorId="7FD195B9" wp14:editId="2669D504">
          <wp:simplePos x="0" y="0"/>
          <wp:positionH relativeFrom="page">
            <wp:posOffset>706029</wp:posOffset>
          </wp:positionH>
          <wp:positionV relativeFrom="page">
            <wp:posOffset>9344104</wp:posOffset>
          </wp:positionV>
          <wp:extent cx="1882744" cy="273266"/>
          <wp:effectExtent l="0" t="0" r="0" b="0"/>
          <wp:wrapNone/>
          <wp:docPr id="1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82744" cy="2732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D1C42">
      <w:rPr>
        <w:noProof/>
      </w:rPr>
      <mc:AlternateContent>
        <mc:Choice Requires="wps">
          <w:drawing>
            <wp:anchor distT="0" distB="0" distL="114300" distR="114300" simplePos="0" relativeHeight="251652096" behindDoc="1" locked="0" layoutInCell="1" allowOverlap="1" wp14:anchorId="451DC934" wp14:editId="22BCA60F">
              <wp:simplePos x="0" y="0"/>
              <wp:positionH relativeFrom="page">
                <wp:posOffset>685800</wp:posOffset>
              </wp:positionH>
              <wp:positionV relativeFrom="page">
                <wp:posOffset>9230360</wp:posOffset>
              </wp:positionV>
              <wp:extent cx="6400800" cy="0"/>
              <wp:effectExtent l="0" t="12700" r="0" b="0"/>
              <wp:wrapNone/>
              <wp:docPr id="4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640080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E6E7E8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B61F20F" id="Line 3" o:spid="_x0000_s1026" style="position:absolute;z-index:-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pt,726.8pt" to="558pt,72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" strokecolor="#e6e7e8" strokeweight="2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B12321" w14:textId="77777777" w:rsidR="00B876CE" w:rsidRDefault="00B876CE">
      <w:r>
        <w:separator/>
      </w:r>
    </w:p>
  </w:footnote>
  <w:footnote w:type="continuationSeparator" w:id="0">
    <w:p w14:paraId="6620691D" w14:textId="77777777" w:rsidR="00B876CE" w:rsidRDefault="00B876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415106" w14:textId="77777777" w:rsidR="002C056E" w:rsidRDefault="00044E78">
    <w:pPr>
      <w:pStyle w:val="BodyText"/>
      <w:spacing w:line="14" w:lineRule="auto"/>
    </w:pPr>
    <w:r w:rsidRPr="00044E78">
      <w:rPr>
        <w:noProof/>
      </w:rPr>
      <mc:AlternateContent>
        <mc:Choice Requires="wpg">
          <w:drawing>
            <wp:anchor distT="0" distB="0" distL="114300" distR="114300" simplePos="0" relativeHeight="251655168" behindDoc="1" locked="0" layoutInCell="1" allowOverlap="1" wp14:anchorId="71E5DAEF" wp14:editId="1A0CED3A">
              <wp:simplePos x="0" y="0"/>
              <wp:positionH relativeFrom="page">
                <wp:posOffset>8255</wp:posOffset>
              </wp:positionH>
              <wp:positionV relativeFrom="page">
                <wp:posOffset>0</wp:posOffset>
              </wp:positionV>
              <wp:extent cx="7772400" cy="1045210"/>
              <wp:effectExtent l="0" t="0" r="0" b="0"/>
              <wp:wrapNone/>
              <wp:docPr id="27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772400" cy="1045210"/>
                        <a:chOff x="0" y="0"/>
                        <a:chExt cx="12240" cy="1646"/>
                      </a:xfrm>
                    </wpg:grpSpPr>
                    <wps:wsp>
                      <wps:cNvPr id="28" name="Rectangle 7"/>
                      <wps:cNvSpPr>
                        <a:spLocks/>
                      </wps:cNvSpPr>
                      <wps:spPr bwMode="auto">
                        <a:xfrm>
                          <a:off x="0" y="0"/>
                          <a:ext cx="12240" cy="1646"/>
                        </a:xfrm>
                        <a:prstGeom prst="rect">
                          <a:avLst/>
                        </a:prstGeom>
                        <a:solidFill>
                          <a:srgbClr val="E5E6E5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" name="Line 8"/>
                      <wps:cNvCnPr>
                        <a:cxnSpLocks/>
                      </wps:cNvCnPr>
                      <wps:spPr bwMode="auto">
                        <a:xfrm>
                          <a:off x="1075" y="985"/>
                          <a:ext cx="319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D2232A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453FEAA" id="Group 6" o:spid="_x0000_s1026" style="position:absolute;margin-left:.65pt;margin-top:0;width:612pt;height:82.3pt;z-index:-251661312;mso-position-horizontal-relative:page;mso-position-vertical-relative:page" coordsize="12240,16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">
              <v:rect id="Rectangle 7" o:spid="_x0000_s1027" style="position:absolute;width:12240;height:16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" fillcolor="#e5e6e5" stroked="f"/>
              <v:line id="Line 8" o:spid="_x0000_s1028" style="position:absolute;visibility:visible;mso-wrap-style:square" from="1075,985" to="4270,9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" strokecolor="#d2232a" strokeweight="1.5pt">
                <o:lock v:ext="edit" shapetype="f"/>
              </v:line>
              <w10:wrap anchorx="page" anchory="page"/>
            </v:group>
          </w:pict>
        </mc:Fallback>
      </mc:AlternateContent>
    </w:r>
    <w:r w:rsidRPr="00044E78"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7CF57AD8" wp14:editId="7076BA2F">
              <wp:simplePos x="0" y="0"/>
              <wp:positionH relativeFrom="page">
                <wp:posOffset>676275</wp:posOffset>
              </wp:positionH>
              <wp:positionV relativeFrom="page">
                <wp:posOffset>400050</wp:posOffset>
              </wp:positionV>
              <wp:extent cx="2811780" cy="184150"/>
              <wp:effectExtent l="0" t="0" r="7620" b="6350"/>
              <wp:wrapNone/>
              <wp:docPr id="3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811780" cy="184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A3B62F1" w14:textId="77777777" w:rsidR="00044E78" w:rsidRPr="00D622CA" w:rsidRDefault="00DE2049" w:rsidP="00044E78">
                          <w:pPr>
                            <w:spacing w:before="17"/>
                            <w:ind w:left="20"/>
                            <w:rPr>
                              <w:rFonts w:ascii="Arial" w:hAnsi="Arial" w:cs="Arial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Arial" w:hAnsi="Arial" w:cs="Arial"/>
                              <w:color w:val="231F20"/>
                              <w:sz w:val="21"/>
                              <w:szCs w:val="21"/>
                            </w:rPr>
                            <w:t>INTERIOR</w:t>
                          </w:r>
                          <w:r w:rsidR="00044E78" w:rsidRPr="00D622CA">
                            <w:rPr>
                              <w:rFonts w:ascii="Arial" w:hAnsi="Arial" w:cs="Arial"/>
                              <w:color w:val="231F20"/>
                              <w:sz w:val="21"/>
                              <w:szCs w:val="21"/>
                            </w:rPr>
                            <w:t xml:space="preserve"> PRODUCT SOLUTIONS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F57AD8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53.25pt;margin-top:31.5pt;width:221.4pt;height:14.5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" filled="f" stroked="f">
              <v:textbox inset="0,0,0,0">
                <w:txbxContent>
                  <w:p w14:paraId="3A3B62F1" w14:textId="77777777" w:rsidR="00044E78" w:rsidRPr="00D622CA" w:rsidRDefault="00DE2049" w:rsidP="00044E78">
                    <w:pPr>
                      <w:spacing w:before="17"/>
                      <w:ind w:left="20"/>
                      <w:rPr>
                        <w:rFonts w:ascii="Arial" w:hAnsi="Arial" w:cs="Arial"/>
                        <w:sz w:val="21"/>
                        <w:szCs w:val="21"/>
                      </w:rPr>
                    </w:pPr>
                    <w:r>
                      <w:rPr>
                        <w:rFonts w:ascii="Arial" w:hAnsi="Arial" w:cs="Arial"/>
                        <w:color w:val="231F20"/>
                        <w:sz w:val="21"/>
                        <w:szCs w:val="21"/>
                      </w:rPr>
                      <w:t>INTERIOR</w:t>
                    </w:r>
                    <w:r w:rsidR="00044E78" w:rsidRPr="00D622CA">
                      <w:rPr>
                        <w:rFonts w:ascii="Arial" w:hAnsi="Arial" w:cs="Arial"/>
                        <w:color w:val="231F20"/>
                        <w:sz w:val="21"/>
                        <w:szCs w:val="21"/>
                      </w:rPr>
                      <w:t xml:space="preserve"> PRODUCT SOLUTIONS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044E78"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15D197E2" wp14:editId="24BC87DA">
              <wp:simplePos x="0" y="0"/>
              <wp:positionH relativeFrom="page">
                <wp:posOffset>676275</wp:posOffset>
              </wp:positionH>
              <wp:positionV relativeFrom="page">
                <wp:posOffset>660400</wp:posOffset>
              </wp:positionV>
              <wp:extent cx="2724785" cy="288925"/>
              <wp:effectExtent l="0" t="0" r="5715" b="3175"/>
              <wp:wrapNone/>
              <wp:docPr id="3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724785" cy="288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FC4A50" w14:textId="77777777" w:rsidR="00044E78" w:rsidRPr="00D622CA" w:rsidRDefault="00E71861" w:rsidP="00044E78">
                          <w:pPr>
                            <w:spacing w:before="16"/>
                            <w:ind w:left="20"/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color w:val="231F20"/>
                              <w:sz w:val="24"/>
                              <w:szCs w:val="24"/>
                            </w:rPr>
                            <w:t>S</w:t>
                          </w:r>
                          <w:r w:rsidR="00BF7061">
                            <w:rPr>
                              <w:rFonts w:ascii="Arial" w:hAnsi="Arial" w:cs="Arial"/>
                              <w:color w:val="231F20"/>
                              <w:sz w:val="24"/>
                              <w:szCs w:val="24"/>
                            </w:rPr>
                            <w:t>PECIFICATION GUIDE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5D197E2" id="Text Box 4" o:spid="_x0000_s1027" type="#_x0000_t202" style="position:absolute;margin-left:53.25pt;margin-top:52pt;width:214.55pt;height:22.7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" filled="f" stroked="f">
              <v:textbox inset="0,0,0,0">
                <w:txbxContent>
                  <w:p w14:paraId="6FFC4A50" w14:textId="77777777" w:rsidR="00044E78" w:rsidRPr="00D622CA" w:rsidRDefault="00E71861" w:rsidP="00044E78">
                    <w:pPr>
                      <w:spacing w:before="16"/>
                      <w:ind w:left="20"/>
                      <w:rPr>
                        <w:rFonts w:ascii="Arial" w:hAnsi="Arial" w:cs="Arial"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color w:val="231F20"/>
                        <w:sz w:val="24"/>
                        <w:szCs w:val="24"/>
                      </w:rPr>
                      <w:t>S</w:t>
                    </w:r>
                    <w:r w:rsidR="00BF7061">
                      <w:rPr>
                        <w:rFonts w:ascii="Arial" w:hAnsi="Arial" w:cs="Arial"/>
                        <w:color w:val="231F20"/>
                        <w:sz w:val="24"/>
                        <w:szCs w:val="24"/>
                      </w:rPr>
                      <w:t>PECIFICATION GUIDE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A33AB0"/>
    <w:multiLevelType w:val="multilevel"/>
    <w:tmpl w:val="DF8EDEAE"/>
    <w:lvl w:ilvl="0">
      <w:start w:val="1"/>
      <w:numFmt w:val="decimal"/>
      <w:lvlText w:val="2.0%1"/>
      <w:lvlJc w:val="left"/>
      <w:pPr>
        <w:tabs>
          <w:tab w:val="num" w:pos="1080"/>
        </w:tabs>
        <w:ind w:left="720" w:hanging="360"/>
      </w:pPr>
      <w:rPr>
        <w:b/>
        <w:i w:val="0"/>
      </w:rPr>
    </w:lvl>
    <w:lvl w:ilvl="1">
      <w:start w:val="1"/>
      <w:numFmt w:val="upperLetter"/>
      <w:lvlText w:val="%2. 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2">
      <w:start w:val="1"/>
      <w:numFmt w:val="decimal"/>
      <w:lvlText w:val="%3. "/>
      <w:lvlJc w:val="left"/>
      <w:pPr>
        <w:tabs>
          <w:tab w:val="num" w:pos="1800"/>
        </w:tabs>
        <w:ind w:left="1800" w:hanging="360"/>
      </w:pPr>
      <w:rPr>
        <w:b/>
        <w:i w:val="0"/>
      </w:rPr>
    </w:lvl>
    <w:lvl w:ilvl="3">
      <w:start w:val="1"/>
      <w:numFmt w:val="lowerLetter"/>
      <w:suff w:val="nothing"/>
      <w:lvlText w:val="%4)  "/>
      <w:lvlJc w:val="left"/>
      <w:pPr>
        <w:ind w:left="2160" w:firstLine="0"/>
      </w:pPr>
    </w:lvl>
    <w:lvl w:ilvl="4">
      <w:start w:val="1"/>
      <w:numFmt w:val="decimal"/>
      <w:lvlText w:val="(%5)  "/>
      <w:lvlJc w:val="left"/>
      <w:pPr>
        <w:tabs>
          <w:tab w:val="num" w:pos="3600"/>
        </w:tabs>
        <w:ind w:left="2880" w:firstLine="0"/>
      </w:pPr>
    </w:lvl>
    <w:lvl w:ilvl="5">
      <w:start w:val="1"/>
      <w:numFmt w:val="lowerLetter"/>
      <w:lvlText w:val="(%6)  "/>
      <w:lvlJc w:val="left"/>
      <w:pPr>
        <w:tabs>
          <w:tab w:val="num" w:pos="432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" w15:restartNumberingAfterBreak="0">
    <w:nsid w:val="33673185"/>
    <w:multiLevelType w:val="hybridMultilevel"/>
    <w:tmpl w:val="EFC059FC"/>
    <w:lvl w:ilvl="0" w:tplc="04090001">
      <w:start w:val="1"/>
      <w:numFmt w:val="bullet"/>
      <w:lvlText w:val=""/>
      <w:lvlJc w:val="left"/>
      <w:pPr>
        <w:ind w:left="1442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2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8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2" w:hanging="360"/>
      </w:pPr>
      <w:rPr>
        <w:rFonts w:ascii="Wingdings" w:hAnsi="Wingdings" w:hint="default"/>
      </w:rPr>
    </w:lvl>
  </w:abstractNum>
  <w:abstractNum w:abstractNumId="2" w15:restartNumberingAfterBreak="0">
    <w:nsid w:val="3AD12E12"/>
    <w:multiLevelType w:val="multilevel"/>
    <w:tmpl w:val="37309F52"/>
    <w:lvl w:ilvl="0">
      <w:start w:val="1"/>
      <w:numFmt w:val="decimal"/>
      <w:lvlText w:val="2.0%1 "/>
      <w:lvlJc w:val="left"/>
      <w:pPr>
        <w:tabs>
          <w:tab w:val="num" w:pos="1080"/>
        </w:tabs>
        <w:ind w:left="720" w:hanging="360"/>
      </w:pPr>
      <w:rPr>
        <w:b/>
        <w:i w:val="0"/>
      </w:rPr>
    </w:lvl>
    <w:lvl w:ilvl="1">
      <w:start w:val="1"/>
      <w:numFmt w:val="upperLetter"/>
      <w:lvlText w:val="%2. 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2">
      <w:start w:val="1"/>
      <w:numFmt w:val="decimal"/>
      <w:lvlText w:val="%3. "/>
      <w:lvlJc w:val="left"/>
      <w:pPr>
        <w:tabs>
          <w:tab w:val="num" w:pos="1800"/>
        </w:tabs>
        <w:ind w:left="1800" w:hanging="360"/>
      </w:pPr>
      <w:rPr>
        <w:b/>
        <w:i w:val="0"/>
      </w:rPr>
    </w:lvl>
    <w:lvl w:ilvl="3">
      <w:start w:val="1"/>
      <w:numFmt w:val="lowerLetter"/>
      <w:suff w:val="nothing"/>
      <w:lvlText w:val="%4)  "/>
      <w:lvlJc w:val="left"/>
      <w:pPr>
        <w:ind w:left="2160" w:firstLine="0"/>
      </w:pPr>
    </w:lvl>
    <w:lvl w:ilvl="4">
      <w:start w:val="1"/>
      <w:numFmt w:val="decimal"/>
      <w:lvlText w:val="(%5)  "/>
      <w:lvlJc w:val="left"/>
      <w:pPr>
        <w:tabs>
          <w:tab w:val="num" w:pos="3600"/>
        </w:tabs>
        <w:ind w:left="2880" w:firstLine="0"/>
      </w:pPr>
    </w:lvl>
    <w:lvl w:ilvl="5">
      <w:start w:val="1"/>
      <w:numFmt w:val="lowerLetter"/>
      <w:lvlText w:val="(%6)  "/>
      <w:lvlJc w:val="left"/>
      <w:pPr>
        <w:tabs>
          <w:tab w:val="num" w:pos="432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3" w15:restartNumberingAfterBreak="0">
    <w:nsid w:val="53A77B38"/>
    <w:multiLevelType w:val="multilevel"/>
    <w:tmpl w:val="42FAC6FE"/>
    <w:lvl w:ilvl="0">
      <w:start w:val="1"/>
      <w:numFmt w:val="decimal"/>
      <w:lvlText w:val="3.0%1 "/>
      <w:lvlJc w:val="left"/>
      <w:pPr>
        <w:tabs>
          <w:tab w:val="num" w:pos="1080"/>
        </w:tabs>
        <w:ind w:left="720" w:hanging="360"/>
      </w:pPr>
      <w:rPr>
        <w:b/>
        <w:i w:val="0"/>
      </w:rPr>
    </w:lvl>
    <w:lvl w:ilvl="1">
      <w:start w:val="1"/>
      <w:numFmt w:val="upperLetter"/>
      <w:lvlText w:val="%2. 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2">
      <w:start w:val="1"/>
      <w:numFmt w:val="decimal"/>
      <w:lvlText w:val="%3. "/>
      <w:lvlJc w:val="left"/>
      <w:pPr>
        <w:tabs>
          <w:tab w:val="num" w:pos="1800"/>
        </w:tabs>
        <w:ind w:left="1800" w:hanging="360"/>
      </w:pPr>
      <w:rPr>
        <w:b/>
        <w:i w:val="0"/>
      </w:rPr>
    </w:lvl>
    <w:lvl w:ilvl="3">
      <w:start w:val="1"/>
      <w:numFmt w:val="lowerLetter"/>
      <w:suff w:val="nothing"/>
      <w:lvlText w:val="%4)  "/>
      <w:lvlJc w:val="left"/>
      <w:pPr>
        <w:ind w:left="2160" w:firstLine="0"/>
      </w:pPr>
    </w:lvl>
    <w:lvl w:ilvl="4">
      <w:start w:val="1"/>
      <w:numFmt w:val="decimal"/>
      <w:lvlText w:val="(%5)  "/>
      <w:lvlJc w:val="left"/>
      <w:pPr>
        <w:tabs>
          <w:tab w:val="num" w:pos="3600"/>
        </w:tabs>
        <w:ind w:left="2880" w:firstLine="0"/>
      </w:pPr>
    </w:lvl>
    <w:lvl w:ilvl="5">
      <w:start w:val="1"/>
      <w:numFmt w:val="lowerLetter"/>
      <w:lvlText w:val="(%6)  "/>
      <w:lvlJc w:val="left"/>
      <w:pPr>
        <w:tabs>
          <w:tab w:val="num" w:pos="432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4" w15:restartNumberingAfterBreak="0">
    <w:nsid w:val="57B633D4"/>
    <w:multiLevelType w:val="multilevel"/>
    <w:tmpl w:val="3DDEDF86"/>
    <w:lvl w:ilvl="0">
      <w:start w:val="1"/>
      <w:numFmt w:val="decimal"/>
      <w:lvlText w:val="1.0%1 "/>
      <w:lvlJc w:val="left"/>
      <w:pPr>
        <w:tabs>
          <w:tab w:val="num" w:pos="1080"/>
        </w:tabs>
        <w:ind w:left="720" w:hanging="360"/>
      </w:pPr>
      <w:rPr>
        <w:b/>
        <w:i w:val="0"/>
      </w:rPr>
    </w:lvl>
    <w:lvl w:ilvl="1">
      <w:start w:val="1"/>
      <w:numFmt w:val="upperLetter"/>
      <w:lvlText w:val="%2. 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2">
      <w:start w:val="1"/>
      <w:numFmt w:val="decimal"/>
      <w:lvlText w:val="%3. "/>
      <w:lvlJc w:val="left"/>
      <w:pPr>
        <w:tabs>
          <w:tab w:val="num" w:pos="1800"/>
        </w:tabs>
        <w:ind w:left="1800" w:hanging="360"/>
      </w:pPr>
      <w:rPr>
        <w:b/>
        <w:i w:val="0"/>
      </w:rPr>
    </w:lvl>
    <w:lvl w:ilvl="3">
      <w:start w:val="1"/>
      <w:numFmt w:val="lowerLetter"/>
      <w:suff w:val="nothing"/>
      <w:lvlText w:val="%4)  "/>
      <w:lvlJc w:val="left"/>
      <w:pPr>
        <w:ind w:left="2160" w:firstLine="0"/>
      </w:pPr>
    </w:lvl>
    <w:lvl w:ilvl="4">
      <w:start w:val="1"/>
      <w:numFmt w:val="decimal"/>
      <w:lvlText w:val="(%5)  "/>
      <w:lvlJc w:val="left"/>
      <w:pPr>
        <w:tabs>
          <w:tab w:val="num" w:pos="3600"/>
        </w:tabs>
        <w:ind w:left="2880" w:firstLine="0"/>
      </w:pPr>
    </w:lvl>
    <w:lvl w:ilvl="5">
      <w:start w:val="1"/>
      <w:numFmt w:val="lowerLetter"/>
      <w:lvlText w:val="(%6)  "/>
      <w:lvlJc w:val="left"/>
      <w:pPr>
        <w:tabs>
          <w:tab w:val="num" w:pos="432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5" w15:restartNumberingAfterBreak="0">
    <w:nsid w:val="7B3C0E4D"/>
    <w:multiLevelType w:val="multilevel"/>
    <w:tmpl w:val="ADF2AC14"/>
    <w:lvl w:ilvl="0">
      <w:start w:val="5"/>
      <w:numFmt w:val="decimal"/>
      <w:lvlText w:val="1.0%1"/>
      <w:lvlJc w:val="left"/>
      <w:pPr>
        <w:tabs>
          <w:tab w:val="num" w:pos="1080"/>
        </w:tabs>
        <w:ind w:left="720" w:hanging="360"/>
      </w:pPr>
      <w:rPr>
        <w:b/>
        <w:i w:val="0"/>
      </w:rPr>
    </w:lvl>
    <w:lvl w:ilvl="1">
      <w:start w:val="1"/>
      <w:numFmt w:val="upperLetter"/>
      <w:lvlText w:val="%2. 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2">
      <w:start w:val="1"/>
      <w:numFmt w:val="decimal"/>
      <w:lvlText w:val="%3. "/>
      <w:lvlJc w:val="left"/>
      <w:pPr>
        <w:tabs>
          <w:tab w:val="num" w:pos="1800"/>
        </w:tabs>
        <w:ind w:left="1800" w:hanging="360"/>
      </w:pPr>
      <w:rPr>
        <w:b/>
        <w:i w:val="0"/>
      </w:rPr>
    </w:lvl>
    <w:lvl w:ilvl="3">
      <w:start w:val="1"/>
      <w:numFmt w:val="lowerLetter"/>
      <w:suff w:val="nothing"/>
      <w:lvlText w:val="%4)  "/>
      <w:lvlJc w:val="left"/>
      <w:pPr>
        <w:ind w:left="2160" w:firstLine="0"/>
      </w:pPr>
    </w:lvl>
    <w:lvl w:ilvl="4">
      <w:start w:val="1"/>
      <w:numFmt w:val="decimal"/>
      <w:lvlText w:val="(%5)  "/>
      <w:lvlJc w:val="left"/>
      <w:pPr>
        <w:tabs>
          <w:tab w:val="num" w:pos="3600"/>
        </w:tabs>
        <w:ind w:left="2880" w:firstLine="0"/>
      </w:pPr>
    </w:lvl>
    <w:lvl w:ilvl="5">
      <w:start w:val="1"/>
      <w:numFmt w:val="lowerLetter"/>
      <w:lvlText w:val="(%6)  "/>
      <w:lvlJc w:val="left"/>
      <w:pPr>
        <w:tabs>
          <w:tab w:val="num" w:pos="432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6" w15:restartNumberingAfterBreak="0">
    <w:nsid w:val="7CB505D0"/>
    <w:multiLevelType w:val="hybridMultilevel"/>
    <w:tmpl w:val="53844136"/>
    <w:lvl w:ilvl="0" w:tplc="04090001">
      <w:start w:val="1"/>
      <w:numFmt w:val="bullet"/>
      <w:lvlText w:val=""/>
      <w:lvlJc w:val="left"/>
      <w:pPr>
        <w:ind w:left="144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2" w:hanging="360"/>
      </w:pPr>
      <w:rPr>
        <w:rFonts w:ascii="Wingdings" w:hAnsi="Wingdings" w:hint="default"/>
      </w:rPr>
    </w:lvl>
  </w:abstractNum>
  <w:num w:numId="1" w16cid:durableId="886573064">
    <w:abstractNumId w:val="4"/>
  </w:num>
  <w:num w:numId="2" w16cid:durableId="206917892">
    <w:abstractNumId w:val="2"/>
  </w:num>
  <w:num w:numId="3" w16cid:durableId="319583831">
    <w:abstractNumId w:val="3"/>
  </w:num>
  <w:num w:numId="4" w16cid:durableId="2048949976">
    <w:abstractNumId w:val="0"/>
  </w:num>
  <w:num w:numId="5" w16cid:durableId="705259681">
    <w:abstractNumId w:val="5"/>
  </w:num>
  <w:num w:numId="6" w16cid:durableId="1504473945">
    <w:abstractNumId w:val="6"/>
  </w:num>
  <w:num w:numId="7" w16cid:durableId="1916426924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87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8ED"/>
    <w:rsid w:val="0001716D"/>
    <w:rsid w:val="00020AF9"/>
    <w:rsid w:val="00027BF1"/>
    <w:rsid w:val="00044E78"/>
    <w:rsid w:val="00047809"/>
    <w:rsid w:val="0005661B"/>
    <w:rsid w:val="000A2200"/>
    <w:rsid w:val="000A46F6"/>
    <w:rsid w:val="000F110B"/>
    <w:rsid w:val="00140292"/>
    <w:rsid w:val="00155D81"/>
    <w:rsid w:val="00177D68"/>
    <w:rsid w:val="00193F8D"/>
    <w:rsid w:val="001C6F98"/>
    <w:rsid w:val="001D2E52"/>
    <w:rsid w:val="001E05E6"/>
    <w:rsid w:val="002000FB"/>
    <w:rsid w:val="00204D21"/>
    <w:rsid w:val="00207696"/>
    <w:rsid w:val="0026102E"/>
    <w:rsid w:val="00266ACC"/>
    <w:rsid w:val="002736A6"/>
    <w:rsid w:val="00287776"/>
    <w:rsid w:val="0029715A"/>
    <w:rsid w:val="002C056E"/>
    <w:rsid w:val="003E6075"/>
    <w:rsid w:val="00467C80"/>
    <w:rsid w:val="00487FC3"/>
    <w:rsid w:val="004C6324"/>
    <w:rsid w:val="005638ED"/>
    <w:rsid w:val="005E21A0"/>
    <w:rsid w:val="005F6F68"/>
    <w:rsid w:val="0063792B"/>
    <w:rsid w:val="00643886"/>
    <w:rsid w:val="00697EBF"/>
    <w:rsid w:val="006D1EF0"/>
    <w:rsid w:val="00730E54"/>
    <w:rsid w:val="00750E6B"/>
    <w:rsid w:val="0078059C"/>
    <w:rsid w:val="007836C4"/>
    <w:rsid w:val="007E491C"/>
    <w:rsid w:val="008114C4"/>
    <w:rsid w:val="00814F03"/>
    <w:rsid w:val="008267E5"/>
    <w:rsid w:val="00827235"/>
    <w:rsid w:val="00830B5A"/>
    <w:rsid w:val="00837730"/>
    <w:rsid w:val="0085166C"/>
    <w:rsid w:val="00852683"/>
    <w:rsid w:val="00857EBC"/>
    <w:rsid w:val="008A16D9"/>
    <w:rsid w:val="008C0015"/>
    <w:rsid w:val="008C373D"/>
    <w:rsid w:val="008F5191"/>
    <w:rsid w:val="00947B63"/>
    <w:rsid w:val="009827DB"/>
    <w:rsid w:val="009865A9"/>
    <w:rsid w:val="009B51E9"/>
    <w:rsid w:val="00A2765F"/>
    <w:rsid w:val="00A42138"/>
    <w:rsid w:val="00A77B9B"/>
    <w:rsid w:val="00A81727"/>
    <w:rsid w:val="00A95886"/>
    <w:rsid w:val="00AC2D3C"/>
    <w:rsid w:val="00AC32EC"/>
    <w:rsid w:val="00AD1C42"/>
    <w:rsid w:val="00B17722"/>
    <w:rsid w:val="00B32912"/>
    <w:rsid w:val="00B42C4E"/>
    <w:rsid w:val="00B46C41"/>
    <w:rsid w:val="00B65EA5"/>
    <w:rsid w:val="00B876CE"/>
    <w:rsid w:val="00BB677C"/>
    <w:rsid w:val="00BF7061"/>
    <w:rsid w:val="00C210C4"/>
    <w:rsid w:val="00C56A0E"/>
    <w:rsid w:val="00C71F56"/>
    <w:rsid w:val="00C83646"/>
    <w:rsid w:val="00C90F1C"/>
    <w:rsid w:val="00CA6EDC"/>
    <w:rsid w:val="00D34D9D"/>
    <w:rsid w:val="00D54F80"/>
    <w:rsid w:val="00D608B6"/>
    <w:rsid w:val="00D622CA"/>
    <w:rsid w:val="00D72724"/>
    <w:rsid w:val="00DE2049"/>
    <w:rsid w:val="00E205F9"/>
    <w:rsid w:val="00E23151"/>
    <w:rsid w:val="00E41E81"/>
    <w:rsid w:val="00E71861"/>
    <w:rsid w:val="00E923C9"/>
    <w:rsid w:val="00ED5C52"/>
    <w:rsid w:val="00EE31B4"/>
    <w:rsid w:val="00F03A30"/>
    <w:rsid w:val="00F341E4"/>
    <w:rsid w:val="00F37804"/>
    <w:rsid w:val="00F41442"/>
    <w:rsid w:val="00F45E12"/>
    <w:rsid w:val="00F659C9"/>
    <w:rsid w:val="00F76E0F"/>
    <w:rsid w:val="00FF5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4C3EEE30"/>
  <w15:docId w15:val="{8DD5B5D0-6869-8A4A-A862-0E4B033F4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yriadPro-Light" w:eastAsia="MyriadPro-Light" w:hAnsi="MyriadPro-Light" w:cs="MyriadPro-Light"/>
      <w:lang w:bidi="en-US"/>
    </w:rPr>
  </w:style>
  <w:style w:type="paragraph" w:styleId="Heading1">
    <w:name w:val="heading 1"/>
    <w:aliases w:val="Heading"/>
    <w:basedOn w:val="Normal"/>
    <w:uiPriority w:val="9"/>
    <w:qFormat/>
    <w:rsid w:val="00AC32EC"/>
    <w:pPr>
      <w:ind w:left="100"/>
      <w:outlineLvl w:val="0"/>
    </w:pPr>
    <w:rPr>
      <w:rFonts w:ascii="MyriadPro-Semibold" w:eastAsia="MyriadPro-Semibold" w:hAnsi="MyriadPro-Semibold" w:cs="MyriadPro-Semibold"/>
      <w:bCs/>
      <w:sz w:val="24"/>
    </w:rPr>
  </w:style>
  <w:style w:type="paragraph" w:styleId="Heading2">
    <w:name w:val="heading 2"/>
    <w:basedOn w:val="Normal"/>
    <w:uiPriority w:val="9"/>
    <w:unhideWhenUsed/>
    <w:qFormat/>
    <w:rsid w:val="00BB677C"/>
    <w:pPr>
      <w:ind w:left="510" w:hanging="410"/>
      <w:outlineLvl w:val="1"/>
    </w:pPr>
    <w:rPr>
      <w:rFonts w:ascii="MyriadPro-Semibold" w:eastAsia="MyriadPro-Semibold" w:hAnsi="MyriadPro-Semibold" w:cs="MyriadPro-Semibold"/>
      <w:bCs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6F9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996" w:hanging="180"/>
    </w:pPr>
  </w:style>
  <w:style w:type="paragraph" w:customStyle="1" w:styleId="TableParagraph">
    <w:name w:val="Table Paragraph"/>
    <w:basedOn w:val="Normal"/>
    <w:uiPriority w:val="1"/>
    <w:qFormat/>
    <w:pPr>
      <w:spacing w:before="109"/>
      <w:ind w:left="308" w:right="293"/>
      <w:jc w:val="center"/>
    </w:pPr>
  </w:style>
  <w:style w:type="paragraph" w:styleId="Header">
    <w:name w:val="header"/>
    <w:basedOn w:val="Normal"/>
    <w:link w:val="HeaderChar"/>
    <w:uiPriority w:val="99"/>
    <w:unhideWhenUsed/>
    <w:rsid w:val="001E05E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05E6"/>
    <w:rPr>
      <w:rFonts w:ascii="MyriadPro-Light" w:eastAsia="MyriadPro-Light" w:hAnsi="MyriadPro-Light" w:cs="MyriadPro-Light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1E05E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05E6"/>
    <w:rPr>
      <w:rFonts w:ascii="MyriadPro-Light" w:eastAsia="MyriadPro-Light" w:hAnsi="MyriadPro-Light" w:cs="MyriadPro-Light"/>
      <w:lang w:bidi="en-US"/>
    </w:rPr>
  </w:style>
  <w:style w:type="paragraph" w:customStyle="1" w:styleId="BasicParagraph">
    <w:name w:val="[Basic Paragraph]"/>
    <w:basedOn w:val="Normal"/>
    <w:uiPriority w:val="99"/>
    <w:rsid w:val="00C90F1C"/>
    <w:pPr>
      <w:widowControl/>
      <w:adjustRightInd w:val="0"/>
      <w:spacing w:line="288" w:lineRule="auto"/>
      <w:textAlignment w:val="center"/>
    </w:pPr>
    <w:rPr>
      <w:rFonts w:ascii="Minion Pro" w:eastAsiaTheme="minorHAnsi" w:hAnsi="Minion Pro" w:cs="Minion Pro"/>
      <w:color w:val="000000"/>
      <w:sz w:val="24"/>
      <w:szCs w:val="24"/>
      <w:lang w:bidi="ar-SA"/>
    </w:rPr>
  </w:style>
  <w:style w:type="character" w:styleId="PageNumber">
    <w:name w:val="page number"/>
    <w:basedOn w:val="DefaultParagraphFont"/>
    <w:uiPriority w:val="99"/>
    <w:semiHidden/>
    <w:unhideWhenUsed/>
    <w:rsid w:val="00467C80"/>
  </w:style>
  <w:style w:type="character" w:customStyle="1" w:styleId="Body">
    <w:name w:val="Body"/>
    <w:uiPriority w:val="99"/>
    <w:rsid w:val="008267E5"/>
    <w:rPr>
      <w:rFonts w:ascii="MyriadPro-Light" w:hAnsi="MyriadPro-Light" w:cs="MyriadPro-Light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6F9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bidi="en-US"/>
    </w:rPr>
  </w:style>
  <w:style w:type="character" w:styleId="Hyperlink">
    <w:name w:val="Hyperlink"/>
    <w:basedOn w:val="DefaultParagraphFont"/>
    <w:uiPriority w:val="99"/>
    <w:unhideWhenUsed/>
    <w:rsid w:val="00E41E8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1E81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7FC3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7FC3"/>
    <w:rPr>
      <w:rFonts w:ascii="Times New Roman" w:eastAsia="MyriadPro-Light" w:hAnsi="Times New Roman" w:cs="Times New Roman"/>
      <w:sz w:val="18"/>
      <w:szCs w:val="18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et@c-sgroup.com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B58EA53033AC4FBAB7B3D5D9AA2A42" ma:contentTypeVersion="12" ma:contentTypeDescription="Create a new document." ma:contentTypeScope="" ma:versionID="f52a257ffb2821583b832ce24fd2ac89">
  <xsd:schema xmlns:xsd="http://www.w3.org/2001/XMLSchema" xmlns:xs="http://www.w3.org/2001/XMLSchema" xmlns:p="http://schemas.microsoft.com/office/2006/metadata/properties" xmlns:ns2="2eceac5b-b3a0-43ad-8cd7-734772f8614b" xmlns:ns3="9734340f-ac46-45b0-8b35-285c2089870c" targetNamespace="http://schemas.microsoft.com/office/2006/metadata/properties" ma:root="true" ma:fieldsID="bde702acc1ead03d55971d46c331941a" ns2:_="" ns3:_="">
    <xsd:import namespace="2eceac5b-b3a0-43ad-8cd7-734772f8614b"/>
    <xsd:import namespace="9734340f-ac46-45b0-8b35-285c208987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ceac5b-b3a0-43ad-8cd7-734772f861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34340f-ac46-45b0-8b35-285c2089870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76CC227-5327-45BD-AA4D-01B66983F5A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2F3F983-628B-433F-B238-A218F0523D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42A5C1-6116-41E7-B94F-1B51206C44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ceac5b-b3a0-43ad-8cd7-734772f8614b"/>
    <ds:schemaRef ds:uri="9734340f-ac46-45b0-8b35-285c208987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C1AE56A-377E-4B89-AEB9-4F5463EA4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1061</Words>
  <Characters>6053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 Garvey</dc:creator>
  <cp:lastModifiedBy>Manufacturer Notes</cp:lastModifiedBy>
  <cp:revision>2</cp:revision>
  <cp:lastPrinted>2020-07-09T19:02:00Z</cp:lastPrinted>
  <dcterms:created xsi:type="dcterms:W3CDTF">2023-03-01T15:55:00Z</dcterms:created>
  <dcterms:modified xsi:type="dcterms:W3CDTF">2023-03-01T15:55:00Z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2019-05-14T00:00:00Z</vt:filetime>
  </property>
  <property fmtid="{D5CDD505-2E9C-101B-9397-08002B2CF9AE}" pid="3" name="Creator">
    <vt:lpwstr>Adobe InDesign 14.0 (Macintosh)</vt:lpwstr>
  </property>
  <property fmtid="{D5CDD505-2E9C-101B-9397-08002B2CF9AE}" pid="4" name="LastSaved">
    <vt:filetime>2019-05-15T00:00:00Z</vt:filetime>
  </property>
  <property fmtid="{D5CDD505-2E9C-101B-9397-08002B2CF9AE}" pid="5" name="ContentTypeId">
    <vt:lpwstr>0x010100EEB58EA53033AC4FBAB7B3D5D9AA2A42</vt:lpwstr>
  </property>
</Properties>
</file>