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3D2E4" w14:textId="77777777" w:rsidR="00EB5D51" w:rsidRPr="00527011" w:rsidRDefault="00EB5D51" w:rsidP="005E7A37">
      <w:pPr>
        <w:pStyle w:val="PlainText"/>
        <w:rPr>
          <w:rFonts w:ascii="Myriad Pro Light" w:hAnsi="Myriad Pro Light"/>
          <w:b/>
          <w:i/>
          <w:color w:val="FF0000"/>
          <w:sz w:val="22"/>
          <w:szCs w:val="22"/>
        </w:rPr>
      </w:pPr>
      <w:r w:rsidRPr="00527011">
        <w:rPr>
          <w:rFonts w:ascii="Myriad Pro Light" w:hAnsi="Myriad Pro Light"/>
          <w:b/>
          <w:i/>
          <w:color w:val="FF0000"/>
          <w:sz w:val="22"/>
          <w:szCs w:val="22"/>
        </w:rPr>
        <w:t xml:space="preserve">If the Manufacturer Notes do not display in the right margin go to </w:t>
      </w:r>
      <w:r w:rsidRPr="00527011">
        <w:rPr>
          <w:rFonts w:ascii="Myriad Pro Light" w:hAnsi="Myriad Pro Light"/>
          <w:b/>
          <w:i/>
          <w:color w:val="FF0000"/>
          <w:sz w:val="22"/>
          <w:szCs w:val="22"/>
          <w:u w:val="single"/>
        </w:rPr>
        <w:t xml:space="preserve">Review and select Show </w:t>
      </w:r>
      <w:commentRangeStart w:id="0"/>
      <w:r w:rsidRPr="00527011">
        <w:rPr>
          <w:rFonts w:ascii="Myriad Pro Light" w:hAnsi="Myriad Pro Light"/>
          <w:b/>
          <w:i/>
          <w:color w:val="FF0000"/>
          <w:sz w:val="22"/>
          <w:szCs w:val="22"/>
          <w:u w:val="single"/>
        </w:rPr>
        <w:t>Comments</w:t>
      </w:r>
      <w:commentRangeEnd w:id="0"/>
      <w:r w:rsidRPr="00527011">
        <w:rPr>
          <w:rStyle w:val="CommentReference"/>
          <w:rFonts w:ascii="Myriad Pro Light" w:eastAsia="MyriadPro-Light" w:hAnsi="Myriad Pro Light" w:cs="MyriadPro-Light"/>
          <w:sz w:val="22"/>
          <w:szCs w:val="22"/>
          <w:lang w:bidi="en-US"/>
        </w:rPr>
        <w:commentReference w:id="0"/>
      </w:r>
    </w:p>
    <w:p w14:paraId="0088DED3" w14:textId="77777777" w:rsidR="005E7A37" w:rsidRDefault="005E7A37" w:rsidP="005E7A37">
      <w:pPr>
        <w:pStyle w:val="Title"/>
        <w:ind w:left="0"/>
      </w:pPr>
      <w:r>
        <w:rPr>
          <w:color w:val="D2232A"/>
          <w:spacing w:val="-8"/>
          <w:lang w:bidi="en-US"/>
        </w:rPr>
        <w:t>Architectural Louvers</w:t>
      </w:r>
    </w:p>
    <w:p w14:paraId="1DD8EB18" w14:textId="77777777" w:rsidR="005E7A37" w:rsidRPr="00E95ED7" w:rsidRDefault="005E7A37" w:rsidP="005E7A37">
      <w:pPr>
        <w:pStyle w:val="BodyText"/>
        <w:spacing w:before="5"/>
        <w:rPr>
          <w:rFonts w:ascii="Sabon LT Pro"/>
          <w:sz w:val="13"/>
        </w:rPr>
      </w:pPr>
    </w:p>
    <w:p w14:paraId="25BFB22A" w14:textId="1A6D63B9" w:rsidR="005E7A37" w:rsidRDefault="005E7A37" w:rsidP="005E7A37">
      <w:pPr>
        <w:spacing w:before="146"/>
        <w:rPr>
          <w:rFonts w:ascii="Myriad Pro Light"/>
          <w:b/>
        </w:rPr>
      </w:pPr>
      <w:r>
        <w:rPr>
          <w:noProof/>
        </w:rPr>
        <mc:AlternateContent>
          <mc:Choice Requires="wps">
            <w:drawing>
              <wp:anchor distT="0" distB="0" distL="0" distR="0" simplePos="0" relativeHeight="251659264" behindDoc="1" locked="0" layoutInCell="1" allowOverlap="1" wp14:anchorId="619F1506" wp14:editId="2EF666CA">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32089"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RS-</w:t>
      </w:r>
      <w:r>
        <w:rPr>
          <w:rFonts w:ascii="Myriad Pro Light"/>
          <w:b/>
        </w:rPr>
        <w:t>7315</w:t>
      </w:r>
    </w:p>
    <w:p w14:paraId="4622CE4F" w14:textId="77777777" w:rsidR="005E7A37" w:rsidRDefault="005E7A37" w:rsidP="005E7A37">
      <w:pPr>
        <w:spacing w:before="18"/>
        <w:rPr>
          <w:rFonts w:ascii="Myriad Pro Light"/>
          <w:color w:val="231F20"/>
          <w:sz w:val="20"/>
        </w:rPr>
      </w:pPr>
      <w:r>
        <w:rPr>
          <w:rFonts w:ascii="Myriad Pro Light"/>
          <w:color w:val="231F20"/>
          <w:sz w:val="20"/>
        </w:rPr>
        <w:t>Suggested Specifications | Section 08 90 00</w:t>
      </w:r>
    </w:p>
    <w:p w14:paraId="4051951D" w14:textId="77777777" w:rsidR="005E7A37" w:rsidRDefault="005E7A37" w:rsidP="005E7A37">
      <w:pPr>
        <w:pStyle w:val="BodyText"/>
        <w:tabs>
          <w:tab w:val="left" w:pos="180"/>
          <w:tab w:val="left" w:pos="360"/>
        </w:tabs>
        <w:ind w:left="90"/>
        <w:rPr>
          <w:rFonts w:ascii="Myriad Pro Light" w:hAnsi="Myriad Pro Light"/>
          <w:b/>
          <w:bCs/>
          <w:sz w:val="22"/>
          <w:szCs w:val="22"/>
        </w:rPr>
      </w:pPr>
    </w:p>
    <w:p w14:paraId="6594FBDE" w14:textId="7CCAF88A" w:rsidR="00EF6B83" w:rsidRPr="00DE4ED2" w:rsidRDefault="005E7A37" w:rsidP="005E7A37">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5045C85B" w14:textId="11ADBE8C" w:rsidR="00DE4ED2" w:rsidRPr="00DE4ED2" w:rsidRDefault="005E7A37" w:rsidP="00DE4ED2">
      <w:pPr>
        <w:pStyle w:val="PlainText"/>
        <w:rPr>
          <w:rFonts w:ascii="Myriad Pro Light" w:hAnsi="Myriad Pro Light"/>
          <w:b/>
          <w:sz w:val="22"/>
          <w:szCs w:val="22"/>
        </w:rPr>
      </w:pPr>
      <w:r>
        <w:rPr>
          <w:rFonts w:ascii="Myriad Pro Light" w:hAnsi="Myriad Pro Light"/>
          <w:b/>
          <w:sz w:val="22"/>
          <w:szCs w:val="22"/>
        </w:rPr>
        <w:tab/>
      </w:r>
      <w:r w:rsidR="00DE4ED2" w:rsidRPr="00DE4ED2">
        <w:rPr>
          <w:rFonts w:ascii="Myriad Pro Light" w:hAnsi="Myriad Pro Light"/>
          <w:b/>
          <w:sz w:val="22"/>
          <w:szCs w:val="22"/>
        </w:rPr>
        <w:t>1.01 Summary</w:t>
      </w:r>
    </w:p>
    <w:p w14:paraId="20242BCB" w14:textId="5ADCA1BD" w:rsidR="00DE4ED2" w:rsidRPr="00DE4ED2" w:rsidRDefault="00DE4ED2" w:rsidP="00DE4ED2">
      <w:pPr>
        <w:pStyle w:val="PlainText"/>
        <w:numPr>
          <w:ilvl w:val="0"/>
          <w:numId w:val="1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Furnish and install louvers, bird screens, blank-off panels, structural supports, and attachment brackets as shown on the drawings, as specified, and as needed for a complete and proper installation.</w:t>
      </w:r>
    </w:p>
    <w:p w14:paraId="26B0D155" w14:textId="77777777" w:rsidR="00DE4ED2" w:rsidRPr="00DE4ED2" w:rsidRDefault="00DE4ED2" w:rsidP="00DE4ED2">
      <w:pPr>
        <w:pStyle w:val="PlainText"/>
        <w:numPr>
          <w:ilvl w:val="0"/>
          <w:numId w:val="1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The louvers to </w:t>
      </w:r>
      <w:proofErr w:type="gramStart"/>
      <w:r w:rsidRPr="00DE4ED2">
        <w:rPr>
          <w:rFonts w:ascii="Myriad Pro Light" w:hAnsi="Myriad Pro Light"/>
          <w:sz w:val="22"/>
          <w:szCs w:val="22"/>
        </w:rPr>
        <w:t>be furnished</w:t>
      </w:r>
      <w:proofErr w:type="gramEnd"/>
      <w:r w:rsidRPr="00DE4ED2">
        <w:rPr>
          <w:rFonts w:ascii="Myriad Pro Light" w:hAnsi="Myriad Pro Light"/>
          <w:sz w:val="22"/>
          <w:szCs w:val="22"/>
        </w:rPr>
        <w:t xml:space="preserve"> include the following:</w:t>
      </w:r>
    </w:p>
    <w:p w14:paraId="685B6166" w14:textId="77777777" w:rsidR="00DE4ED2" w:rsidRPr="00DE4ED2" w:rsidRDefault="00DE4ED2" w:rsidP="00DE4ED2">
      <w:pPr>
        <w:pStyle w:val="PlainText"/>
        <w:numPr>
          <w:ilvl w:val="1"/>
          <w:numId w:val="1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Fixed extruded </w:t>
      </w:r>
      <w:proofErr w:type="gramStart"/>
      <w:r w:rsidRPr="00DE4ED2">
        <w:rPr>
          <w:rFonts w:ascii="Myriad Pro Light" w:hAnsi="Myriad Pro Light"/>
          <w:sz w:val="22"/>
          <w:szCs w:val="22"/>
        </w:rPr>
        <w:t>storm resistant</w:t>
      </w:r>
      <w:proofErr w:type="gramEnd"/>
      <w:r w:rsidRPr="00DE4ED2">
        <w:rPr>
          <w:rFonts w:ascii="Myriad Pro Light" w:hAnsi="Myriad Pro Light"/>
          <w:sz w:val="22"/>
          <w:szCs w:val="22"/>
        </w:rPr>
        <w:t xml:space="preserve"> louvers.</w:t>
      </w:r>
    </w:p>
    <w:p w14:paraId="14B476C0" w14:textId="77777777" w:rsidR="00DE4ED2" w:rsidRPr="00DE4ED2" w:rsidRDefault="00DE4ED2" w:rsidP="00DE4ED2">
      <w:pPr>
        <w:pStyle w:val="PlainText"/>
        <w:numPr>
          <w:ilvl w:val="0"/>
          <w:numId w:val="1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Related sections include:</w:t>
      </w:r>
    </w:p>
    <w:p w14:paraId="6A3C5E6B" w14:textId="77777777" w:rsidR="00DE4ED2" w:rsidRPr="00DE4ED2" w:rsidRDefault="00DE4ED2" w:rsidP="00DE4ED2">
      <w:pPr>
        <w:pStyle w:val="PlainText"/>
        <w:numPr>
          <w:ilvl w:val="1"/>
          <w:numId w:val="1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Division 7 Section "Joint Sealants" for sealants installed in perimeter joints between louver frames and adjoining construction. </w:t>
      </w:r>
    </w:p>
    <w:p w14:paraId="28FF1154" w14:textId="77777777" w:rsidR="00DE4ED2" w:rsidRPr="00DE4ED2" w:rsidRDefault="00DE4ED2" w:rsidP="00DE4ED2">
      <w:pPr>
        <w:pStyle w:val="PlainText"/>
        <w:rPr>
          <w:rFonts w:ascii="Myriad Pro Light" w:hAnsi="Myriad Pro Light"/>
          <w:sz w:val="22"/>
          <w:szCs w:val="22"/>
        </w:rPr>
      </w:pPr>
    </w:p>
    <w:p w14:paraId="5C4890EA"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1.02 References</w:t>
      </w:r>
    </w:p>
    <w:p w14:paraId="66EC5332" w14:textId="77777777" w:rsidR="00DE4ED2" w:rsidRPr="00DE4ED2" w:rsidRDefault="00DE4ED2" w:rsidP="00DE4ED2">
      <w:pPr>
        <w:pStyle w:val="PlainText"/>
        <w:numPr>
          <w:ilvl w:val="0"/>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Air Movement and Control Association International, Inc.</w:t>
      </w:r>
    </w:p>
    <w:p w14:paraId="13409E7A"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AMCA Standard 500-L Laboratory Methods of Testing Louvers for Rating</w:t>
      </w:r>
    </w:p>
    <w:p w14:paraId="310C64B8"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AMCA Publication 501 Application Manual for Louvers</w:t>
      </w:r>
    </w:p>
    <w:p w14:paraId="4380BBBD" w14:textId="77777777" w:rsidR="00DE4ED2" w:rsidRPr="00DE4ED2" w:rsidRDefault="00DE4ED2" w:rsidP="00DE4ED2">
      <w:pPr>
        <w:pStyle w:val="PlainText"/>
        <w:numPr>
          <w:ilvl w:val="0"/>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The Aluminum Association Incorporated</w:t>
      </w:r>
    </w:p>
    <w:p w14:paraId="3CAF13C8"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Aluminum Standards and Data</w:t>
      </w:r>
    </w:p>
    <w:p w14:paraId="2396BC7F"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Specifications and Guidelines for Aluminum Structures</w:t>
      </w:r>
    </w:p>
    <w:p w14:paraId="68CA09A2" w14:textId="77777777" w:rsidR="00DE4ED2" w:rsidRPr="00DE4ED2" w:rsidRDefault="00DE4ED2" w:rsidP="00DE4ED2">
      <w:pPr>
        <w:pStyle w:val="PlainText"/>
        <w:numPr>
          <w:ilvl w:val="0"/>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American Society of Civil Engineers</w:t>
      </w:r>
    </w:p>
    <w:p w14:paraId="29E08038"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Minimum Design Loads for Buildings and Other Structures</w:t>
      </w:r>
    </w:p>
    <w:p w14:paraId="24A39B31" w14:textId="77777777" w:rsidR="00DE4ED2" w:rsidRPr="00DE4ED2" w:rsidRDefault="00DE4ED2" w:rsidP="00DE4ED2">
      <w:pPr>
        <w:pStyle w:val="PlainText"/>
        <w:numPr>
          <w:ilvl w:val="0"/>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American Society for Testing and Materials</w:t>
      </w:r>
    </w:p>
    <w:p w14:paraId="33857F24"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ASTM B209</w:t>
      </w:r>
    </w:p>
    <w:p w14:paraId="236B67D7"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ASTM B211</w:t>
      </w:r>
    </w:p>
    <w:p w14:paraId="6A7B5BD3"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ASTM B221</w:t>
      </w:r>
    </w:p>
    <w:p w14:paraId="197E9AC0"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ASTM E90-90</w:t>
      </w:r>
    </w:p>
    <w:p w14:paraId="29037D36" w14:textId="77777777" w:rsidR="00DE4ED2" w:rsidRPr="00DE4ED2" w:rsidRDefault="00DE4ED2" w:rsidP="00DE4ED2">
      <w:pPr>
        <w:pStyle w:val="PlainText"/>
        <w:numPr>
          <w:ilvl w:val="0"/>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Architectural Aluminum Manufacturers Association</w:t>
      </w:r>
    </w:p>
    <w:p w14:paraId="05E742B5"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AAMA 800 Voluntary Specifications and Test Methods for Sealants</w:t>
      </w:r>
    </w:p>
    <w:p w14:paraId="13F6D52D"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AAMA 605.2 Voluntary Specification for High Performance Organic Coatings on Aluminum Extrusions and Panels.</w:t>
      </w:r>
    </w:p>
    <w:p w14:paraId="7F5CD465"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AAMA TIR Metal Curtain Wall Fasteners</w:t>
      </w:r>
    </w:p>
    <w:p w14:paraId="274D179C"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AAMA 2605-98 Superior Performing Organic Coatings on Aluminum Extrusions and Panels</w:t>
      </w:r>
    </w:p>
    <w:p w14:paraId="538F8B52" w14:textId="77777777" w:rsidR="00DE4ED2" w:rsidRPr="00DE4ED2" w:rsidRDefault="00DE4ED2" w:rsidP="00DE4ED2">
      <w:pPr>
        <w:pStyle w:val="PlainText"/>
        <w:numPr>
          <w:ilvl w:val="0"/>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Canadian Standards Association</w:t>
      </w:r>
    </w:p>
    <w:p w14:paraId="44E0A5DA"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CAN3-S157-M83 Strength Design in Aluminum</w:t>
      </w:r>
    </w:p>
    <w:p w14:paraId="79476699" w14:textId="77777777" w:rsidR="00DE4ED2" w:rsidRPr="00DE4ED2" w:rsidRDefault="00DE4ED2" w:rsidP="00DE4ED2">
      <w:pPr>
        <w:pStyle w:val="PlainText"/>
        <w:numPr>
          <w:ilvl w:val="1"/>
          <w:numId w:val="1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S136 94 Cold Formed Steel Structural Members</w:t>
      </w:r>
    </w:p>
    <w:p w14:paraId="4337E395" w14:textId="77777777" w:rsidR="00DE4ED2" w:rsidRPr="00DE4ED2" w:rsidRDefault="00DE4ED2" w:rsidP="00DE4ED2">
      <w:pPr>
        <w:pStyle w:val="PlainText"/>
        <w:rPr>
          <w:rFonts w:ascii="Myriad Pro Light" w:hAnsi="Myriad Pro Light"/>
          <w:sz w:val="22"/>
          <w:szCs w:val="22"/>
        </w:rPr>
      </w:pPr>
    </w:p>
    <w:p w14:paraId="5222A976"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lastRenderedPageBreak/>
        <w:t>1.03 Submittals</w:t>
      </w:r>
    </w:p>
    <w:p w14:paraId="16CC0802" w14:textId="77777777" w:rsidR="00DE4ED2" w:rsidRPr="00DE4ED2" w:rsidRDefault="00DE4ED2" w:rsidP="00DE4ED2">
      <w:pPr>
        <w:pStyle w:val="PlainText"/>
        <w:numPr>
          <w:ilvl w:val="0"/>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Product Data</w:t>
      </w:r>
    </w:p>
    <w:p w14:paraId="2C5BFD09" w14:textId="77777777" w:rsidR="00DE4ED2" w:rsidRPr="00DE4ED2" w:rsidRDefault="00DE4ED2" w:rsidP="00DE4ED2">
      <w:pPr>
        <w:pStyle w:val="PlainText"/>
        <w:numPr>
          <w:ilvl w:val="1"/>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Air flow and water entrainment performance test results.</w:t>
      </w:r>
    </w:p>
    <w:p w14:paraId="6007009C" w14:textId="77777777" w:rsidR="00DE4ED2" w:rsidRPr="00DE4ED2" w:rsidRDefault="00DE4ED2" w:rsidP="00DE4ED2">
      <w:pPr>
        <w:pStyle w:val="PlainText"/>
        <w:numPr>
          <w:ilvl w:val="1"/>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Material types and thickness.</w:t>
      </w:r>
    </w:p>
    <w:p w14:paraId="07AF3F4F" w14:textId="77777777" w:rsidR="00DE4ED2" w:rsidRPr="00DE4ED2" w:rsidRDefault="00DE4ED2" w:rsidP="00DE4ED2">
      <w:pPr>
        <w:pStyle w:val="PlainText"/>
        <w:numPr>
          <w:ilvl w:val="0"/>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Shop Drawings</w:t>
      </w:r>
    </w:p>
    <w:p w14:paraId="691C7CFC" w14:textId="20F7786B" w:rsidR="00DE4ED2" w:rsidRPr="00DE4ED2" w:rsidRDefault="00DE4ED2" w:rsidP="00DE4ED2">
      <w:pPr>
        <w:pStyle w:val="PlainText"/>
        <w:numPr>
          <w:ilvl w:val="1"/>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Include elevations, sections, and specific details for each louver.</w:t>
      </w:r>
    </w:p>
    <w:p w14:paraId="04F3ADBC" w14:textId="77777777" w:rsidR="00DE4ED2" w:rsidRPr="00DE4ED2" w:rsidRDefault="00DE4ED2" w:rsidP="00DE4ED2">
      <w:pPr>
        <w:pStyle w:val="PlainText"/>
        <w:numPr>
          <w:ilvl w:val="1"/>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Show anchorage details and connections for all component parts.</w:t>
      </w:r>
    </w:p>
    <w:p w14:paraId="135CC524" w14:textId="77777777" w:rsidR="00DE4ED2" w:rsidRPr="00DE4ED2" w:rsidRDefault="00DE4ED2" w:rsidP="00DE4ED2">
      <w:pPr>
        <w:pStyle w:val="PlainText"/>
        <w:numPr>
          <w:ilvl w:val="1"/>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Include signed and sealed structural calculations.</w:t>
      </w:r>
    </w:p>
    <w:p w14:paraId="6903A043" w14:textId="77777777" w:rsidR="00DE4ED2" w:rsidRPr="00DE4ED2" w:rsidRDefault="00DE4ED2" w:rsidP="00DE4ED2">
      <w:pPr>
        <w:pStyle w:val="PlainText"/>
        <w:numPr>
          <w:ilvl w:val="0"/>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Samples</w:t>
      </w:r>
    </w:p>
    <w:p w14:paraId="4B280E4B" w14:textId="77777777" w:rsidR="00DE4ED2" w:rsidRPr="00DE4ED2" w:rsidRDefault="00DE4ED2" w:rsidP="00DE4ED2">
      <w:pPr>
        <w:pStyle w:val="PlainText"/>
        <w:numPr>
          <w:ilvl w:val="0"/>
          <w:numId w:val="1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Submit color chips for approval.</w:t>
      </w:r>
    </w:p>
    <w:p w14:paraId="5AB938EC" w14:textId="77777777" w:rsidR="00DE4ED2" w:rsidRPr="00DE4ED2" w:rsidRDefault="00DE4ED2" w:rsidP="00DE4ED2">
      <w:pPr>
        <w:pStyle w:val="PlainText"/>
        <w:rPr>
          <w:rFonts w:ascii="Myriad Pro Light" w:hAnsi="Myriad Pro Light"/>
          <w:sz w:val="22"/>
          <w:szCs w:val="22"/>
        </w:rPr>
      </w:pPr>
    </w:p>
    <w:p w14:paraId="0EC9A23C"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1.04 Quality Assurance</w:t>
      </w:r>
    </w:p>
    <w:p w14:paraId="68618BDF" w14:textId="77777777" w:rsidR="00DE4ED2" w:rsidRPr="00DE4ED2" w:rsidRDefault="00DE4ED2" w:rsidP="00DE4ED2">
      <w:pPr>
        <w:pStyle w:val="PlainText"/>
        <w:numPr>
          <w:ilvl w:val="0"/>
          <w:numId w:val="1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DE4ED2">
        <w:rPr>
          <w:rFonts w:ascii="Myriad Pro Light" w:hAnsi="Myriad Pro Light"/>
          <w:sz w:val="22"/>
          <w:szCs w:val="22"/>
        </w:rPr>
        <w:t>similar to</w:t>
      </w:r>
      <w:proofErr w:type="gramEnd"/>
      <w:r w:rsidRPr="00DE4ED2">
        <w:rPr>
          <w:rFonts w:ascii="Myriad Pro Light" w:hAnsi="Myriad Pro Light"/>
          <w:sz w:val="22"/>
          <w:szCs w:val="22"/>
        </w:rPr>
        <w:t xml:space="preserve"> that shown and required.</w:t>
      </w:r>
    </w:p>
    <w:p w14:paraId="013FCD12" w14:textId="77777777" w:rsidR="00DE4ED2" w:rsidRPr="00DE4ED2" w:rsidRDefault="00DE4ED2" w:rsidP="00DE4ED2">
      <w:pPr>
        <w:pStyle w:val="PlainText"/>
        <w:numPr>
          <w:ilvl w:val="0"/>
          <w:numId w:val="1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Performance Requirements: Provide AMCA and BSRIA test data as required to confirm that the louvers have the specified air and water performance characteristics.</w:t>
      </w:r>
    </w:p>
    <w:p w14:paraId="07AAE3F7" w14:textId="77777777" w:rsidR="00DE4ED2" w:rsidRPr="00DE4ED2" w:rsidRDefault="00DE4ED2" w:rsidP="00DE4ED2">
      <w:pPr>
        <w:pStyle w:val="PlainText"/>
        <w:numPr>
          <w:ilvl w:val="0"/>
          <w:numId w:val="1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Acoustical Performance: Where applicable, submit test reports to confirm that the louvers meet the specified STC and Noise Reduction requirements. </w:t>
      </w:r>
    </w:p>
    <w:p w14:paraId="41F82597" w14:textId="77777777" w:rsidR="00DE4ED2" w:rsidRPr="00DE4ED2" w:rsidRDefault="00DE4ED2" w:rsidP="00DE4ED2">
      <w:pPr>
        <w:pStyle w:val="PlainText"/>
        <w:numPr>
          <w:ilvl w:val="0"/>
          <w:numId w:val="15"/>
        </w:numPr>
        <w:tabs>
          <w:tab w:val="left" w:pos="1170"/>
        </w:tabs>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7C6F34C" w14:textId="77777777" w:rsidR="00DE4ED2" w:rsidRPr="00DE4ED2" w:rsidRDefault="00DE4ED2" w:rsidP="00DE4ED2">
      <w:pPr>
        <w:pStyle w:val="PlainText"/>
        <w:numPr>
          <w:ilvl w:val="0"/>
          <w:numId w:val="1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Professional Engineer Requirements: Drawings and structural calculations to </w:t>
      </w:r>
      <w:proofErr w:type="gramStart"/>
      <w:r w:rsidRPr="00DE4ED2">
        <w:rPr>
          <w:rFonts w:ascii="Myriad Pro Light" w:hAnsi="Myriad Pro Light"/>
          <w:sz w:val="22"/>
          <w:szCs w:val="22"/>
        </w:rPr>
        <w:t>be signed</w:t>
      </w:r>
      <w:proofErr w:type="gramEnd"/>
      <w:r w:rsidRPr="00DE4ED2">
        <w:rPr>
          <w:rFonts w:ascii="Myriad Pro Light" w:hAnsi="Myriad Pro Light"/>
          <w:sz w:val="22"/>
          <w:szCs w:val="22"/>
        </w:rPr>
        <w:t xml:space="preserve"> and sealed by a professional engineer licensed to practice in the state of New Jersey (or Mississauga, Ontario).</w:t>
      </w:r>
    </w:p>
    <w:p w14:paraId="5670A03F" w14:textId="77777777" w:rsidR="00DE4ED2" w:rsidRPr="00DE4ED2" w:rsidRDefault="00DE4ED2" w:rsidP="00DE4ED2">
      <w:pPr>
        <w:pStyle w:val="PlainText"/>
        <w:numPr>
          <w:ilvl w:val="0"/>
          <w:numId w:val="1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Warranty: Provide </w:t>
      </w:r>
      <w:proofErr w:type="gramStart"/>
      <w:r w:rsidRPr="00DE4ED2">
        <w:rPr>
          <w:rFonts w:ascii="Myriad Pro Light" w:hAnsi="Myriad Pro Light"/>
          <w:sz w:val="22"/>
          <w:szCs w:val="22"/>
        </w:rPr>
        <w:t>written</w:t>
      </w:r>
      <w:proofErr w:type="gramEnd"/>
      <w:r w:rsidRPr="00DE4ED2">
        <w:rPr>
          <w:rFonts w:ascii="Myriad Pro Light" w:hAnsi="Myriad Pro Light"/>
          <w:sz w:val="22"/>
          <w:szCs w:val="22"/>
        </w:rPr>
        <w:t xml:space="preserve"> warranty to the owner that all products will be free of defective materials or workmanship for a period of one year from date of installation.</w:t>
      </w:r>
    </w:p>
    <w:p w14:paraId="39C07178" w14:textId="77777777" w:rsidR="00DE4ED2" w:rsidRPr="00DE4ED2" w:rsidRDefault="00DE4ED2" w:rsidP="00DE4ED2">
      <w:pPr>
        <w:pStyle w:val="PlainText"/>
        <w:rPr>
          <w:rFonts w:ascii="Myriad Pro Light" w:hAnsi="Myriad Pro Light"/>
          <w:sz w:val="22"/>
          <w:szCs w:val="22"/>
        </w:rPr>
      </w:pPr>
    </w:p>
    <w:p w14:paraId="26CDE79B"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1.05 Delivery, Storage and Handling</w:t>
      </w:r>
    </w:p>
    <w:p w14:paraId="443AE513" w14:textId="77777777" w:rsidR="00DE4ED2" w:rsidRPr="00DE4ED2" w:rsidRDefault="00DE4ED2" w:rsidP="00DE4ED2">
      <w:pPr>
        <w:pStyle w:val="PlainText"/>
        <w:numPr>
          <w:ilvl w:val="0"/>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Delivery:  At the time of delivery all materials shall </w:t>
      </w:r>
      <w:proofErr w:type="gramStart"/>
      <w:r w:rsidRPr="00DE4ED2">
        <w:rPr>
          <w:rFonts w:ascii="Myriad Pro Light" w:hAnsi="Myriad Pro Light"/>
          <w:sz w:val="22"/>
          <w:szCs w:val="22"/>
        </w:rPr>
        <w:t>be visually inspected</w:t>
      </w:r>
      <w:proofErr w:type="gramEnd"/>
      <w:r w:rsidRPr="00DE4ED2">
        <w:rPr>
          <w:rFonts w:ascii="Myriad Pro Light" w:hAnsi="Myriad Pro Light"/>
          <w:sz w:val="22"/>
          <w:szCs w:val="22"/>
        </w:rPr>
        <w:t xml:space="preserve"> for damage. Any damaged boxes, crates, louver sections, </w:t>
      </w:r>
      <w:proofErr w:type="gramStart"/>
      <w:r w:rsidRPr="00DE4ED2">
        <w:rPr>
          <w:rFonts w:ascii="Myriad Pro Light" w:hAnsi="Myriad Pro Light"/>
          <w:sz w:val="22"/>
          <w:szCs w:val="22"/>
        </w:rPr>
        <w:t>etc.</w:t>
      </w:r>
      <w:proofErr w:type="gramEnd"/>
      <w:r w:rsidRPr="00DE4ED2">
        <w:rPr>
          <w:rFonts w:ascii="Myriad Pro Light" w:hAnsi="Myriad Pro Light"/>
          <w:sz w:val="22"/>
          <w:szCs w:val="22"/>
        </w:rPr>
        <w:t xml:space="preserve"> shall be noted on the receiving ticket and immediately reported to the shipping company and the material manufacturer.</w:t>
      </w:r>
    </w:p>
    <w:p w14:paraId="2272D37C" w14:textId="77777777" w:rsidR="00DE4ED2" w:rsidRPr="00DE4ED2" w:rsidRDefault="00DE4ED2" w:rsidP="00DE4ED2">
      <w:pPr>
        <w:pStyle w:val="PlainText"/>
        <w:numPr>
          <w:ilvl w:val="0"/>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Storage:</w:t>
      </w:r>
    </w:p>
    <w:p w14:paraId="2A27FDC3" w14:textId="77777777"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Material may be stored </w:t>
      </w:r>
      <w:proofErr w:type="gramStart"/>
      <w:r w:rsidRPr="00DE4ED2">
        <w:rPr>
          <w:rFonts w:ascii="Myriad Pro Light" w:hAnsi="Myriad Pro Light"/>
          <w:sz w:val="22"/>
          <w:szCs w:val="22"/>
        </w:rPr>
        <w:t>flat,</w:t>
      </w:r>
      <w:proofErr w:type="gramEnd"/>
      <w:r w:rsidRPr="00DE4ED2">
        <w:rPr>
          <w:rFonts w:ascii="Myriad Pro Light" w:hAnsi="Myriad Pro Light"/>
          <w:sz w:val="22"/>
          <w:szCs w:val="22"/>
        </w:rPr>
        <w:t xml:space="preserve"> on end or on its side.</w:t>
      </w:r>
    </w:p>
    <w:p w14:paraId="5B3EE0C7" w14:textId="77777777"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Material may </w:t>
      </w:r>
      <w:proofErr w:type="gramStart"/>
      <w:r w:rsidRPr="00DE4ED2">
        <w:rPr>
          <w:rFonts w:ascii="Myriad Pro Light" w:hAnsi="Myriad Pro Light"/>
          <w:sz w:val="22"/>
          <w:szCs w:val="22"/>
        </w:rPr>
        <w:t>be stored</w:t>
      </w:r>
      <w:proofErr w:type="gramEnd"/>
      <w:r w:rsidRPr="00DE4ED2">
        <w:rPr>
          <w:rFonts w:ascii="Myriad Pro Light" w:hAnsi="Myriad Pro Light"/>
          <w:sz w:val="22"/>
          <w:szCs w:val="22"/>
        </w:rPr>
        <w:t xml:space="preserve"> either indoors or outdoors.</w:t>
      </w:r>
    </w:p>
    <w:p w14:paraId="16422250" w14:textId="77777777"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If stored outdoors the material must </w:t>
      </w:r>
      <w:proofErr w:type="gramStart"/>
      <w:r w:rsidRPr="00DE4ED2">
        <w:rPr>
          <w:rFonts w:ascii="Myriad Pro Light" w:hAnsi="Myriad Pro Light"/>
          <w:sz w:val="22"/>
          <w:szCs w:val="22"/>
        </w:rPr>
        <w:t>be raised</w:t>
      </w:r>
      <w:proofErr w:type="gramEnd"/>
      <w:r w:rsidRPr="00DE4ED2">
        <w:rPr>
          <w:rFonts w:ascii="Myriad Pro Light" w:hAnsi="Myriad Pro Light"/>
          <w:sz w:val="22"/>
          <w:szCs w:val="22"/>
        </w:rPr>
        <w:t xml:space="preserve"> sufficiently off the ground to prevent it being flooded.</w:t>
      </w:r>
    </w:p>
    <w:p w14:paraId="022B1FBF" w14:textId="77777777"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If stored outdoors the material must be covered with a </w:t>
      </w:r>
      <w:proofErr w:type="gramStart"/>
      <w:r w:rsidRPr="00DE4ED2">
        <w:rPr>
          <w:rFonts w:ascii="Myriad Pro Light" w:hAnsi="Myriad Pro Light"/>
          <w:sz w:val="22"/>
          <w:szCs w:val="22"/>
        </w:rPr>
        <w:t>weather proof</w:t>
      </w:r>
      <w:proofErr w:type="gramEnd"/>
      <w:r w:rsidRPr="00DE4ED2">
        <w:rPr>
          <w:rFonts w:ascii="Myriad Pro Light" w:hAnsi="Myriad Pro Light"/>
          <w:sz w:val="22"/>
          <w:szCs w:val="22"/>
        </w:rPr>
        <w:t xml:space="preserve"> flame resistant sheeting or tarpaulin.</w:t>
      </w:r>
    </w:p>
    <w:p w14:paraId="4B6D9D34" w14:textId="77777777" w:rsidR="00DE4ED2" w:rsidRPr="00DE4ED2" w:rsidRDefault="00DE4ED2" w:rsidP="00DE4ED2">
      <w:pPr>
        <w:pStyle w:val="PlainText"/>
        <w:numPr>
          <w:ilvl w:val="0"/>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Handling:</w:t>
      </w:r>
    </w:p>
    <w:p w14:paraId="4734C449" w14:textId="77777777"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Material shall be </w:t>
      </w:r>
      <w:proofErr w:type="gramStart"/>
      <w:r w:rsidRPr="00DE4ED2">
        <w:rPr>
          <w:rFonts w:ascii="Myriad Pro Light" w:hAnsi="Myriad Pro Light"/>
          <w:sz w:val="22"/>
          <w:szCs w:val="22"/>
        </w:rPr>
        <w:t>handled</w:t>
      </w:r>
      <w:proofErr w:type="gramEnd"/>
      <w:r w:rsidRPr="00DE4ED2">
        <w:rPr>
          <w:rFonts w:ascii="Myriad Pro Light" w:hAnsi="Myriad Pro Light"/>
          <w:sz w:val="22"/>
          <w:szCs w:val="22"/>
        </w:rPr>
        <w:t xml:space="preserve"> in accordance with sound material handling practices and in such a way as to minimize racking.</w:t>
      </w:r>
    </w:p>
    <w:p w14:paraId="4E5B00AE" w14:textId="77777777"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lastRenderedPageBreak/>
        <w:t xml:space="preserve">Louver sections may </w:t>
      </w:r>
      <w:proofErr w:type="gramStart"/>
      <w:r w:rsidRPr="00DE4ED2">
        <w:rPr>
          <w:rFonts w:ascii="Myriad Pro Light" w:hAnsi="Myriad Pro Light"/>
          <w:sz w:val="22"/>
          <w:szCs w:val="22"/>
        </w:rPr>
        <w:t>be hoisted</w:t>
      </w:r>
      <w:proofErr w:type="gramEnd"/>
      <w:r w:rsidRPr="00DE4ED2">
        <w:rPr>
          <w:rFonts w:ascii="Myriad Pro Light" w:hAnsi="Myriad Pro Light"/>
          <w:sz w:val="22"/>
          <w:szCs w:val="22"/>
        </w:rPr>
        <w:t xml:space="preserve"> by attaching straps to the jambs and lifting the section while it is in a vertical position.</w:t>
      </w:r>
    </w:p>
    <w:p w14:paraId="1435FD16" w14:textId="313DE6C3" w:rsidR="00DE4ED2" w:rsidRPr="00DE4ED2" w:rsidRDefault="00DE4ED2" w:rsidP="00DE4ED2">
      <w:pPr>
        <w:pStyle w:val="PlainText"/>
        <w:numPr>
          <w:ilvl w:val="1"/>
          <w:numId w:val="1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Louver sections should only </w:t>
      </w:r>
      <w:proofErr w:type="gramStart"/>
      <w:r w:rsidRPr="00DE4ED2">
        <w:rPr>
          <w:rFonts w:ascii="Myriad Pro Light" w:hAnsi="Myriad Pro Light"/>
          <w:sz w:val="22"/>
          <w:szCs w:val="22"/>
        </w:rPr>
        <w:t>be lifted</w:t>
      </w:r>
      <w:proofErr w:type="gramEnd"/>
      <w:r w:rsidRPr="00DE4ED2">
        <w:rPr>
          <w:rFonts w:ascii="Myriad Pro Light" w:hAnsi="Myriad Pro Light"/>
          <w:sz w:val="22"/>
          <w:szCs w:val="22"/>
        </w:rPr>
        <w:t xml:space="preserve"> and carried by the jambs. Heads, sills, and blades are not to </w:t>
      </w:r>
      <w:proofErr w:type="gramStart"/>
      <w:r w:rsidRPr="00DE4ED2">
        <w:rPr>
          <w:rFonts w:ascii="Myriad Pro Light" w:hAnsi="Myriad Pro Light"/>
          <w:sz w:val="22"/>
          <w:szCs w:val="22"/>
        </w:rPr>
        <w:t>be used</w:t>
      </w:r>
      <w:proofErr w:type="gramEnd"/>
      <w:r w:rsidRPr="00DE4ED2">
        <w:rPr>
          <w:rFonts w:ascii="Myriad Pro Light" w:hAnsi="Myriad Pro Light"/>
          <w:sz w:val="22"/>
          <w:szCs w:val="22"/>
        </w:rPr>
        <w:t xml:space="preserve"> for lifting or hoisting louver sections.</w:t>
      </w:r>
    </w:p>
    <w:p w14:paraId="763B01B7" w14:textId="77777777" w:rsidR="00DE4ED2" w:rsidRPr="00DE4ED2" w:rsidRDefault="00DE4ED2" w:rsidP="00DE4ED2">
      <w:pPr>
        <w:pStyle w:val="PlainText"/>
        <w:rPr>
          <w:rFonts w:ascii="Myriad Pro Light" w:hAnsi="Myriad Pro Light"/>
          <w:sz w:val="22"/>
          <w:szCs w:val="22"/>
        </w:rPr>
      </w:pPr>
    </w:p>
    <w:p w14:paraId="50BDC9AF"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PART 2 PRODUCTS</w:t>
      </w:r>
    </w:p>
    <w:p w14:paraId="1BEF1053" w14:textId="77777777" w:rsidR="00DE4ED2" w:rsidRPr="00DE4ED2" w:rsidRDefault="00DE4ED2" w:rsidP="00DE4ED2">
      <w:pPr>
        <w:pStyle w:val="PlainText"/>
        <w:rPr>
          <w:rFonts w:ascii="Myriad Pro Light" w:hAnsi="Myriad Pro Light"/>
          <w:sz w:val="22"/>
          <w:szCs w:val="22"/>
        </w:rPr>
      </w:pPr>
    </w:p>
    <w:p w14:paraId="3D51FA26"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2.01 Manufacturers</w:t>
      </w:r>
    </w:p>
    <w:p w14:paraId="49A09B3A" w14:textId="77777777" w:rsidR="00DE4ED2" w:rsidRPr="00E33ABF" w:rsidRDefault="00DE4ED2" w:rsidP="00DE4ED2">
      <w:pPr>
        <w:pStyle w:val="PlainText"/>
        <w:rPr>
          <w:rFonts w:ascii="Myriad Pro Light" w:hAnsi="Myriad Pro Light" w:cs="Arial"/>
          <w:bCs/>
          <w:sz w:val="22"/>
          <w:szCs w:val="22"/>
        </w:rPr>
      </w:pPr>
      <w:r w:rsidRPr="00E33ABF">
        <w:rPr>
          <w:rFonts w:ascii="Myriad Pro Light" w:hAnsi="Myriad Pro Light" w:cs="Arial"/>
          <w:bCs/>
          <w:sz w:val="22"/>
          <w:szCs w:val="22"/>
        </w:rPr>
        <w:t xml:space="preserve">       </w:t>
      </w:r>
      <w:r>
        <w:rPr>
          <w:rFonts w:ascii="Myriad Pro Light" w:hAnsi="Myriad Pro Light" w:cs="Arial"/>
          <w:bCs/>
          <w:sz w:val="22"/>
          <w:szCs w:val="22"/>
        </w:rPr>
        <w:t xml:space="preserve">   </w:t>
      </w:r>
      <w:r w:rsidRPr="00E33ABF">
        <w:rPr>
          <w:rFonts w:ascii="Myriad Pro Light" w:hAnsi="Myriad Pro Light" w:cs="Arial"/>
          <w:bCs/>
          <w:sz w:val="22"/>
          <w:szCs w:val="22"/>
        </w:rPr>
        <w:t xml:space="preserve">A. Basis of Design – manufactured by </w:t>
      </w:r>
      <w:commentRangeStart w:id="1"/>
      <w:r w:rsidRPr="00E33ABF">
        <w:rPr>
          <w:rFonts w:ascii="Myriad Pro Light" w:hAnsi="Myriad Pro Light" w:cs="Arial"/>
          <w:bCs/>
          <w:sz w:val="22"/>
          <w:szCs w:val="22"/>
        </w:rPr>
        <w:t xml:space="preserve">Construction Specialties </w:t>
      </w:r>
      <w:commentRangeEnd w:id="1"/>
      <w:r>
        <w:rPr>
          <w:rStyle w:val="CommentReference"/>
          <w:rFonts w:ascii="MyriadPro-Light" w:eastAsia="MyriadPro-Light" w:hAnsi="MyriadPro-Light" w:cs="MyriadPro-Light"/>
          <w:lang w:bidi="en-US"/>
        </w:rPr>
        <w:commentReference w:id="1"/>
      </w:r>
      <w:r w:rsidRPr="00E33ABF">
        <w:rPr>
          <w:rFonts w:ascii="Myriad Pro Light" w:hAnsi="Myriad Pro Light" w:cs="Arial"/>
          <w:bCs/>
          <w:sz w:val="22"/>
          <w:szCs w:val="22"/>
        </w:rPr>
        <w:t xml:space="preserve">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12"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16FD1D1" w14:textId="77777777" w:rsidR="00DE4ED2" w:rsidRPr="00E33ABF" w:rsidRDefault="00DE4ED2" w:rsidP="00DE4ED2">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7B94B173" w14:textId="77777777" w:rsidR="00DE4ED2" w:rsidRPr="00DE4ED2" w:rsidRDefault="00DE4ED2" w:rsidP="00DE4ED2">
      <w:pPr>
        <w:pStyle w:val="PlainText"/>
        <w:rPr>
          <w:rFonts w:ascii="Myriad Pro Light" w:hAnsi="Myriad Pro Light"/>
          <w:sz w:val="22"/>
          <w:szCs w:val="22"/>
        </w:rPr>
      </w:pPr>
    </w:p>
    <w:p w14:paraId="12687534"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2.02 Materials</w:t>
      </w:r>
    </w:p>
    <w:p w14:paraId="4C64F912" w14:textId="77777777" w:rsidR="00DE4ED2" w:rsidRPr="00DE4ED2" w:rsidRDefault="00DE4ED2" w:rsidP="00DE4ED2">
      <w:pPr>
        <w:pStyle w:val="PlainText"/>
        <w:numPr>
          <w:ilvl w:val="0"/>
          <w:numId w:val="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Aluminum Extrusions: ASTM B211, Alloy 6063-T5, 6063-T6 or 6061-T6.</w:t>
      </w:r>
    </w:p>
    <w:p w14:paraId="58B415AF" w14:textId="77777777" w:rsidR="00DE4ED2" w:rsidRPr="00DE4ED2" w:rsidRDefault="00DE4ED2" w:rsidP="00DE4ED2">
      <w:pPr>
        <w:pStyle w:val="PlainText"/>
        <w:numPr>
          <w:ilvl w:val="0"/>
          <w:numId w:val="2"/>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Aluminum Sheet: ASTM B3209, Alloy 1100, 3003 or 5005.</w:t>
      </w:r>
    </w:p>
    <w:p w14:paraId="0FB0B4DE" w14:textId="77777777" w:rsidR="00DE4ED2" w:rsidRPr="00DE4ED2" w:rsidRDefault="00DE4ED2" w:rsidP="00DE4ED2">
      <w:pPr>
        <w:pStyle w:val="PlainText"/>
        <w:rPr>
          <w:rFonts w:ascii="Myriad Pro Light" w:hAnsi="Myriad Pro Light"/>
          <w:sz w:val="22"/>
          <w:szCs w:val="22"/>
        </w:rPr>
      </w:pPr>
    </w:p>
    <w:p w14:paraId="09175768" w14:textId="77777777" w:rsidR="00DE4ED2" w:rsidRPr="00DE4ED2" w:rsidRDefault="00DE4ED2" w:rsidP="00DE4ED2">
      <w:pPr>
        <w:pStyle w:val="PlainText"/>
        <w:rPr>
          <w:rFonts w:ascii="Myriad Pro Light" w:hAnsi="Myriad Pro Light"/>
          <w:sz w:val="22"/>
          <w:szCs w:val="22"/>
        </w:rPr>
      </w:pPr>
    </w:p>
    <w:p w14:paraId="5F80F171" w14:textId="77777777" w:rsidR="00DE4ED2" w:rsidRPr="00DE4ED2" w:rsidRDefault="00DE4ED2" w:rsidP="00DE4ED2">
      <w:pPr>
        <w:pStyle w:val="PlainText"/>
        <w:rPr>
          <w:rFonts w:ascii="Myriad Pro Light" w:hAnsi="Myriad Pro Light"/>
          <w:sz w:val="22"/>
          <w:szCs w:val="22"/>
        </w:rPr>
      </w:pPr>
    </w:p>
    <w:p w14:paraId="70BB72E2" w14:textId="77777777" w:rsidR="00DE4ED2" w:rsidRPr="00DE4ED2" w:rsidRDefault="00DE4ED2" w:rsidP="00DE4ED2">
      <w:pPr>
        <w:pStyle w:val="PlainText"/>
        <w:rPr>
          <w:rFonts w:ascii="Myriad Pro Light" w:hAnsi="Myriad Pro Light"/>
          <w:sz w:val="22"/>
          <w:szCs w:val="22"/>
        </w:rPr>
      </w:pPr>
    </w:p>
    <w:p w14:paraId="62334B73" w14:textId="77777777" w:rsidR="00DE4ED2" w:rsidRPr="00DE4ED2" w:rsidRDefault="00DE4ED2" w:rsidP="00DE4ED2">
      <w:pPr>
        <w:pStyle w:val="PlainText"/>
        <w:rPr>
          <w:rFonts w:ascii="Myriad Pro Light" w:hAnsi="Myriad Pro Light"/>
          <w:b/>
          <w:sz w:val="22"/>
          <w:szCs w:val="22"/>
        </w:rPr>
      </w:pPr>
    </w:p>
    <w:p w14:paraId="64E264A6"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2.03 Fabrication, General</w:t>
      </w:r>
    </w:p>
    <w:p w14:paraId="5C3C2765" w14:textId="77777777" w:rsidR="00DE4ED2" w:rsidRPr="00DE4ED2" w:rsidRDefault="00DE4ED2" w:rsidP="00DE4ED2">
      <w:pPr>
        <w:pStyle w:val="PlainText"/>
        <w:numPr>
          <w:ilvl w:val="0"/>
          <w:numId w:val="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Provide CS louver models, bird screens, blank-off panels, structural supports and accessories as specified and/or shown on the drawings. Materials, sizes, depths, arrangements and material thickness to be as indicated or as required for optimal performance with respect to </w:t>
      </w:r>
      <w:proofErr w:type="gramStart"/>
      <w:r w:rsidRPr="00DE4ED2">
        <w:rPr>
          <w:rFonts w:ascii="Myriad Pro Light" w:hAnsi="Myriad Pro Light"/>
          <w:sz w:val="22"/>
          <w:szCs w:val="22"/>
        </w:rPr>
        <w:t>strength;</w:t>
      </w:r>
      <w:proofErr w:type="gramEnd"/>
      <w:r w:rsidRPr="00DE4ED2">
        <w:rPr>
          <w:rFonts w:ascii="Myriad Pro Light" w:hAnsi="Myriad Pro Light"/>
          <w:sz w:val="22"/>
          <w:szCs w:val="22"/>
        </w:rPr>
        <w:t xml:space="preserve"> durability; and uniform appearance.</w:t>
      </w:r>
    </w:p>
    <w:p w14:paraId="0AC02789" w14:textId="77777777" w:rsidR="00DE4ED2" w:rsidRPr="00DE4ED2" w:rsidRDefault="00DE4ED2" w:rsidP="00DE4ED2">
      <w:pPr>
        <w:pStyle w:val="PlainText"/>
        <w:numPr>
          <w:ilvl w:val="0"/>
          <w:numId w:val="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Louvers to </w:t>
      </w:r>
      <w:proofErr w:type="gramStart"/>
      <w:r w:rsidRPr="00DE4ED2">
        <w:rPr>
          <w:rFonts w:ascii="Myriad Pro Light" w:hAnsi="Myriad Pro Light"/>
          <w:sz w:val="22"/>
          <w:szCs w:val="22"/>
        </w:rPr>
        <w:t xml:space="preserve">be </w:t>
      </w:r>
      <w:commentRangeStart w:id="2"/>
      <w:r w:rsidRPr="00DE4ED2">
        <w:rPr>
          <w:rFonts w:ascii="Myriad Pro Light" w:hAnsi="Myriad Pro Light"/>
          <w:sz w:val="22"/>
          <w:szCs w:val="22"/>
        </w:rPr>
        <w:t>mechanically assembled</w:t>
      </w:r>
      <w:proofErr w:type="gramEnd"/>
      <w:r w:rsidRPr="00DE4ED2">
        <w:rPr>
          <w:rFonts w:ascii="Myriad Pro Light" w:hAnsi="Myriad Pro Light"/>
          <w:sz w:val="22"/>
          <w:szCs w:val="22"/>
        </w:rPr>
        <w:t xml:space="preserve"> </w:t>
      </w:r>
      <w:commentRangeEnd w:id="2"/>
      <w:r w:rsidRPr="00DE4ED2">
        <w:rPr>
          <w:rStyle w:val="CommentReference"/>
          <w:rFonts w:ascii="Myriad Pro Light" w:hAnsi="Myriad Pro Light"/>
          <w:sz w:val="22"/>
          <w:szCs w:val="22"/>
        </w:rPr>
        <w:commentReference w:id="2"/>
      </w:r>
      <w:r w:rsidRPr="00DE4ED2">
        <w:rPr>
          <w:rFonts w:ascii="Myriad Pro Light" w:hAnsi="Myriad Pro Light"/>
          <w:sz w:val="22"/>
          <w:szCs w:val="22"/>
        </w:rPr>
        <w:t>using stainless steel or aluminum fasteners.</w:t>
      </w:r>
    </w:p>
    <w:p w14:paraId="08B95E15" w14:textId="77777777" w:rsidR="00DE4ED2" w:rsidRPr="00DE4ED2" w:rsidRDefault="00DE4ED2" w:rsidP="00DE4ED2">
      <w:pPr>
        <w:pStyle w:val="PlainText"/>
        <w:numPr>
          <w:ilvl w:val="0"/>
          <w:numId w:val="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Include supports, anchorage, and accessories required for complete assembly.</w:t>
      </w:r>
    </w:p>
    <w:p w14:paraId="4A5AFEA8" w14:textId="77777777" w:rsidR="00DE4ED2" w:rsidRPr="00DE4ED2" w:rsidRDefault="00DE4ED2" w:rsidP="00DE4ED2">
      <w:pPr>
        <w:pStyle w:val="PlainText"/>
        <w:rPr>
          <w:rFonts w:ascii="Myriad Pro Light" w:hAnsi="Myriad Pro Light"/>
          <w:sz w:val="22"/>
          <w:szCs w:val="22"/>
        </w:rPr>
      </w:pPr>
    </w:p>
    <w:p w14:paraId="1FE84142"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2.04 Louver Models</w:t>
      </w:r>
    </w:p>
    <w:p w14:paraId="2C1C4CBB" w14:textId="77777777" w:rsidR="00DE4ED2" w:rsidRPr="00DE4ED2" w:rsidRDefault="00DE4ED2" w:rsidP="00DE4ED2">
      <w:pPr>
        <w:pStyle w:val="PlainText"/>
        <w:rPr>
          <w:rFonts w:ascii="Myriad Pro Light" w:hAnsi="Myriad Pro Light"/>
          <w:b/>
          <w:sz w:val="22"/>
          <w:szCs w:val="22"/>
        </w:rPr>
      </w:pPr>
    </w:p>
    <w:p w14:paraId="54B86DE9" w14:textId="77777777" w:rsidR="00DE4ED2" w:rsidRPr="00DE4ED2" w:rsidRDefault="00DE4ED2" w:rsidP="00DE4ED2">
      <w:pPr>
        <w:widowControl/>
        <w:numPr>
          <w:ilvl w:val="0"/>
          <w:numId w:val="33"/>
        </w:numPr>
        <w:tabs>
          <w:tab w:val="left" w:pos="540"/>
          <w:tab w:val="left" w:pos="1260"/>
          <w:tab w:val="left" w:pos="1620"/>
          <w:tab w:val="left" w:pos="1980"/>
          <w:tab w:val="left" w:pos="2340"/>
          <w:tab w:val="left" w:pos="2700"/>
        </w:tabs>
        <w:autoSpaceDE/>
        <w:autoSpaceDN/>
        <w:rPr>
          <w:rFonts w:ascii="Myriad Pro Light" w:hAnsi="Myriad Pro Light"/>
          <w:b/>
        </w:rPr>
      </w:pPr>
      <w:r w:rsidRPr="00DE4ED2">
        <w:rPr>
          <w:rFonts w:ascii="Myriad Pro Light" w:hAnsi="Myriad Pro Light"/>
          <w:b/>
          <w:color w:val="000000"/>
        </w:rPr>
        <w:t xml:space="preserve">CS </w:t>
      </w:r>
      <w:r w:rsidRPr="00DE4ED2">
        <w:rPr>
          <w:rFonts w:ascii="Myriad Pro Light" w:hAnsi="Myriad Pro Light"/>
          <w:b/>
        </w:rPr>
        <w:t xml:space="preserve">7” (177.8mm) Deep Storm Resistant Fixed Horizontal Louver Model </w:t>
      </w:r>
      <w:commentRangeStart w:id="3"/>
      <w:r w:rsidRPr="00DE4ED2">
        <w:rPr>
          <w:rFonts w:ascii="Myriad Pro Light" w:hAnsi="Myriad Pro Light"/>
          <w:b/>
        </w:rPr>
        <w:t>RS-7315</w:t>
      </w:r>
      <w:commentRangeEnd w:id="3"/>
      <w:r w:rsidRPr="00DE4ED2">
        <w:rPr>
          <w:rStyle w:val="CommentReference"/>
          <w:rFonts w:ascii="Myriad Pro Light" w:hAnsi="Myriad Pro Light"/>
          <w:sz w:val="22"/>
          <w:szCs w:val="22"/>
        </w:rPr>
        <w:commentReference w:id="3"/>
      </w:r>
    </w:p>
    <w:p w14:paraId="425D6487" w14:textId="77777777" w:rsidR="00DE4ED2" w:rsidRPr="00DE4ED2" w:rsidRDefault="00DE4ED2" w:rsidP="00DE4ED2">
      <w:pPr>
        <w:widowControl/>
        <w:numPr>
          <w:ilvl w:val="1"/>
          <w:numId w:val="33"/>
        </w:numPr>
        <w:autoSpaceDE/>
        <w:autoSpaceDN/>
        <w:rPr>
          <w:rFonts w:ascii="Myriad Pro Light" w:hAnsi="Myriad Pro Light"/>
        </w:rPr>
      </w:pPr>
      <w:r w:rsidRPr="00DE4ED2">
        <w:rPr>
          <w:rFonts w:ascii="Myriad Pro Light" w:hAnsi="Myriad Pro Light"/>
          <w:b/>
        </w:rPr>
        <w:t>Material:</w:t>
      </w:r>
      <w:r w:rsidRPr="00DE4ED2">
        <w:rPr>
          <w:rFonts w:ascii="Myriad Pro Light" w:hAnsi="Myriad Pro Light"/>
        </w:rPr>
        <w:t xml:space="preserve"> Heads, sills, jambs and mullions to be one-piece structural aluminum members with integral caulking slot and retaining beads. Architectural Line Drainable Sightproof Storm Resistant Fixed-Blade designed to collect and drain water to exterior at sill by means of multiple gutters in blades and channels in jambs and mullions Louvers to be supplied with </w:t>
      </w:r>
      <w:proofErr w:type="gramStart"/>
      <w:r w:rsidRPr="00DE4ED2">
        <w:rPr>
          <w:rFonts w:ascii="Myriad Pro Light" w:hAnsi="Myriad Pro Light"/>
        </w:rPr>
        <w:t>4</w:t>
      </w:r>
      <w:proofErr w:type="gramEnd"/>
      <w:r w:rsidRPr="00DE4ED2">
        <w:rPr>
          <w:rFonts w:ascii="Myriad Pro Light" w:hAnsi="Myriad Pro Light"/>
        </w:rPr>
        <w:t xml:space="preserve">” (101.6mm) high by full depth sill flashings formed from minimum 0.050” (1.27mm) thick aluminum. Sill flashings </w:t>
      </w:r>
      <w:proofErr w:type="gramStart"/>
      <w:r w:rsidRPr="00DE4ED2">
        <w:rPr>
          <w:rFonts w:ascii="Myriad Pro Light" w:hAnsi="Myriad Pro Light"/>
        </w:rPr>
        <w:t>to have</w:t>
      </w:r>
      <w:proofErr w:type="gramEnd"/>
      <w:r w:rsidRPr="00DE4ED2">
        <w:rPr>
          <w:rFonts w:ascii="Myriad Pro Light" w:hAnsi="Myriad Pro Light"/>
        </w:rPr>
        <w:t xml:space="preserve"> welded side panels. Louvers and sill flashings to </w:t>
      </w:r>
      <w:proofErr w:type="gramStart"/>
      <w:r w:rsidRPr="00DE4ED2">
        <w:rPr>
          <w:rFonts w:ascii="Myriad Pro Light" w:hAnsi="Myriad Pro Light"/>
        </w:rPr>
        <w:t>be installed</w:t>
      </w:r>
      <w:proofErr w:type="gramEnd"/>
      <w:r w:rsidRPr="00DE4ED2">
        <w:rPr>
          <w:rFonts w:ascii="Myriad Pro Light" w:hAnsi="Myriad Pro Light"/>
        </w:rPr>
        <w:t xml:space="preserve"> </w:t>
      </w:r>
      <w:r w:rsidRPr="00DE4ED2">
        <w:rPr>
          <w:rFonts w:ascii="Myriad Pro Light" w:hAnsi="Myriad Pro Light"/>
        </w:rPr>
        <w:lastRenderedPageBreak/>
        <w:t xml:space="preserve">in accordance with the manufacturer’s recommended procedures to ensure complete water integrity performance of the louver system. </w:t>
      </w:r>
    </w:p>
    <w:p w14:paraId="13E66391" w14:textId="77777777" w:rsidR="00DE4ED2" w:rsidRPr="00DE4ED2" w:rsidRDefault="00DE4ED2" w:rsidP="00DE4ED2">
      <w:pPr>
        <w:widowControl/>
        <w:numPr>
          <w:ilvl w:val="1"/>
          <w:numId w:val="32"/>
        </w:numPr>
        <w:autoSpaceDE/>
        <w:autoSpaceDN/>
        <w:rPr>
          <w:rFonts w:ascii="Myriad Pro Light" w:hAnsi="Myriad Pro Light"/>
        </w:rPr>
      </w:pPr>
      <w:commentRangeStart w:id="4"/>
      <w:r w:rsidRPr="00DE4ED2">
        <w:rPr>
          <w:rFonts w:ascii="Myriad Pro Light" w:hAnsi="Myriad Pro Light"/>
          <w:b/>
        </w:rPr>
        <w:t>AMCA</w:t>
      </w:r>
      <w:commentRangeEnd w:id="4"/>
      <w:r w:rsidRPr="00DE4ED2">
        <w:rPr>
          <w:rStyle w:val="CommentReference"/>
          <w:rFonts w:ascii="Myriad Pro Light" w:hAnsi="Myriad Pro Light"/>
          <w:sz w:val="22"/>
          <w:szCs w:val="22"/>
        </w:rPr>
        <w:commentReference w:id="4"/>
      </w:r>
      <w:r w:rsidRPr="00DE4ED2">
        <w:rPr>
          <w:rFonts w:ascii="Myriad Pro Light" w:hAnsi="Myriad Pro Light"/>
          <w:b/>
        </w:rPr>
        <w:t xml:space="preserve"> Performance:</w:t>
      </w:r>
      <w:r w:rsidRPr="00DE4ED2">
        <w:rPr>
          <w:rFonts w:ascii="Myriad Pro Light" w:hAnsi="Myriad Pro Light"/>
        </w:rPr>
        <w:t xml:space="preserve"> A 4’ x 4’ unit shall conform to the following:</w:t>
      </w:r>
    </w:p>
    <w:p w14:paraId="088660F6" w14:textId="77777777" w:rsidR="00DE4ED2" w:rsidRPr="00DE4ED2" w:rsidRDefault="00DE4ED2" w:rsidP="00DE4ED2">
      <w:pPr>
        <w:ind w:left="1440"/>
        <w:rPr>
          <w:rFonts w:ascii="Myriad Pro Light" w:hAnsi="Myriad Pro Light"/>
        </w:rPr>
      </w:pPr>
    </w:p>
    <w:tbl>
      <w:tblPr>
        <w:tblW w:w="0" w:type="auto"/>
        <w:tblInd w:w="1800" w:type="dxa"/>
        <w:tblLayout w:type="fixed"/>
        <w:tblCellMar>
          <w:left w:w="0" w:type="dxa"/>
          <w:right w:w="0" w:type="dxa"/>
        </w:tblCellMar>
        <w:tblLook w:val="0000" w:firstRow="0" w:lastRow="0" w:firstColumn="0" w:lastColumn="0" w:noHBand="0" w:noVBand="0"/>
      </w:tblPr>
      <w:tblGrid>
        <w:gridCol w:w="5400"/>
        <w:gridCol w:w="2970"/>
      </w:tblGrid>
      <w:tr w:rsidR="00DE4ED2" w:rsidRPr="00DE4ED2" w14:paraId="7A472201" w14:textId="77777777" w:rsidTr="00F07D05">
        <w:trPr>
          <w:trHeight w:val="261"/>
        </w:trPr>
        <w:tc>
          <w:tcPr>
            <w:tcW w:w="5400" w:type="dxa"/>
            <w:vAlign w:val="center"/>
          </w:tcPr>
          <w:p w14:paraId="26426215" w14:textId="77777777" w:rsidR="00DE4ED2" w:rsidRPr="00DE4ED2" w:rsidRDefault="00DE4ED2" w:rsidP="00F07D05">
            <w:pPr>
              <w:pStyle w:val="Header"/>
              <w:rPr>
                <w:rFonts w:ascii="Myriad Pro Light" w:eastAsia="Batang" w:hAnsi="Myriad Pro Light"/>
              </w:rPr>
            </w:pPr>
            <w:commentRangeStart w:id="5"/>
            <w:r w:rsidRPr="00DE4ED2">
              <w:rPr>
                <w:rFonts w:ascii="Myriad Pro Light" w:eastAsia="Batang" w:hAnsi="Myriad Pro Light"/>
              </w:rPr>
              <w:t>Free Area</w:t>
            </w:r>
            <w:commentRangeEnd w:id="5"/>
            <w:r w:rsidRPr="00DE4ED2">
              <w:rPr>
                <w:rStyle w:val="CommentReference"/>
                <w:rFonts w:ascii="Myriad Pro Light" w:hAnsi="Myriad Pro Light"/>
                <w:sz w:val="22"/>
                <w:szCs w:val="22"/>
              </w:rPr>
              <w:commentReference w:id="5"/>
            </w:r>
          </w:p>
        </w:tc>
        <w:tc>
          <w:tcPr>
            <w:tcW w:w="2970" w:type="dxa"/>
            <w:vAlign w:val="center"/>
          </w:tcPr>
          <w:p w14:paraId="5BB9999E" w14:textId="77777777" w:rsidR="00DE4ED2" w:rsidRPr="00DE4ED2" w:rsidRDefault="00DE4ED2" w:rsidP="00F07D05">
            <w:pPr>
              <w:pStyle w:val="Header"/>
              <w:rPr>
                <w:rFonts w:ascii="Myriad Pro Light" w:eastAsia="Batang" w:hAnsi="Myriad Pro Light"/>
              </w:rPr>
            </w:pPr>
            <w:r w:rsidRPr="00DE4ED2">
              <w:rPr>
                <w:rFonts w:ascii="Myriad Pro Light" w:hAnsi="Myriad Pro Light"/>
              </w:rPr>
              <w:t>8.09 sq. ft. (0.75 sq. m.)</w:t>
            </w:r>
          </w:p>
        </w:tc>
      </w:tr>
      <w:tr w:rsidR="00DE4ED2" w:rsidRPr="00DE4ED2" w14:paraId="67DE7046" w14:textId="77777777" w:rsidTr="00F07D05">
        <w:tc>
          <w:tcPr>
            <w:tcW w:w="5400" w:type="dxa"/>
            <w:vAlign w:val="center"/>
          </w:tcPr>
          <w:p w14:paraId="15F077E0" w14:textId="77777777" w:rsidR="00DE4ED2" w:rsidRPr="00DE4ED2" w:rsidRDefault="00DE4ED2" w:rsidP="00F07D05">
            <w:pPr>
              <w:pStyle w:val="Header"/>
              <w:rPr>
                <w:rFonts w:ascii="Myriad Pro Light" w:hAnsi="Myriad Pro Light"/>
              </w:rPr>
            </w:pPr>
            <w:r w:rsidRPr="00DE4ED2">
              <w:rPr>
                <w:rFonts w:ascii="Myriad Pro Light" w:hAnsi="Myriad Pro Light"/>
              </w:rPr>
              <w:t>Intake Pressure drop at 900 fpm free area velocity (274 m/min)</w:t>
            </w:r>
          </w:p>
        </w:tc>
        <w:tc>
          <w:tcPr>
            <w:tcW w:w="2970" w:type="dxa"/>
            <w:vAlign w:val="center"/>
          </w:tcPr>
          <w:p w14:paraId="45339B6D" w14:textId="77777777" w:rsidR="00DE4ED2" w:rsidRPr="00DE4ED2" w:rsidRDefault="00DE4ED2" w:rsidP="00F07D05">
            <w:pPr>
              <w:rPr>
                <w:rFonts w:ascii="Myriad Pro Light" w:hAnsi="Myriad Pro Light"/>
              </w:rPr>
            </w:pPr>
            <w:r w:rsidRPr="00DE4ED2">
              <w:rPr>
                <w:rFonts w:ascii="Myriad Pro Light" w:hAnsi="Myriad Pro Light"/>
              </w:rPr>
              <w:t>0.312 in. H</w:t>
            </w:r>
            <w:r w:rsidRPr="00DE4ED2">
              <w:rPr>
                <w:rFonts w:ascii="Myriad Pro Light" w:hAnsi="Myriad Pro Light"/>
                <w:vertAlign w:val="subscript"/>
              </w:rPr>
              <w:t>2</w:t>
            </w:r>
            <w:r w:rsidRPr="00DE4ED2">
              <w:rPr>
                <w:rFonts w:ascii="Myriad Pro Light" w:hAnsi="Myriad Pro Light"/>
              </w:rPr>
              <w:t>O (7.93 mm)</w:t>
            </w:r>
          </w:p>
        </w:tc>
      </w:tr>
      <w:tr w:rsidR="00DE4ED2" w:rsidRPr="00DE4ED2" w14:paraId="3745FD77" w14:textId="77777777" w:rsidTr="00F07D05">
        <w:tc>
          <w:tcPr>
            <w:tcW w:w="5400" w:type="dxa"/>
            <w:vAlign w:val="center"/>
          </w:tcPr>
          <w:p w14:paraId="5B8618CD" w14:textId="77777777" w:rsidR="00DE4ED2" w:rsidRPr="00DE4ED2" w:rsidRDefault="00DE4ED2" w:rsidP="00F07D05">
            <w:pPr>
              <w:pStyle w:val="Header"/>
              <w:rPr>
                <w:rFonts w:ascii="Myriad Pro Light" w:hAnsi="Myriad Pro Light"/>
              </w:rPr>
            </w:pPr>
            <w:r w:rsidRPr="00DE4ED2">
              <w:rPr>
                <w:rFonts w:ascii="Myriad Pro Light" w:hAnsi="Myriad Pro Light"/>
              </w:rPr>
              <w:t>Exhaust pressure drop at 900 fpm free area velocity (274 m/min)</w:t>
            </w:r>
          </w:p>
        </w:tc>
        <w:tc>
          <w:tcPr>
            <w:tcW w:w="2970" w:type="dxa"/>
            <w:vAlign w:val="center"/>
          </w:tcPr>
          <w:p w14:paraId="4272557A" w14:textId="77777777" w:rsidR="00DE4ED2" w:rsidRPr="00DE4ED2" w:rsidRDefault="00DE4ED2" w:rsidP="00F07D05">
            <w:pPr>
              <w:rPr>
                <w:rFonts w:ascii="Myriad Pro Light" w:hAnsi="Myriad Pro Light"/>
              </w:rPr>
            </w:pPr>
            <w:r w:rsidRPr="00DE4ED2">
              <w:rPr>
                <w:rFonts w:ascii="Myriad Pro Light" w:hAnsi="Myriad Pro Light"/>
              </w:rPr>
              <w:t>0.394 in. H</w:t>
            </w:r>
            <w:r w:rsidRPr="00DE4ED2">
              <w:rPr>
                <w:rFonts w:ascii="Myriad Pro Light" w:hAnsi="Myriad Pro Light"/>
                <w:vertAlign w:val="subscript"/>
              </w:rPr>
              <w:t>2</w:t>
            </w:r>
            <w:r w:rsidRPr="00DE4ED2">
              <w:rPr>
                <w:rFonts w:ascii="Myriad Pro Light" w:hAnsi="Myriad Pro Light"/>
              </w:rPr>
              <w:t>O (10.00 mm)</w:t>
            </w:r>
          </w:p>
        </w:tc>
      </w:tr>
    </w:tbl>
    <w:p w14:paraId="13199766" w14:textId="77777777" w:rsidR="00DE4ED2" w:rsidRPr="00DE4ED2" w:rsidRDefault="00DE4ED2" w:rsidP="00DE4ED2">
      <w:pPr>
        <w:rPr>
          <w:rFonts w:ascii="Myriad Pro Light" w:hAnsi="Myriad Pro Light"/>
        </w:rPr>
      </w:pPr>
    </w:p>
    <w:p w14:paraId="57D1DD60" w14:textId="71C23BE3" w:rsidR="00DE4ED2" w:rsidRPr="00DE4ED2" w:rsidRDefault="00DE4ED2" w:rsidP="00DE4ED2">
      <w:pPr>
        <w:widowControl/>
        <w:numPr>
          <w:ilvl w:val="1"/>
          <w:numId w:val="32"/>
        </w:numPr>
        <w:tabs>
          <w:tab w:val="left" w:pos="1080"/>
          <w:tab w:val="left" w:pos="1800"/>
        </w:tabs>
        <w:autoSpaceDE/>
        <w:autoSpaceDN/>
        <w:rPr>
          <w:rFonts w:ascii="Myriad Pro Light" w:hAnsi="Myriad Pro Light"/>
          <w:b/>
        </w:rPr>
      </w:pPr>
      <w:r w:rsidRPr="00DE4ED2">
        <w:rPr>
          <w:rFonts w:ascii="Myriad Pro Light" w:hAnsi="Myriad Pro Light"/>
          <w:b/>
        </w:rPr>
        <w:t xml:space="preserve">Wind Driven Rain Performance: </w:t>
      </w:r>
      <w:r w:rsidRPr="00DE4ED2">
        <w:rPr>
          <w:rFonts w:ascii="Myriad Pro Light" w:hAnsi="Myriad Pro Light"/>
        </w:rPr>
        <w:t xml:space="preserve">AMCA certified and licensed to bear the AMCA seal. The louver test was based on a 39.370"(1.00m) x 39.370" (1.00 m) core area. Unit </w:t>
      </w:r>
      <w:proofErr w:type="gramStart"/>
      <w:r w:rsidRPr="00DE4ED2">
        <w:rPr>
          <w:rFonts w:ascii="Myriad Pro Light" w:hAnsi="Myriad Pro Light"/>
        </w:rPr>
        <w:t>tested</w:t>
      </w:r>
      <w:proofErr w:type="gramEnd"/>
      <w:r w:rsidRPr="00DE4ED2">
        <w:rPr>
          <w:rFonts w:ascii="Myriad Pro Light" w:hAnsi="Myriad Pro Light"/>
        </w:rPr>
        <w:t xml:space="preserve"> at a rainfall rate of 3.0 inches per hour (75 mm/hr.) and with a wind directed to the face of the louver at a velocity 29.1-mph (13 m/s). The test data shall show the water penetration effectiveness rating at each corresponding ventilation rate.</w:t>
      </w:r>
    </w:p>
    <w:p w14:paraId="292683FE" w14:textId="77777777" w:rsidR="00DE4ED2" w:rsidRPr="00DE4ED2" w:rsidRDefault="00DE4ED2" w:rsidP="00DE4ED2">
      <w:pPr>
        <w:tabs>
          <w:tab w:val="left" w:pos="1800"/>
        </w:tabs>
        <w:ind w:left="1440"/>
        <w:rPr>
          <w:rFonts w:ascii="Myriad Pro Light" w:hAnsi="Myriad Pro Light"/>
          <w:b/>
        </w:rPr>
      </w:pPr>
    </w:p>
    <w:tbl>
      <w:tblPr>
        <w:tblW w:w="10262" w:type="dxa"/>
        <w:tblInd w:w="278" w:type="dxa"/>
        <w:tblLook w:val="04A0" w:firstRow="1" w:lastRow="0" w:firstColumn="1" w:lastColumn="0" w:noHBand="0" w:noVBand="1"/>
      </w:tblPr>
      <w:tblGrid>
        <w:gridCol w:w="3024"/>
        <w:gridCol w:w="864"/>
        <w:gridCol w:w="864"/>
        <w:gridCol w:w="864"/>
        <w:gridCol w:w="864"/>
        <w:gridCol w:w="864"/>
        <w:gridCol w:w="864"/>
        <w:gridCol w:w="864"/>
        <w:gridCol w:w="864"/>
        <w:gridCol w:w="326"/>
      </w:tblGrid>
      <w:tr w:rsidR="00DE4ED2" w:rsidRPr="00DE4ED2" w14:paraId="70F33D80" w14:textId="77777777" w:rsidTr="00F07D05">
        <w:trPr>
          <w:trHeight w:hRule="exact" w:val="259"/>
        </w:trPr>
        <w:tc>
          <w:tcPr>
            <w:tcW w:w="302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5A27220" w14:textId="77777777" w:rsidR="00DE4ED2" w:rsidRPr="00DE4ED2" w:rsidRDefault="00DE4ED2" w:rsidP="00F07D05">
            <w:pPr>
              <w:rPr>
                <w:rFonts w:ascii="Myriad Pro Light" w:hAnsi="Myriad Pro Light"/>
              </w:rPr>
            </w:pPr>
            <w:r w:rsidRPr="00DE4ED2">
              <w:rPr>
                <w:rFonts w:ascii="Myriad Pro Light" w:hAnsi="Myriad Pro Light"/>
              </w:rPr>
              <w:t>Core Ventilation Rate (m/s):</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04012113" w14:textId="77777777" w:rsidR="00DE4ED2" w:rsidRPr="00DE4ED2" w:rsidRDefault="00DE4ED2" w:rsidP="00F07D05">
            <w:pPr>
              <w:jc w:val="center"/>
              <w:rPr>
                <w:rFonts w:ascii="Myriad Pro Light" w:hAnsi="Myriad Pro Light"/>
              </w:rPr>
            </w:pPr>
            <w:r w:rsidRPr="00DE4ED2">
              <w:rPr>
                <w:rFonts w:ascii="Myriad Pro Light" w:hAnsi="Myriad Pro Light"/>
              </w:rPr>
              <w:t>0.0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3A5E9B83" w14:textId="77777777" w:rsidR="00DE4ED2" w:rsidRPr="00DE4ED2" w:rsidRDefault="00DE4ED2" w:rsidP="00F07D05">
            <w:pPr>
              <w:jc w:val="center"/>
              <w:rPr>
                <w:rFonts w:ascii="Myriad Pro Light" w:hAnsi="Myriad Pro Light"/>
              </w:rPr>
            </w:pPr>
            <w:r w:rsidRPr="00DE4ED2">
              <w:rPr>
                <w:rFonts w:ascii="Myriad Pro Light" w:hAnsi="Myriad Pro Light"/>
              </w:rPr>
              <w:t>0.5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5A80C09D" w14:textId="77777777" w:rsidR="00DE4ED2" w:rsidRPr="00DE4ED2" w:rsidRDefault="00DE4ED2" w:rsidP="00F07D05">
            <w:pPr>
              <w:jc w:val="center"/>
              <w:rPr>
                <w:rFonts w:ascii="Myriad Pro Light" w:hAnsi="Myriad Pro Light"/>
              </w:rPr>
            </w:pPr>
            <w:r w:rsidRPr="00DE4ED2">
              <w:rPr>
                <w:rFonts w:ascii="Myriad Pro Light" w:hAnsi="Myriad Pro Light"/>
              </w:rPr>
              <w:t>1.0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186A2094" w14:textId="77777777" w:rsidR="00DE4ED2" w:rsidRPr="00DE4ED2" w:rsidRDefault="00DE4ED2" w:rsidP="00F07D05">
            <w:pPr>
              <w:jc w:val="center"/>
              <w:rPr>
                <w:rFonts w:ascii="Myriad Pro Light" w:hAnsi="Myriad Pro Light"/>
              </w:rPr>
            </w:pPr>
            <w:r w:rsidRPr="00DE4ED2">
              <w:rPr>
                <w:rFonts w:ascii="Myriad Pro Light" w:hAnsi="Myriad Pro Light"/>
              </w:rPr>
              <w:t>1.5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3A708391" w14:textId="77777777" w:rsidR="00DE4ED2" w:rsidRPr="00DE4ED2" w:rsidRDefault="00DE4ED2" w:rsidP="00F07D05">
            <w:pPr>
              <w:jc w:val="center"/>
              <w:rPr>
                <w:rFonts w:ascii="Myriad Pro Light" w:hAnsi="Myriad Pro Light"/>
              </w:rPr>
            </w:pPr>
            <w:r w:rsidRPr="00DE4ED2">
              <w:rPr>
                <w:rFonts w:ascii="Myriad Pro Light" w:hAnsi="Myriad Pro Light"/>
              </w:rPr>
              <w:t>2.0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09741531" w14:textId="77777777" w:rsidR="00DE4ED2" w:rsidRPr="00DE4ED2" w:rsidRDefault="00DE4ED2" w:rsidP="00F07D05">
            <w:pPr>
              <w:jc w:val="center"/>
              <w:rPr>
                <w:rFonts w:ascii="Myriad Pro Light" w:hAnsi="Myriad Pro Light"/>
              </w:rPr>
            </w:pPr>
            <w:r w:rsidRPr="00DE4ED2">
              <w:rPr>
                <w:rFonts w:ascii="Myriad Pro Light" w:hAnsi="Myriad Pro Light"/>
              </w:rPr>
              <w:t>2.5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455D9F2A" w14:textId="77777777" w:rsidR="00DE4ED2" w:rsidRPr="00DE4ED2" w:rsidRDefault="00DE4ED2" w:rsidP="00F07D05">
            <w:pPr>
              <w:jc w:val="center"/>
              <w:rPr>
                <w:rFonts w:ascii="Myriad Pro Light" w:hAnsi="Myriad Pro Light"/>
              </w:rPr>
            </w:pPr>
            <w:r w:rsidRPr="00DE4ED2">
              <w:rPr>
                <w:rFonts w:ascii="Myriad Pro Light" w:hAnsi="Myriad Pro Light"/>
              </w:rPr>
              <w:t>3.0</w:t>
            </w:r>
          </w:p>
        </w:tc>
        <w:tc>
          <w:tcPr>
            <w:tcW w:w="864" w:type="dxa"/>
            <w:tcBorders>
              <w:top w:val="single" w:sz="8" w:space="0" w:color="auto"/>
              <w:left w:val="nil"/>
              <w:bottom w:val="single" w:sz="4" w:space="0" w:color="auto"/>
              <w:right w:val="nil"/>
            </w:tcBorders>
            <w:shd w:val="clear" w:color="auto" w:fill="auto"/>
            <w:noWrap/>
            <w:vAlign w:val="bottom"/>
            <w:hideMark/>
          </w:tcPr>
          <w:p w14:paraId="33AFE819" w14:textId="77777777" w:rsidR="00DE4ED2" w:rsidRPr="00DE4ED2" w:rsidRDefault="00DE4ED2" w:rsidP="00F07D05">
            <w:pPr>
              <w:jc w:val="center"/>
              <w:rPr>
                <w:rFonts w:ascii="Myriad Pro Light" w:hAnsi="Myriad Pro Light"/>
              </w:rPr>
            </w:pPr>
            <w:r w:rsidRPr="00DE4ED2">
              <w:rPr>
                <w:rFonts w:ascii="Myriad Pro Light" w:hAnsi="Myriad Pro Light"/>
              </w:rPr>
              <w:t>3.5</w:t>
            </w:r>
          </w:p>
        </w:tc>
        <w:tc>
          <w:tcPr>
            <w:tcW w:w="326" w:type="dxa"/>
            <w:tcBorders>
              <w:top w:val="nil"/>
              <w:left w:val="single" w:sz="8" w:space="0" w:color="auto"/>
              <w:bottom w:val="nil"/>
              <w:right w:val="nil"/>
            </w:tcBorders>
            <w:shd w:val="clear" w:color="auto" w:fill="auto"/>
            <w:noWrap/>
            <w:vAlign w:val="bottom"/>
            <w:hideMark/>
          </w:tcPr>
          <w:p w14:paraId="7E67D8C0" w14:textId="77777777" w:rsidR="00DE4ED2" w:rsidRPr="00DE4ED2" w:rsidRDefault="00DE4ED2" w:rsidP="00F07D05">
            <w:pPr>
              <w:jc w:val="center"/>
              <w:rPr>
                <w:rFonts w:ascii="Myriad Pro Light" w:hAnsi="Myriad Pro Light"/>
              </w:rPr>
            </w:pPr>
            <w:r w:rsidRPr="00DE4ED2">
              <w:rPr>
                <w:rFonts w:ascii="Myriad Pro Light" w:hAnsi="Myriad Pro Light"/>
              </w:rPr>
              <w:t> </w:t>
            </w:r>
          </w:p>
        </w:tc>
      </w:tr>
      <w:tr w:rsidR="00DE4ED2" w:rsidRPr="00DE4ED2" w14:paraId="1EE5316F" w14:textId="77777777" w:rsidTr="00F07D05">
        <w:trPr>
          <w:trHeight w:hRule="exact" w:val="259"/>
        </w:trPr>
        <w:tc>
          <w:tcPr>
            <w:tcW w:w="3024" w:type="dxa"/>
            <w:tcBorders>
              <w:top w:val="nil"/>
              <w:left w:val="single" w:sz="8" w:space="0" w:color="auto"/>
              <w:bottom w:val="single" w:sz="4" w:space="0" w:color="auto"/>
              <w:right w:val="single" w:sz="4" w:space="0" w:color="auto"/>
            </w:tcBorders>
            <w:shd w:val="clear" w:color="auto" w:fill="auto"/>
            <w:noWrap/>
            <w:vAlign w:val="bottom"/>
            <w:hideMark/>
          </w:tcPr>
          <w:p w14:paraId="3E8B4C2A" w14:textId="77777777" w:rsidR="00DE4ED2" w:rsidRPr="00DE4ED2" w:rsidRDefault="00DE4ED2" w:rsidP="00F07D05">
            <w:pPr>
              <w:rPr>
                <w:rFonts w:ascii="Myriad Pro Light" w:hAnsi="Myriad Pro Light"/>
              </w:rPr>
            </w:pPr>
            <w:r w:rsidRPr="00DE4ED2">
              <w:rPr>
                <w:rFonts w:ascii="Myriad Pro Light" w:hAnsi="Myriad Pro Light"/>
              </w:rPr>
              <w:t>Core Ventilation Rate (ft/min):</w:t>
            </w:r>
          </w:p>
        </w:tc>
        <w:tc>
          <w:tcPr>
            <w:tcW w:w="864" w:type="dxa"/>
            <w:tcBorders>
              <w:top w:val="nil"/>
              <w:left w:val="nil"/>
              <w:bottom w:val="single" w:sz="4" w:space="0" w:color="auto"/>
              <w:right w:val="single" w:sz="4" w:space="0" w:color="auto"/>
            </w:tcBorders>
            <w:shd w:val="clear" w:color="auto" w:fill="auto"/>
            <w:noWrap/>
            <w:vAlign w:val="bottom"/>
            <w:hideMark/>
          </w:tcPr>
          <w:p w14:paraId="00F5BA0F" w14:textId="77777777" w:rsidR="00DE4ED2" w:rsidRPr="00DE4ED2" w:rsidRDefault="00DE4ED2" w:rsidP="00F07D05">
            <w:pPr>
              <w:jc w:val="center"/>
              <w:rPr>
                <w:rFonts w:ascii="Myriad Pro Light" w:hAnsi="Myriad Pro Light"/>
              </w:rPr>
            </w:pPr>
            <w:r w:rsidRPr="00DE4ED2">
              <w:rPr>
                <w:rFonts w:ascii="Myriad Pro Light" w:hAnsi="Myriad Pro Light"/>
              </w:rPr>
              <w:t>0</w:t>
            </w:r>
          </w:p>
        </w:tc>
        <w:tc>
          <w:tcPr>
            <w:tcW w:w="864" w:type="dxa"/>
            <w:tcBorders>
              <w:top w:val="nil"/>
              <w:left w:val="nil"/>
              <w:bottom w:val="single" w:sz="4" w:space="0" w:color="auto"/>
              <w:right w:val="single" w:sz="4" w:space="0" w:color="auto"/>
            </w:tcBorders>
            <w:shd w:val="clear" w:color="auto" w:fill="auto"/>
            <w:noWrap/>
            <w:vAlign w:val="bottom"/>
            <w:hideMark/>
          </w:tcPr>
          <w:p w14:paraId="6DEF79E8" w14:textId="77777777" w:rsidR="00DE4ED2" w:rsidRPr="00DE4ED2" w:rsidRDefault="00DE4ED2" w:rsidP="00F07D05">
            <w:pPr>
              <w:jc w:val="center"/>
              <w:rPr>
                <w:rFonts w:ascii="Myriad Pro Light" w:hAnsi="Myriad Pro Light"/>
              </w:rPr>
            </w:pPr>
            <w:r w:rsidRPr="00DE4ED2">
              <w:rPr>
                <w:rFonts w:ascii="Myriad Pro Light" w:hAnsi="Myriad Pro Light"/>
              </w:rPr>
              <w:t>132</w:t>
            </w:r>
          </w:p>
        </w:tc>
        <w:tc>
          <w:tcPr>
            <w:tcW w:w="864" w:type="dxa"/>
            <w:tcBorders>
              <w:top w:val="nil"/>
              <w:left w:val="nil"/>
              <w:bottom w:val="single" w:sz="4" w:space="0" w:color="auto"/>
              <w:right w:val="single" w:sz="4" w:space="0" w:color="auto"/>
            </w:tcBorders>
            <w:shd w:val="clear" w:color="auto" w:fill="auto"/>
            <w:noWrap/>
            <w:vAlign w:val="bottom"/>
            <w:hideMark/>
          </w:tcPr>
          <w:p w14:paraId="1724BCC9" w14:textId="77777777" w:rsidR="00DE4ED2" w:rsidRPr="00DE4ED2" w:rsidRDefault="00DE4ED2" w:rsidP="00F07D05">
            <w:pPr>
              <w:jc w:val="center"/>
              <w:rPr>
                <w:rFonts w:ascii="Myriad Pro Light" w:hAnsi="Myriad Pro Light"/>
              </w:rPr>
            </w:pPr>
            <w:r w:rsidRPr="00DE4ED2">
              <w:rPr>
                <w:rFonts w:ascii="Myriad Pro Light" w:hAnsi="Myriad Pro Light"/>
              </w:rPr>
              <w:t>196</w:t>
            </w:r>
          </w:p>
        </w:tc>
        <w:tc>
          <w:tcPr>
            <w:tcW w:w="864" w:type="dxa"/>
            <w:tcBorders>
              <w:top w:val="nil"/>
              <w:left w:val="nil"/>
              <w:bottom w:val="single" w:sz="4" w:space="0" w:color="auto"/>
              <w:right w:val="single" w:sz="4" w:space="0" w:color="auto"/>
            </w:tcBorders>
            <w:shd w:val="clear" w:color="auto" w:fill="auto"/>
            <w:noWrap/>
            <w:vAlign w:val="bottom"/>
            <w:hideMark/>
          </w:tcPr>
          <w:p w14:paraId="776B21A4" w14:textId="77777777" w:rsidR="00DE4ED2" w:rsidRPr="00DE4ED2" w:rsidRDefault="00DE4ED2" w:rsidP="00F07D05">
            <w:pPr>
              <w:jc w:val="center"/>
              <w:rPr>
                <w:rFonts w:ascii="Myriad Pro Light" w:hAnsi="Myriad Pro Light"/>
              </w:rPr>
            </w:pPr>
            <w:r w:rsidRPr="00DE4ED2">
              <w:rPr>
                <w:rFonts w:ascii="Myriad Pro Light" w:hAnsi="Myriad Pro Light"/>
              </w:rPr>
              <w:t>283</w:t>
            </w:r>
          </w:p>
        </w:tc>
        <w:tc>
          <w:tcPr>
            <w:tcW w:w="864" w:type="dxa"/>
            <w:tcBorders>
              <w:top w:val="nil"/>
              <w:left w:val="nil"/>
              <w:bottom w:val="single" w:sz="4" w:space="0" w:color="auto"/>
              <w:right w:val="single" w:sz="4" w:space="0" w:color="auto"/>
            </w:tcBorders>
            <w:shd w:val="clear" w:color="auto" w:fill="auto"/>
            <w:noWrap/>
            <w:vAlign w:val="bottom"/>
            <w:hideMark/>
          </w:tcPr>
          <w:p w14:paraId="63F67A60" w14:textId="77777777" w:rsidR="00DE4ED2" w:rsidRPr="00DE4ED2" w:rsidRDefault="00DE4ED2" w:rsidP="00F07D05">
            <w:pPr>
              <w:jc w:val="center"/>
              <w:rPr>
                <w:rFonts w:ascii="Myriad Pro Light" w:hAnsi="Myriad Pro Light"/>
              </w:rPr>
            </w:pPr>
            <w:r w:rsidRPr="00DE4ED2">
              <w:rPr>
                <w:rFonts w:ascii="Myriad Pro Light" w:hAnsi="Myriad Pro Light"/>
              </w:rPr>
              <w:t>375</w:t>
            </w:r>
          </w:p>
        </w:tc>
        <w:tc>
          <w:tcPr>
            <w:tcW w:w="864" w:type="dxa"/>
            <w:tcBorders>
              <w:top w:val="nil"/>
              <w:left w:val="nil"/>
              <w:bottom w:val="single" w:sz="4" w:space="0" w:color="auto"/>
              <w:right w:val="single" w:sz="4" w:space="0" w:color="auto"/>
            </w:tcBorders>
            <w:shd w:val="clear" w:color="auto" w:fill="auto"/>
            <w:noWrap/>
            <w:vAlign w:val="bottom"/>
            <w:hideMark/>
          </w:tcPr>
          <w:p w14:paraId="01C1A100" w14:textId="77777777" w:rsidR="00DE4ED2" w:rsidRPr="00DE4ED2" w:rsidRDefault="00DE4ED2" w:rsidP="00F07D05">
            <w:pPr>
              <w:jc w:val="center"/>
              <w:rPr>
                <w:rFonts w:ascii="Myriad Pro Light" w:hAnsi="Myriad Pro Light"/>
              </w:rPr>
            </w:pPr>
            <w:r w:rsidRPr="00DE4ED2">
              <w:rPr>
                <w:rFonts w:ascii="Myriad Pro Light" w:hAnsi="Myriad Pro Light"/>
              </w:rPr>
              <w:t>468</w:t>
            </w:r>
          </w:p>
        </w:tc>
        <w:tc>
          <w:tcPr>
            <w:tcW w:w="864" w:type="dxa"/>
            <w:tcBorders>
              <w:top w:val="nil"/>
              <w:left w:val="nil"/>
              <w:bottom w:val="single" w:sz="4" w:space="0" w:color="auto"/>
              <w:right w:val="single" w:sz="4" w:space="0" w:color="auto"/>
            </w:tcBorders>
            <w:shd w:val="clear" w:color="auto" w:fill="auto"/>
            <w:noWrap/>
            <w:vAlign w:val="bottom"/>
            <w:hideMark/>
          </w:tcPr>
          <w:p w14:paraId="7C4A3498" w14:textId="77777777" w:rsidR="00DE4ED2" w:rsidRPr="00DE4ED2" w:rsidRDefault="00DE4ED2" w:rsidP="00F07D05">
            <w:pPr>
              <w:jc w:val="center"/>
              <w:rPr>
                <w:rFonts w:ascii="Myriad Pro Light" w:hAnsi="Myriad Pro Light"/>
              </w:rPr>
            </w:pPr>
            <w:r w:rsidRPr="00DE4ED2">
              <w:rPr>
                <w:rFonts w:ascii="Myriad Pro Light" w:hAnsi="Myriad Pro Light"/>
              </w:rPr>
              <w:t>587</w:t>
            </w:r>
          </w:p>
        </w:tc>
        <w:tc>
          <w:tcPr>
            <w:tcW w:w="864" w:type="dxa"/>
            <w:tcBorders>
              <w:top w:val="nil"/>
              <w:left w:val="nil"/>
              <w:bottom w:val="single" w:sz="4" w:space="0" w:color="auto"/>
              <w:right w:val="single" w:sz="4" w:space="0" w:color="auto"/>
            </w:tcBorders>
            <w:shd w:val="clear" w:color="auto" w:fill="auto"/>
            <w:noWrap/>
            <w:vAlign w:val="bottom"/>
            <w:hideMark/>
          </w:tcPr>
          <w:p w14:paraId="45D0A2E2" w14:textId="77777777" w:rsidR="00DE4ED2" w:rsidRPr="00DE4ED2" w:rsidRDefault="00DE4ED2" w:rsidP="00F07D05">
            <w:pPr>
              <w:jc w:val="center"/>
              <w:rPr>
                <w:rFonts w:ascii="Myriad Pro Light" w:hAnsi="Myriad Pro Light"/>
              </w:rPr>
            </w:pPr>
            <w:r w:rsidRPr="00DE4ED2">
              <w:rPr>
                <w:rFonts w:ascii="Myriad Pro Light" w:hAnsi="Myriad Pro Light"/>
              </w:rPr>
              <w:t>673</w:t>
            </w:r>
          </w:p>
        </w:tc>
        <w:tc>
          <w:tcPr>
            <w:tcW w:w="326" w:type="dxa"/>
            <w:tcBorders>
              <w:top w:val="nil"/>
              <w:left w:val="single" w:sz="8" w:space="0" w:color="auto"/>
              <w:bottom w:val="nil"/>
              <w:right w:val="nil"/>
            </w:tcBorders>
            <w:shd w:val="clear" w:color="auto" w:fill="auto"/>
            <w:noWrap/>
            <w:vAlign w:val="bottom"/>
            <w:hideMark/>
          </w:tcPr>
          <w:p w14:paraId="700585A6" w14:textId="77777777" w:rsidR="00DE4ED2" w:rsidRPr="00DE4ED2" w:rsidRDefault="00DE4ED2" w:rsidP="00F07D05">
            <w:pPr>
              <w:jc w:val="center"/>
              <w:rPr>
                <w:rFonts w:ascii="Myriad Pro Light" w:hAnsi="Myriad Pro Light"/>
              </w:rPr>
            </w:pPr>
            <w:r w:rsidRPr="00DE4ED2">
              <w:rPr>
                <w:rFonts w:ascii="Myriad Pro Light" w:hAnsi="Myriad Pro Light"/>
              </w:rPr>
              <w:t> </w:t>
            </w:r>
          </w:p>
        </w:tc>
      </w:tr>
      <w:tr w:rsidR="00DE4ED2" w:rsidRPr="00DE4ED2" w14:paraId="501CA1D6" w14:textId="77777777" w:rsidTr="00F07D05">
        <w:trPr>
          <w:trHeight w:hRule="exact" w:val="259"/>
        </w:trPr>
        <w:tc>
          <w:tcPr>
            <w:tcW w:w="3024" w:type="dxa"/>
            <w:tcBorders>
              <w:top w:val="nil"/>
              <w:left w:val="single" w:sz="8" w:space="0" w:color="auto"/>
              <w:bottom w:val="single" w:sz="4" w:space="0" w:color="auto"/>
              <w:right w:val="single" w:sz="4" w:space="0" w:color="auto"/>
            </w:tcBorders>
            <w:shd w:val="clear" w:color="auto" w:fill="auto"/>
            <w:noWrap/>
            <w:vAlign w:val="bottom"/>
            <w:hideMark/>
          </w:tcPr>
          <w:p w14:paraId="59A63A2D" w14:textId="77777777" w:rsidR="00DE4ED2" w:rsidRPr="00DE4ED2" w:rsidRDefault="00DE4ED2" w:rsidP="00F07D05">
            <w:pPr>
              <w:rPr>
                <w:rFonts w:ascii="Myriad Pro Light" w:hAnsi="Myriad Pro Light"/>
              </w:rPr>
            </w:pPr>
            <w:r w:rsidRPr="00DE4ED2">
              <w:rPr>
                <w:rFonts w:ascii="Myriad Pro Light" w:hAnsi="Myriad Pro Light"/>
              </w:rPr>
              <w:t>Free Area Velocity (ft/min):</w:t>
            </w:r>
          </w:p>
        </w:tc>
        <w:tc>
          <w:tcPr>
            <w:tcW w:w="864" w:type="dxa"/>
            <w:tcBorders>
              <w:top w:val="nil"/>
              <w:left w:val="nil"/>
              <w:bottom w:val="single" w:sz="4" w:space="0" w:color="auto"/>
              <w:right w:val="single" w:sz="4" w:space="0" w:color="auto"/>
            </w:tcBorders>
            <w:shd w:val="clear" w:color="auto" w:fill="auto"/>
            <w:noWrap/>
            <w:vAlign w:val="bottom"/>
            <w:hideMark/>
          </w:tcPr>
          <w:p w14:paraId="5912BBCB" w14:textId="77777777" w:rsidR="00DE4ED2" w:rsidRPr="00DE4ED2" w:rsidRDefault="00DE4ED2" w:rsidP="00F07D05">
            <w:pPr>
              <w:jc w:val="center"/>
              <w:rPr>
                <w:rFonts w:ascii="Myriad Pro Light" w:hAnsi="Myriad Pro Light"/>
              </w:rPr>
            </w:pPr>
            <w:r w:rsidRPr="00DE4ED2">
              <w:rPr>
                <w:rFonts w:ascii="Myriad Pro Light" w:hAnsi="Myriad Pro Light"/>
              </w:rPr>
              <w:t>0</w:t>
            </w:r>
          </w:p>
        </w:tc>
        <w:tc>
          <w:tcPr>
            <w:tcW w:w="864" w:type="dxa"/>
            <w:tcBorders>
              <w:top w:val="nil"/>
              <w:left w:val="nil"/>
              <w:bottom w:val="single" w:sz="4" w:space="0" w:color="auto"/>
              <w:right w:val="single" w:sz="4" w:space="0" w:color="auto"/>
            </w:tcBorders>
            <w:shd w:val="clear" w:color="auto" w:fill="auto"/>
            <w:noWrap/>
            <w:vAlign w:val="bottom"/>
            <w:hideMark/>
          </w:tcPr>
          <w:p w14:paraId="3EBB46B8" w14:textId="77777777" w:rsidR="00DE4ED2" w:rsidRPr="00DE4ED2" w:rsidRDefault="00DE4ED2" w:rsidP="00F07D05">
            <w:pPr>
              <w:jc w:val="center"/>
              <w:rPr>
                <w:rFonts w:ascii="Myriad Pro Light" w:hAnsi="Myriad Pro Light"/>
              </w:rPr>
            </w:pPr>
            <w:r w:rsidRPr="00DE4ED2">
              <w:rPr>
                <w:rFonts w:ascii="Myriad Pro Light" w:hAnsi="Myriad Pro Light"/>
              </w:rPr>
              <w:t>264</w:t>
            </w:r>
          </w:p>
        </w:tc>
        <w:tc>
          <w:tcPr>
            <w:tcW w:w="864" w:type="dxa"/>
            <w:tcBorders>
              <w:top w:val="nil"/>
              <w:left w:val="nil"/>
              <w:bottom w:val="single" w:sz="4" w:space="0" w:color="auto"/>
              <w:right w:val="single" w:sz="4" w:space="0" w:color="auto"/>
            </w:tcBorders>
            <w:shd w:val="clear" w:color="auto" w:fill="auto"/>
            <w:noWrap/>
            <w:vAlign w:val="bottom"/>
            <w:hideMark/>
          </w:tcPr>
          <w:p w14:paraId="3194D0DE" w14:textId="77777777" w:rsidR="00DE4ED2" w:rsidRPr="00DE4ED2" w:rsidRDefault="00DE4ED2" w:rsidP="00F07D05">
            <w:pPr>
              <w:jc w:val="center"/>
              <w:rPr>
                <w:rFonts w:ascii="Myriad Pro Light" w:hAnsi="Myriad Pro Light"/>
              </w:rPr>
            </w:pPr>
            <w:r w:rsidRPr="00DE4ED2">
              <w:rPr>
                <w:rFonts w:ascii="Myriad Pro Light" w:hAnsi="Myriad Pro Light"/>
              </w:rPr>
              <w:t>392</w:t>
            </w:r>
          </w:p>
        </w:tc>
        <w:tc>
          <w:tcPr>
            <w:tcW w:w="864" w:type="dxa"/>
            <w:tcBorders>
              <w:top w:val="nil"/>
              <w:left w:val="nil"/>
              <w:bottom w:val="single" w:sz="4" w:space="0" w:color="auto"/>
              <w:right w:val="single" w:sz="4" w:space="0" w:color="auto"/>
            </w:tcBorders>
            <w:shd w:val="clear" w:color="auto" w:fill="auto"/>
            <w:noWrap/>
            <w:vAlign w:val="bottom"/>
            <w:hideMark/>
          </w:tcPr>
          <w:p w14:paraId="351DAE30" w14:textId="77777777" w:rsidR="00DE4ED2" w:rsidRPr="00DE4ED2" w:rsidRDefault="00DE4ED2" w:rsidP="00F07D05">
            <w:pPr>
              <w:jc w:val="center"/>
              <w:rPr>
                <w:rFonts w:ascii="Myriad Pro Light" w:hAnsi="Myriad Pro Light"/>
              </w:rPr>
            </w:pPr>
            <w:r w:rsidRPr="00DE4ED2">
              <w:rPr>
                <w:rFonts w:ascii="Myriad Pro Light" w:hAnsi="Myriad Pro Light"/>
              </w:rPr>
              <w:t>567</w:t>
            </w:r>
          </w:p>
        </w:tc>
        <w:tc>
          <w:tcPr>
            <w:tcW w:w="864" w:type="dxa"/>
            <w:tcBorders>
              <w:top w:val="nil"/>
              <w:left w:val="nil"/>
              <w:bottom w:val="single" w:sz="4" w:space="0" w:color="auto"/>
              <w:right w:val="single" w:sz="4" w:space="0" w:color="auto"/>
            </w:tcBorders>
            <w:shd w:val="clear" w:color="auto" w:fill="auto"/>
            <w:noWrap/>
            <w:vAlign w:val="bottom"/>
            <w:hideMark/>
          </w:tcPr>
          <w:p w14:paraId="4EB04399" w14:textId="77777777" w:rsidR="00DE4ED2" w:rsidRPr="00DE4ED2" w:rsidRDefault="00DE4ED2" w:rsidP="00F07D05">
            <w:pPr>
              <w:jc w:val="center"/>
              <w:rPr>
                <w:rFonts w:ascii="Myriad Pro Light" w:hAnsi="Myriad Pro Light"/>
              </w:rPr>
            </w:pPr>
            <w:r w:rsidRPr="00DE4ED2">
              <w:rPr>
                <w:rFonts w:ascii="Myriad Pro Light" w:hAnsi="Myriad Pro Light"/>
              </w:rPr>
              <w:t>751</w:t>
            </w:r>
          </w:p>
        </w:tc>
        <w:tc>
          <w:tcPr>
            <w:tcW w:w="864" w:type="dxa"/>
            <w:tcBorders>
              <w:top w:val="nil"/>
              <w:left w:val="nil"/>
              <w:bottom w:val="single" w:sz="4" w:space="0" w:color="auto"/>
              <w:right w:val="single" w:sz="4" w:space="0" w:color="auto"/>
            </w:tcBorders>
            <w:shd w:val="clear" w:color="auto" w:fill="auto"/>
            <w:noWrap/>
            <w:vAlign w:val="bottom"/>
            <w:hideMark/>
          </w:tcPr>
          <w:p w14:paraId="5B1E2E74" w14:textId="77777777" w:rsidR="00DE4ED2" w:rsidRPr="00DE4ED2" w:rsidRDefault="00DE4ED2" w:rsidP="00F07D05">
            <w:pPr>
              <w:jc w:val="center"/>
              <w:rPr>
                <w:rFonts w:ascii="Myriad Pro Light" w:hAnsi="Myriad Pro Light"/>
              </w:rPr>
            </w:pPr>
            <w:r w:rsidRPr="00DE4ED2">
              <w:rPr>
                <w:rFonts w:ascii="Myriad Pro Light" w:hAnsi="Myriad Pro Light"/>
              </w:rPr>
              <w:t>937</w:t>
            </w:r>
          </w:p>
        </w:tc>
        <w:tc>
          <w:tcPr>
            <w:tcW w:w="864" w:type="dxa"/>
            <w:tcBorders>
              <w:top w:val="nil"/>
              <w:left w:val="nil"/>
              <w:bottom w:val="single" w:sz="4" w:space="0" w:color="auto"/>
              <w:right w:val="single" w:sz="4" w:space="0" w:color="auto"/>
            </w:tcBorders>
            <w:shd w:val="clear" w:color="auto" w:fill="auto"/>
            <w:noWrap/>
            <w:vAlign w:val="bottom"/>
            <w:hideMark/>
          </w:tcPr>
          <w:p w14:paraId="2FE90B3B" w14:textId="77777777" w:rsidR="00DE4ED2" w:rsidRPr="00DE4ED2" w:rsidRDefault="00DE4ED2" w:rsidP="00F07D05">
            <w:pPr>
              <w:jc w:val="center"/>
              <w:rPr>
                <w:rFonts w:ascii="Myriad Pro Light" w:hAnsi="Myriad Pro Light"/>
              </w:rPr>
            </w:pPr>
            <w:r w:rsidRPr="00DE4ED2">
              <w:rPr>
                <w:rFonts w:ascii="Myriad Pro Light" w:hAnsi="Myriad Pro Light"/>
              </w:rPr>
              <w:t>1175</w:t>
            </w:r>
          </w:p>
        </w:tc>
        <w:tc>
          <w:tcPr>
            <w:tcW w:w="864" w:type="dxa"/>
            <w:tcBorders>
              <w:top w:val="nil"/>
              <w:left w:val="nil"/>
              <w:bottom w:val="single" w:sz="4" w:space="0" w:color="auto"/>
              <w:right w:val="single" w:sz="4" w:space="0" w:color="auto"/>
            </w:tcBorders>
            <w:shd w:val="clear" w:color="auto" w:fill="auto"/>
            <w:noWrap/>
            <w:vAlign w:val="bottom"/>
            <w:hideMark/>
          </w:tcPr>
          <w:p w14:paraId="1A60B046" w14:textId="77777777" w:rsidR="00DE4ED2" w:rsidRPr="00DE4ED2" w:rsidRDefault="00DE4ED2" w:rsidP="00F07D05">
            <w:pPr>
              <w:jc w:val="center"/>
              <w:rPr>
                <w:rFonts w:ascii="Myriad Pro Light" w:hAnsi="Myriad Pro Light"/>
              </w:rPr>
            </w:pPr>
            <w:r w:rsidRPr="00DE4ED2">
              <w:rPr>
                <w:rFonts w:ascii="Myriad Pro Light" w:hAnsi="Myriad Pro Light"/>
              </w:rPr>
              <w:t>1347</w:t>
            </w:r>
          </w:p>
        </w:tc>
        <w:tc>
          <w:tcPr>
            <w:tcW w:w="326" w:type="dxa"/>
            <w:tcBorders>
              <w:top w:val="nil"/>
              <w:left w:val="single" w:sz="8" w:space="0" w:color="auto"/>
              <w:bottom w:val="nil"/>
              <w:right w:val="nil"/>
            </w:tcBorders>
            <w:shd w:val="clear" w:color="auto" w:fill="auto"/>
            <w:noWrap/>
            <w:vAlign w:val="bottom"/>
            <w:hideMark/>
          </w:tcPr>
          <w:p w14:paraId="0A573F1B" w14:textId="77777777" w:rsidR="00DE4ED2" w:rsidRPr="00DE4ED2" w:rsidRDefault="00DE4ED2" w:rsidP="00F07D05">
            <w:pPr>
              <w:jc w:val="center"/>
              <w:rPr>
                <w:rFonts w:ascii="Myriad Pro Light" w:hAnsi="Myriad Pro Light"/>
              </w:rPr>
            </w:pPr>
            <w:r w:rsidRPr="00DE4ED2">
              <w:rPr>
                <w:rFonts w:ascii="Myriad Pro Light" w:hAnsi="Myriad Pro Light"/>
              </w:rPr>
              <w:t> </w:t>
            </w:r>
          </w:p>
        </w:tc>
      </w:tr>
      <w:tr w:rsidR="00DE4ED2" w:rsidRPr="00DE4ED2" w14:paraId="417580AB" w14:textId="77777777" w:rsidTr="00F07D05">
        <w:trPr>
          <w:trHeight w:hRule="exact" w:val="259"/>
        </w:trPr>
        <w:tc>
          <w:tcPr>
            <w:tcW w:w="3024" w:type="dxa"/>
            <w:tcBorders>
              <w:top w:val="nil"/>
              <w:left w:val="single" w:sz="8" w:space="0" w:color="auto"/>
              <w:bottom w:val="single" w:sz="4" w:space="0" w:color="auto"/>
              <w:right w:val="single" w:sz="4" w:space="0" w:color="auto"/>
            </w:tcBorders>
            <w:shd w:val="clear" w:color="auto" w:fill="auto"/>
            <w:noWrap/>
            <w:vAlign w:val="bottom"/>
            <w:hideMark/>
          </w:tcPr>
          <w:p w14:paraId="75795CF7" w14:textId="77777777" w:rsidR="00DE4ED2" w:rsidRPr="00DE4ED2" w:rsidRDefault="00DE4ED2" w:rsidP="00F07D05">
            <w:pPr>
              <w:rPr>
                <w:rFonts w:ascii="Myriad Pro Light" w:hAnsi="Myriad Pro Light"/>
              </w:rPr>
            </w:pPr>
            <w:r w:rsidRPr="00DE4ED2">
              <w:rPr>
                <w:rFonts w:ascii="Myriad Pro Light" w:hAnsi="Myriad Pro Light"/>
              </w:rPr>
              <w:t>Rating Effectiveness:</w:t>
            </w:r>
          </w:p>
        </w:tc>
        <w:tc>
          <w:tcPr>
            <w:tcW w:w="864" w:type="dxa"/>
            <w:tcBorders>
              <w:top w:val="nil"/>
              <w:left w:val="nil"/>
              <w:bottom w:val="single" w:sz="4" w:space="0" w:color="auto"/>
              <w:right w:val="single" w:sz="4" w:space="0" w:color="auto"/>
            </w:tcBorders>
            <w:shd w:val="clear" w:color="auto" w:fill="auto"/>
            <w:noWrap/>
            <w:vAlign w:val="bottom"/>
            <w:hideMark/>
          </w:tcPr>
          <w:p w14:paraId="4BF061D9" w14:textId="77777777" w:rsidR="00DE4ED2" w:rsidRPr="00DE4ED2" w:rsidRDefault="00DE4ED2" w:rsidP="00F07D05">
            <w:pPr>
              <w:jc w:val="center"/>
              <w:rPr>
                <w:rFonts w:ascii="Myriad Pro Light" w:hAnsi="Myriad Pro Light"/>
              </w:rPr>
            </w:pPr>
            <w:r w:rsidRPr="00DE4ED2">
              <w:rPr>
                <w:rFonts w:ascii="Myriad Pro Light" w:hAnsi="Myriad Pro Light"/>
              </w:rPr>
              <w:t>A</w:t>
            </w:r>
          </w:p>
        </w:tc>
        <w:tc>
          <w:tcPr>
            <w:tcW w:w="864" w:type="dxa"/>
            <w:tcBorders>
              <w:top w:val="nil"/>
              <w:left w:val="nil"/>
              <w:bottom w:val="single" w:sz="4" w:space="0" w:color="auto"/>
              <w:right w:val="single" w:sz="4" w:space="0" w:color="auto"/>
            </w:tcBorders>
            <w:shd w:val="clear" w:color="auto" w:fill="auto"/>
            <w:noWrap/>
            <w:vAlign w:val="bottom"/>
            <w:hideMark/>
          </w:tcPr>
          <w:p w14:paraId="5FE68DE2" w14:textId="77777777" w:rsidR="00DE4ED2" w:rsidRPr="00DE4ED2" w:rsidRDefault="00DE4ED2" w:rsidP="00F07D05">
            <w:pPr>
              <w:jc w:val="center"/>
              <w:rPr>
                <w:rFonts w:ascii="Myriad Pro Light" w:hAnsi="Myriad Pro Light"/>
              </w:rPr>
            </w:pPr>
            <w:r w:rsidRPr="00DE4ED2">
              <w:rPr>
                <w:rFonts w:ascii="Myriad Pro Light" w:hAnsi="Myriad Pro Light"/>
              </w:rPr>
              <w:t>A</w:t>
            </w:r>
          </w:p>
        </w:tc>
        <w:tc>
          <w:tcPr>
            <w:tcW w:w="864" w:type="dxa"/>
            <w:tcBorders>
              <w:top w:val="nil"/>
              <w:left w:val="nil"/>
              <w:bottom w:val="single" w:sz="4" w:space="0" w:color="auto"/>
              <w:right w:val="single" w:sz="4" w:space="0" w:color="auto"/>
            </w:tcBorders>
            <w:shd w:val="clear" w:color="auto" w:fill="auto"/>
            <w:noWrap/>
            <w:vAlign w:val="bottom"/>
            <w:hideMark/>
          </w:tcPr>
          <w:p w14:paraId="2ADDFEF4" w14:textId="77777777" w:rsidR="00DE4ED2" w:rsidRPr="00DE4ED2" w:rsidRDefault="00DE4ED2" w:rsidP="00F07D05">
            <w:pPr>
              <w:jc w:val="center"/>
              <w:rPr>
                <w:rFonts w:ascii="Myriad Pro Light" w:hAnsi="Myriad Pro Light"/>
              </w:rPr>
            </w:pPr>
            <w:r w:rsidRPr="00DE4ED2">
              <w:rPr>
                <w:rFonts w:ascii="Myriad Pro Light" w:hAnsi="Myriad Pro Light"/>
              </w:rPr>
              <w:t>A</w:t>
            </w:r>
          </w:p>
        </w:tc>
        <w:tc>
          <w:tcPr>
            <w:tcW w:w="864" w:type="dxa"/>
            <w:tcBorders>
              <w:top w:val="nil"/>
              <w:left w:val="nil"/>
              <w:bottom w:val="single" w:sz="4" w:space="0" w:color="auto"/>
              <w:right w:val="single" w:sz="4" w:space="0" w:color="auto"/>
            </w:tcBorders>
            <w:shd w:val="clear" w:color="auto" w:fill="auto"/>
            <w:noWrap/>
            <w:vAlign w:val="bottom"/>
            <w:hideMark/>
          </w:tcPr>
          <w:p w14:paraId="218AA70A" w14:textId="77777777" w:rsidR="00DE4ED2" w:rsidRPr="00DE4ED2" w:rsidRDefault="00DE4ED2" w:rsidP="00F07D05">
            <w:pPr>
              <w:jc w:val="center"/>
              <w:rPr>
                <w:rFonts w:ascii="Myriad Pro Light" w:hAnsi="Myriad Pro Light"/>
              </w:rPr>
            </w:pPr>
            <w:r w:rsidRPr="00DE4ED2">
              <w:rPr>
                <w:rFonts w:ascii="Myriad Pro Light" w:hAnsi="Myriad Pro Light"/>
              </w:rPr>
              <w:t>A</w:t>
            </w:r>
          </w:p>
        </w:tc>
        <w:tc>
          <w:tcPr>
            <w:tcW w:w="864" w:type="dxa"/>
            <w:tcBorders>
              <w:top w:val="nil"/>
              <w:left w:val="nil"/>
              <w:bottom w:val="single" w:sz="4" w:space="0" w:color="auto"/>
              <w:right w:val="single" w:sz="4" w:space="0" w:color="auto"/>
            </w:tcBorders>
            <w:shd w:val="clear" w:color="auto" w:fill="auto"/>
            <w:noWrap/>
            <w:vAlign w:val="bottom"/>
            <w:hideMark/>
          </w:tcPr>
          <w:p w14:paraId="5F3700A6" w14:textId="77777777" w:rsidR="00DE4ED2" w:rsidRPr="00DE4ED2" w:rsidRDefault="00DE4ED2" w:rsidP="00F07D05">
            <w:pPr>
              <w:jc w:val="center"/>
              <w:rPr>
                <w:rFonts w:ascii="Myriad Pro Light" w:hAnsi="Myriad Pro Light"/>
              </w:rPr>
            </w:pPr>
            <w:r w:rsidRPr="00DE4ED2">
              <w:rPr>
                <w:rFonts w:ascii="Myriad Pro Light" w:hAnsi="Myriad Pro Light"/>
              </w:rPr>
              <w:t>B</w:t>
            </w:r>
          </w:p>
        </w:tc>
        <w:tc>
          <w:tcPr>
            <w:tcW w:w="864" w:type="dxa"/>
            <w:tcBorders>
              <w:top w:val="nil"/>
              <w:left w:val="nil"/>
              <w:bottom w:val="single" w:sz="4" w:space="0" w:color="auto"/>
              <w:right w:val="single" w:sz="4" w:space="0" w:color="auto"/>
            </w:tcBorders>
            <w:shd w:val="clear" w:color="auto" w:fill="auto"/>
            <w:noWrap/>
            <w:vAlign w:val="bottom"/>
            <w:hideMark/>
          </w:tcPr>
          <w:p w14:paraId="5C20CE39" w14:textId="77777777" w:rsidR="00DE4ED2" w:rsidRPr="00DE4ED2" w:rsidRDefault="00DE4ED2" w:rsidP="00F07D05">
            <w:pPr>
              <w:jc w:val="center"/>
              <w:rPr>
                <w:rFonts w:ascii="Myriad Pro Light" w:hAnsi="Myriad Pro Light"/>
              </w:rPr>
            </w:pPr>
            <w:r w:rsidRPr="00DE4ED2">
              <w:rPr>
                <w:rFonts w:ascii="Myriad Pro Light" w:hAnsi="Myriad Pro Light"/>
              </w:rPr>
              <w:t>C</w:t>
            </w:r>
          </w:p>
        </w:tc>
        <w:tc>
          <w:tcPr>
            <w:tcW w:w="864" w:type="dxa"/>
            <w:tcBorders>
              <w:top w:val="nil"/>
              <w:left w:val="nil"/>
              <w:bottom w:val="single" w:sz="4" w:space="0" w:color="auto"/>
              <w:right w:val="single" w:sz="4" w:space="0" w:color="auto"/>
            </w:tcBorders>
            <w:shd w:val="clear" w:color="auto" w:fill="auto"/>
            <w:noWrap/>
            <w:vAlign w:val="bottom"/>
            <w:hideMark/>
          </w:tcPr>
          <w:p w14:paraId="71944C74" w14:textId="77777777" w:rsidR="00DE4ED2" w:rsidRPr="00DE4ED2" w:rsidRDefault="00DE4ED2" w:rsidP="00F07D05">
            <w:pPr>
              <w:jc w:val="center"/>
              <w:rPr>
                <w:rFonts w:ascii="Myriad Pro Light" w:hAnsi="Myriad Pro Light"/>
              </w:rPr>
            </w:pPr>
            <w:r w:rsidRPr="00DE4ED2">
              <w:rPr>
                <w:rFonts w:ascii="Myriad Pro Light" w:hAnsi="Myriad Pro Light"/>
              </w:rPr>
              <w:t>D</w:t>
            </w:r>
          </w:p>
        </w:tc>
        <w:tc>
          <w:tcPr>
            <w:tcW w:w="864" w:type="dxa"/>
            <w:tcBorders>
              <w:top w:val="nil"/>
              <w:left w:val="nil"/>
              <w:bottom w:val="single" w:sz="4" w:space="0" w:color="auto"/>
              <w:right w:val="nil"/>
            </w:tcBorders>
            <w:shd w:val="clear" w:color="auto" w:fill="auto"/>
            <w:noWrap/>
            <w:vAlign w:val="bottom"/>
            <w:hideMark/>
          </w:tcPr>
          <w:p w14:paraId="6145DF9F" w14:textId="77777777" w:rsidR="00DE4ED2" w:rsidRPr="00DE4ED2" w:rsidRDefault="00DE4ED2" w:rsidP="00F07D05">
            <w:pPr>
              <w:jc w:val="center"/>
              <w:rPr>
                <w:rFonts w:ascii="Myriad Pro Light" w:hAnsi="Myriad Pro Light"/>
              </w:rPr>
            </w:pPr>
            <w:r w:rsidRPr="00DE4ED2">
              <w:rPr>
                <w:rFonts w:ascii="Myriad Pro Light" w:hAnsi="Myriad Pro Light"/>
              </w:rPr>
              <w:t>D</w:t>
            </w:r>
          </w:p>
        </w:tc>
        <w:tc>
          <w:tcPr>
            <w:tcW w:w="326" w:type="dxa"/>
            <w:tcBorders>
              <w:top w:val="nil"/>
              <w:left w:val="single" w:sz="8" w:space="0" w:color="auto"/>
              <w:bottom w:val="nil"/>
              <w:right w:val="nil"/>
            </w:tcBorders>
            <w:shd w:val="clear" w:color="auto" w:fill="auto"/>
            <w:noWrap/>
            <w:vAlign w:val="bottom"/>
            <w:hideMark/>
          </w:tcPr>
          <w:p w14:paraId="50A0BCBD" w14:textId="77777777" w:rsidR="00DE4ED2" w:rsidRPr="00DE4ED2" w:rsidRDefault="00DE4ED2" w:rsidP="00F07D05">
            <w:pPr>
              <w:jc w:val="center"/>
              <w:rPr>
                <w:rFonts w:ascii="Myriad Pro Light" w:hAnsi="Myriad Pro Light"/>
              </w:rPr>
            </w:pPr>
            <w:r w:rsidRPr="00DE4ED2">
              <w:rPr>
                <w:rFonts w:ascii="Myriad Pro Light" w:hAnsi="Myriad Pro Light"/>
              </w:rPr>
              <w:t> </w:t>
            </w:r>
          </w:p>
        </w:tc>
      </w:tr>
      <w:tr w:rsidR="00DE4ED2" w:rsidRPr="00DE4ED2" w14:paraId="783CB7B5" w14:textId="77777777" w:rsidTr="00F07D05">
        <w:trPr>
          <w:trHeight w:hRule="exact" w:val="259"/>
        </w:trPr>
        <w:tc>
          <w:tcPr>
            <w:tcW w:w="3024" w:type="dxa"/>
            <w:tcBorders>
              <w:top w:val="nil"/>
              <w:left w:val="single" w:sz="8" w:space="0" w:color="auto"/>
              <w:bottom w:val="nil"/>
              <w:right w:val="single" w:sz="4" w:space="0" w:color="auto"/>
            </w:tcBorders>
            <w:shd w:val="clear" w:color="auto" w:fill="auto"/>
            <w:noWrap/>
            <w:vAlign w:val="bottom"/>
            <w:hideMark/>
          </w:tcPr>
          <w:p w14:paraId="53D5EA13" w14:textId="77777777" w:rsidR="00DE4ED2" w:rsidRPr="00DE4ED2" w:rsidRDefault="00DE4ED2" w:rsidP="00F07D05">
            <w:pPr>
              <w:rPr>
                <w:rFonts w:ascii="Myriad Pro Light" w:hAnsi="Myriad Pro Light"/>
              </w:rPr>
            </w:pPr>
            <w:r w:rsidRPr="00DE4ED2">
              <w:rPr>
                <w:rFonts w:ascii="Myriad Pro Light" w:hAnsi="Myriad Pro Light"/>
              </w:rPr>
              <w:t>Effectiveness Ratio (%):</w:t>
            </w:r>
          </w:p>
        </w:tc>
        <w:tc>
          <w:tcPr>
            <w:tcW w:w="864" w:type="dxa"/>
            <w:tcBorders>
              <w:top w:val="nil"/>
              <w:left w:val="nil"/>
              <w:bottom w:val="single" w:sz="4" w:space="0" w:color="auto"/>
              <w:right w:val="single" w:sz="4" w:space="0" w:color="auto"/>
            </w:tcBorders>
            <w:shd w:val="clear" w:color="auto" w:fill="auto"/>
            <w:noWrap/>
            <w:vAlign w:val="bottom"/>
            <w:hideMark/>
          </w:tcPr>
          <w:p w14:paraId="5081BF75" w14:textId="77777777" w:rsidR="00DE4ED2" w:rsidRPr="00DE4ED2" w:rsidRDefault="00DE4ED2" w:rsidP="00F07D05">
            <w:pPr>
              <w:jc w:val="center"/>
              <w:rPr>
                <w:rFonts w:ascii="Myriad Pro Light" w:hAnsi="Myriad Pro Light"/>
              </w:rPr>
            </w:pPr>
            <w:r w:rsidRPr="00DE4ED2">
              <w:rPr>
                <w:rFonts w:ascii="Myriad Pro Light" w:hAnsi="Myriad Pro Light"/>
              </w:rPr>
              <w:t> </w:t>
            </w:r>
          </w:p>
        </w:tc>
        <w:tc>
          <w:tcPr>
            <w:tcW w:w="864" w:type="dxa"/>
            <w:tcBorders>
              <w:top w:val="nil"/>
              <w:left w:val="nil"/>
              <w:bottom w:val="single" w:sz="4" w:space="0" w:color="auto"/>
              <w:right w:val="single" w:sz="4" w:space="0" w:color="auto"/>
            </w:tcBorders>
            <w:shd w:val="clear" w:color="auto" w:fill="auto"/>
            <w:noWrap/>
            <w:vAlign w:val="bottom"/>
            <w:hideMark/>
          </w:tcPr>
          <w:p w14:paraId="1C9ABC34" w14:textId="77777777" w:rsidR="00DE4ED2" w:rsidRPr="00DE4ED2" w:rsidRDefault="00DE4ED2" w:rsidP="00F07D05">
            <w:pPr>
              <w:jc w:val="center"/>
              <w:rPr>
                <w:rFonts w:ascii="Myriad Pro Light" w:hAnsi="Myriad Pro Light"/>
              </w:rPr>
            </w:pPr>
            <w:r w:rsidRPr="00DE4ED2">
              <w:rPr>
                <w:rFonts w:ascii="Myriad Pro Light" w:hAnsi="Myriad Pro Light"/>
              </w:rPr>
              <w:t> </w:t>
            </w:r>
          </w:p>
        </w:tc>
        <w:tc>
          <w:tcPr>
            <w:tcW w:w="864" w:type="dxa"/>
            <w:tcBorders>
              <w:top w:val="nil"/>
              <w:left w:val="nil"/>
              <w:bottom w:val="single" w:sz="4" w:space="0" w:color="auto"/>
              <w:right w:val="single" w:sz="4" w:space="0" w:color="auto"/>
            </w:tcBorders>
            <w:shd w:val="clear" w:color="auto" w:fill="auto"/>
            <w:noWrap/>
            <w:vAlign w:val="bottom"/>
            <w:hideMark/>
          </w:tcPr>
          <w:p w14:paraId="7732E26A" w14:textId="77777777" w:rsidR="00DE4ED2" w:rsidRPr="00DE4ED2" w:rsidRDefault="00DE4ED2" w:rsidP="00F07D05">
            <w:pPr>
              <w:jc w:val="center"/>
              <w:rPr>
                <w:rFonts w:ascii="Myriad Pro Light" w:hAnsi="Myriad Pro Light"/>
              </w:rPr>
            </w:pPr>
            <w:r w:rsidRPr="00DE4ED2">
              <w:rPr>
                <w:rFonts w:ascii="Myriad Pro Light" w:hAnsi="Myriad Pro Light"/>
              </w:rPr>
              <w:t>100</w:t>
            </w:r>
          </w:p>
        </w:tc>
        <w:tc>
          <w:tcPr>
            <w:tcW w:w="864" w:type="dxa"/>
            <w:tcBorders>
              <w:top w:val="nil"/>
              <w:left w:val="nil"/>
              <w:bottom w:val="single" w:sz="4" w:space="0" w:color="auto"/>
              <w:right w:val="single" w:sz="4" w:space="0" w:color="auto"/>
            </w:tcBorders>
            <w:shd w:val="clear" w:color="auto" w:fill="auto"/>
            <w:noWrap/>
            <w:vAlign w:val="bottom"/>
            <w:hideMark/>
          </w:tcPr>
          <w:p w14:paraId="7625004E" w14:textId="77777777" w:rsidR="00DE4ED2" w:rsidRPr="00DE4ED2" w:rsidRDefault="00DE4ED2" w:rsidP="00F07D05">
            <w:pPr>
              <w:jc w:val="center"/>
              <w:rPr>
                <w:rFonts w:ascii="Myriad Pro Light" w:hAnsi="Myriad Pro Light"/>
              </w:rPr>
            </w:pPr>
            <w:r w:rsidRPr="00DE4ED2">
              <w:rPr>
                <w:rFonts w:ascii="Myriad Pro Light" w:hAnsi="Myriad Pro Light"/>
              </w:rPr>
              <w:t>99.8</w:t>
            </w:r>
          </w:p>
        </w:tc>
        <w:tc>
          <w:tcPr>
            <w:tcW w:w="864" w:type="dxa"/>
            <w:tcBorders>
              <w:top w:val="nil"/>
              <w:left w:val="nil"/>
              <w:bottom w:val="single" w:sz="4" w:space="0" w:color="auto"/>
              <w:right w:val="single" w:sz="4" w:space="0" w:color="auto"/>
            </w:tcBorders>
            <w:shd w:val="clear" w:color="auto" w:fill="auto"/>
            <w:noWrap/>
            <w:vAlign w:val="bottom"/>
            <w:hideMark/>
          </w:tcPr>
          <w:p w14:paraId="04899DA9" w14:textId="77777777" w:rsidR="00DE4ED2" w:rsidRPr="00DE4ED2" w:rsidRDefault="00DE4ED2" w:rsidP="00F07D05">
            <w:pPr>
              <w:jc w:val="center"/>
              <w:rPr>
                <w:rFonts w:ascii="Myriad Pro Light" w:hAnsi="Myriad Pro Light"/>
              </w:rPr>
            </w:pPr>
            <w:r w:rsidRPr="00DE4ED2">
              <w:rPr>
                <w:rFonts w:ascii="Myriad Pro Light" w:hAnsi="Myriad Pro Light"/>
              </w:rPr>
              <w:t>97</w:t>
            </w:r>
          </w:p>
        </w:tc>
        <w:tc>
          <w:tcPr>
            <w:tcW w:w="864" w:type="dxa"/>
            <w:tcBorders>
              <w:top w:val="nil"/>
              <w:left w:val="nil"/>
              <w:bottom w:val="single" w:sz="4" w:space="0" w:color="auto"/>
              <w:right w:val="single" w:sz="4" w:space="0" w:color="auto"/>
            </w:tcBorders>
            <w:shd w:val="clear" w:color="auto" w:fill="auto"/>
            <w:noWrap/>
            <w:vAlign w:val="bottom"/>
            <w:hideMark/>
          </w:tcPr>
          <w:p w14:paraId="2E721079" w14:textId="77777777" w:rsidR="00DE4ED2" w:rsidRPr="00DE4ED2" w:rsidRDefault="00DE4ED2" w:rsidP="00F07D05">
            <w:pPr>
              <w:jc w:val="center"/>
              <w:rPr>
                <w:rFonts w:ascii="Myriad Pro Light" w:hAnsi="Myriad Pro Light"/>
              </w:rPr>
            </w:pPr>
            <w:r w:rsidRPr="00DE4ED2">
              <w:rPr>
                <w:rFonts w:ascii="Myriad Pro Light" w:hAnsi="Myriad Pro Light"/>
              </w:rPr>
              <w:t>92.1</w:t>
            </w:r>
          </w:p>
        </w:tc>
        <w:tc>
          <w:tcPr>
            <w:tcW w:w="864" w:type="dxa"/>
            <w:tcBorders>
              <w:top w:val="nil"/>
              <w:left w:val="nil"/>
              <w:bottom w:val="single" w:sz="4" w:space="0" w:color="auto"/>
              <w:right w:val="single" w:sz="4" w:space="0" w:color="auto"/>
            </w:tcBorders>
            <w:shd w:val="clear" w:color="auto" w:fill="auto"/>
            <w:noWrap/>
            <w:vAlign w:val="bottom"/>
            <w:hideMark/>
          </w:tcPr>
          <w:p w14:paraId="68EEAEA6" w14:textId="77777777" w:rsidR="00DE4ED2" w:rsidRPr="00DE4ED2" w:rsidRDefault="00DE4ED2" w:rsidP="00F07D05">
            <w:pPr>
              <w:jc w:val="center"/>
              <w:rPr>
                <w:rFonts w:ascii="Myriad Pro Light" w:hAnsi="Myriad Pro Light"/>
              </w:rPr>
            </w:pPr>
            <w:r w:rsidRPr="00DE4ED2">
              <w:rPr>
                <w:rFonts w:ascii="Myriad Pro Light" w:hAnsi="Myriad Pro Light"/>
              </w:rPr>
              <w:t>72.9</w:t>
            </w:r>
          </w:p>
        </w:tc>
        <w:tc>
          <w:tcPr>
            <w:tcW w:w="864" w:type="dxa"/>
            <w:tcBorders>
              <w:top w:val="nil"/>
              <w:left w:val="nil"/>
              <w:bottom w:val="single" w:sz="4" w:space="0" w:color="auto"/>
              <w:right w:val="nil"/>
            </w:tcBorders>
            <w:shd w:val="clear" w:color="auto" w:fill="auto"/>
            <w:noWrap/>
            <w:vAlign w:val="bottom"/>
            <w:hideMark/>
          </w:tcPr>
          <w:p w14:paraId="27AEF517" w14:textId="77777777" w:rsidR="00DE4ED2" w:rsidRPr="00DE4ED2" w:rsidRDefault="00DE4ED2" w:rsidP="00F07D05">
            <w:pPr>
              <w:jc w:val="center"/>
              <w:rPr>
                <w:rFonts w:ascii="Myriad Pro Light" w:hAnsi="Myriad Pro Light"/>
              </w:rPr>
            </w:pPr>
            <w:r w:rsidRPr="00DE4ED2">
              <w:rPr>
                <w:rFonts w:ascii="Myriad Pro Light" w:hAnsi="Myriad Pro Light"/>
              </w:rPr>
              <w:t>57.4</w:t>
            </w:r>
          </w:p>
        </w:tc>
        <w:tc>
          <w:tcPr>
            <w:tcW w:w="326" w:type="dxa"/>
            <w:tcBorders>
              <w:top w:val="nil"/>
              <w:left w:val="single" w:sz="8" w:space="0" w:color="auto"/>
              <w:bottom w:val="nil"/>
              <w:right w:val="nil"/>
            </w:tcBorders>
            <w:shd w:val="clear" w:color="auto" w:fill="auto"/>
            <w:noWrap/>
            <w:vAlign w:val="bottom"/>
            <w:hideMark/>
          </w:tcPr>
          <w:p w14:paraId="7DFD4493" w14:textId="77777777" w:rsidR="00DE4ED2" w:rsidRPr="00DE4ED2" w:rsidRDefault="00DE4ED2" w:rsidP="00F07D05">
            <w:pPr>
              <w:jc w:val="center"/>
              <w:rPr>
                <w:rFonts w:ascii="Myriad Pro Light" w:hAnsi="Myriad Pro Light"/>
              </w:rPr>
            </w:pPr>
            <w:r w:rsidRPr="00DE4ED2">
              <w:rPr>
                <w:rFonts w:ascii="Myriad Pro Light" w:hAnsi="Myriad Pro Light"/>
              </w:rPr>
              <w:t> </w:t>
            </w:r>
          </w:p>
        </w:tc>
      </w:tr>
      <w:tr w:rsidR="00DE4ED2" w:rsidRPr="00DE4ED2" w14:paraId="199C4942" w14:textId="77777777" w:rsidTr="00F07D05">
        <w:trPr>
          <w:trHeight w:hRule="exact" w:val="259"/>
        </w:trPr>
        <w:tc>
          <w:tcPr>
            <w:tcW w:w="302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4C6081C8" w14:textId="77777777" w:rsidR="00DE4ED2" w:rsidRPr="00DE4ED2" w:rsidRDefault="00DE4ED2" w:rsidP="00F07D05">
            <w:pPr>
              <w:rPr>
                <w:rFonts w:ascii="Myriad Pro Light" w:hAnsi="Myriad Pro Light"/>
              </w:rPr>
            </w:pPr>
            <w:r w:rsidRPr="00DE4ED2">
              <w:rPr>
                <w:rFonts w:ascii="Myriad Pro Light" w:hAnsi="Myriad Pro Light"/>
              </w:rPr>
              <w:t>Effectiveness Rating:</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2D5FA635" w14:textId="77777777" w:rsidR="00DE4ED2" w:rsidRPr="00DE4ED2" w:rsidRDefault="00DE4ED2" w:rsidP="00F07D05">
            <w:pPr>
              <w:rPr>
                <w:rFonts w:ascii="Myriad Pro Light" w:hAnsi="Myriad Pro Light"/>
              </w:rPr>
            </w:pPr>
            <w:r w:rsidRPr="00DE4ED2">
              <w:rPr>
                <w:rFonts w:ascii="Myriad Pro Light" w:hAnsi="Myriad Pro Light"/>
              </w:rPr>
              <w:t>A = 1 to 0.99</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4977FCD8" w14:textId="77777777" w:rsidR="00DE4ED2" w:rsidRPr="00DE4ED2" w:rsidRDefault="00DE4ED2" w:rsidP="00F07D05">
            <w:pPr>
              <w:rPr>
                <w:rFonts w:ascii="Myriad Pro Light" w:hAnsi="Myriad Pro Light"/>
              </w:rPr>
            </w:pPr>
            <w:r w:rsidRPr="00DE4ED2">
              <w:rPr>
                <w:rFonts w:ascii="Myriad Pro Light" w:hAnsi="Myriad Pro Light"/>
              </w:rPr>
              <w:t>B = 0.989 to 0.95</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1B2BD026" w14:textId="77777777" w:rsidR="00DE4ED2" w:rsidRPr="00DE4ED2" w:rsidRDefault="00DE4ED2" w:rsidP="00F07D05">
            <w:pPr>
              <w:rPr>
                <w:rFonts w:ascii="Myriad Pro Light" w:hAnsi="Myriad Pro Light"/>
              </w:rPr>
            </w:pPr>
            <w:r w:rsidRPr="00DE4ED2">
              <w:rPr>
                <w:rFonts w:ascii="Myriad Pro Light" w:hAnsi="Myriad Pro Light"/>
              </w:rPr>
              <w:t>C = 0.949 to 0.80</w:t>
            </w:r>
          </w:p>
        </w:tc>
        <w:tc>
          <w:tcPr>
            <w:tcW w:w="1728" w:type="dxa"/>
            <w:gridSpan w:val="2"/>
            <w:tcBorders>
              <w:top w:val="single" w:sz="4" w:space="0" w:color="auto"/>
              <w:left w:val="single" w:sz="4" w:space="0" w:color="auto"/>
              <w:bottom w:val="single" w:sz="8" w:space="0" w:color="auto"/>
              <w:right w:val="nil"/>
            </w:tcBorders>
            <w:shd w:val="clear" w:color="auto" w:fill="auto"/>
            <w:noWrap/>
            <w:vAlign w:val="bottom"/>
            <w:hideMark/>
          </w:tcPr>
          <w:p w14:paraId="7ADD07EF" w14:textId="77777777" w:rsidR="00DE4ED2" w:rsidRPr="00DE4ED2" w:rsidRDefault="00DE4ED2" w:rsidP="00F07D05">
            <w:pPr>
              <w:rPr>
                <w:rFonts w:ascii="Myriad Pro Light" w:hAnsi="Myriad Pro Light"/>
              </w:rPr>
            </w:pPr>
            <w:r w:rsidRPr="00DE4ED2">
              <w:rPr>
                <w:rFonts w:ascii="Myriad Pro Light" w:hAnsi="Myriad Pro Light"/>
              </w:rPr>
              <w:t>D = 0.80 to 0</w:t>
            </w:r>
          </w:p>
        </w:tc>
        <w:tc>
          <w:tcPr>
            <w:tcW w:w="326" w:type="dxa"/>
            <w:tcBorders>
              <w:top w:val="nil"/>
              <w:left w:val="single" w:sz="8" w:space="0" w:color="auto"/>
              <w:bottom w:val="nil"/>
              <w:right w:val="nil"/>
            </w:tcBorders>
            <w:shd w:val="clear" w:color="auto" w:fill="auto"/>
            <w:noWrap/>
            <w:vAlign w:val="bottom"/>
            <w:hideMark/>
          </w:tcPr>
          <w:p w14:paraId="0C865CA1" w14:textId="77777777" w:rsidR="00DE4ED2" w:rsidRPr="00DE4ED2" w:rsidRDefault="00DE4ED2" w:rsidP="00F07D05">
            <w:pPr>
              <w:jc w:val="center"/>
              <w:rPr>
                <w:rFonts w:ascii="Myriad Pro Light" w:hAnsi="Myriad Pro Light"/>
              </w:rPr>
            </w:pPr>
            <w:r w:rsidRPr="00DE4ED2">
              <w:rPr>
                <w:rFonts w:ascii="Myriad Pro Light" w:hAnsi="Myriad Pro Light"/>
              </w:rPr>
              <w:t> </w:t>
            </w:r>
          </w:p>
        </w:tc>
      </w:tr>
    </w:tbl>
    <w:p w14:paraId="1BB3285E" w14:textId="77777777" w:rsidR="00DE4ED2" w:rsidRPr="00DE4ED2" w:rsidRDefault="00DE4ED2" w:rsidP="00DE4ED2">
      <w:pPr>
        <w:rPr>
          <w:rFonts w:ascii="Myriad Pro Light" w:hAnsi="Myriad Pro Light"/>
        </w:rPr>
      </w:pPr>
    </w:p>
    <w:p w14:paraId="43206B40" w14:textId="77777777" w:rsidR="00DE4ED2" w:rsidRPr="00DE4ED2" w:rsidRDefault="00DE4ED2" w:rsidP="00DE4ED2">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DE4ED2">
        <w:rPr>
          <w:rFonts w:ascii="Myriad Pro Light" w:hAnsi="Myriad Pro Light"/>
          <w:b/>
        </w:rPr>
        <w:t xml:space="preserve"> </w:t>
      </w:r>
      <w:commentRangeStart w:id="6"/>
      <w:r w:rsidRPr="00DE4ED2">
        <w:rPr>
          <w:rFonts w:ascii="Myriad Pro Light" w:hAnsi="Myriad Pro Light"/>
          <w:b/>
        </w:rPr>
        <w:t>Finishes</w:t>
      </w:r>
      <w:commentRangeEnd w:id="6"/>
      <w:r w:rsidRPr="00DE4ED2">
        <w:rPr>
          <w:rStyle w:val="CommentReference"/>
          <w:rFonts w:ascii="Myriad Pro Light" w:hAnsi="Myriad Pro Light"/>
          <w:sz w:val="22"/>
          <w:szCs w:val="22"/>
        </w:rPr>
        <w:commentReference w:id="6"/>
      </w:r>
    </w:p>
    <w:p w14:paraId="4DBF4C91" w14:textId="77777777" w:rsidR="00DE4ED2" w:rsidRPr="00DE4ED2" w:rsidRDefault="00DE4ED2" w:rsidP="00DE4ED2">
      <w:pPr>
        <w:pStyle w:val="PlainText"/>
        <w:numPr>
          <w:ilvl w:val="0"/>
          <w:numId w:val="23"/>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General:  Fluoropolymer </w:t>
      </w:r>
      <w:proofErr w:type="gramStart"/>
      <w:r w:rsidRPr="00DE4ED2">
        <w:rPr>
          <w:rFonts w:ascii="Myriad Pro Light" w:hAnsi="Myriad Pro Light"/>
          <w:sz w:val="22"/>
          <w:szCs w:val="22"/>
        </w:rPr>
        <w:t>finish</w:t>
      </w:r>
      <w:proofErr w:type="gramEnd"/>
      <w:r w:rsidRPr="00DE4ED2">
        <w:rPr>
          <w:rFonts w:ascii="Myriad Pro Light" w:hAnsi="Myriad Pro Light"/>
          <w:sz w:val="22"/>
          <w:szCs w:val="22"/>
        </w:rPr>
        <w:t xml:space="preserve"> complying with AAMA-2605-5 standards. Protect finishes on exposed surfaces prior to shipment. Remove scratches and blemishes from exposed surfaces, which will be visible after completing </w:t>
      </w:r>
      <w:proofErr w:type="gramStart"/>
      <w:r w:rsidRPr="00DE4ED2">
        <w:rPr>
          <w:rFonts w:ascii="Myriad Pro Light" w:hAnsi="Myriad Pro Light"/>
          <w:sz w:val="22"/>
          <w:szCs w:val="22"/>
        </w:rPr>
        <w:t>finishing</w:t>
      </w:r>
      <w:proofErr w:type="gramEnd"/>
      <w:r w:rsidRPr="00DE4ED2">
        <w:rPr>
          <w:rFonts w:ascii="Myriad Pro Light" w:hAnsi="Myriad Pro Light"/>
          <w:sz w:val="22"/>
          <w:szCs w:val="22"/>
        </w:rPr>
        <w:t xml:space="preserve"> process.</w:t>
      </w:r>
    </w:p>
    <w:p w14:paraId="3EE93A1B" w14:textId="77777777" w:rsidR="00DE4ED2" w:rsidRPr="00DE4ED2" w:rsidRDefault="00DE4ED2" w:rsidP="00DE4ED2">
      <w:pPr>
        <w:tabs>
          <w:tab w:val="left" w:pos="-1080"/>
          <w:tab w:val="left" w:pos="0"/>
          <w:tab w:val="left" w:pos="360"/>
          <w:tab w:val="left" w:pos="720"/>
          <w:tab w:val="left" w:pos="1080"/>
          <w:tab w:val="left" w:pos="2160"/>
        </w:tabs>
        <w:ind w:left="360"/>
        <w:rPr>
          <w:rFonts w:ascii="Myriad Pro Light" w:hAnsi="Myriad Pro Light"/>
        </w:rPr>
      </w:pPr>
    </w:p>
    <w:p w14:paraId="1466F913" w14:textId="77777777" w:rsidR="00DE4ED2" w:rsidRPr="00DE4ED2" w:rsidRDefault="00DE4ED2" w:rsidP="00DE4ED2">
      <w:pPr>
        <w:tabs>
          <w:tab w:val="left" w:pos="-1080"/>
          <w:tab w:val="left" w:pos="0"/>
          <w:tab w:val="left" w:pos="360"/>
          <w:tab w:val="left" w:pos="720"/>
          <w:tab w:val="left" w:pos="1080"/>
          <w:tab w:val="left" w:pos="2160"/>
        </w:tabs>
        <w:ind w:left="360"/>
        <w:rPr>
          <w:rFonts w:ascii="Myriad Pro Light" w:hAnsi="Myriad Pro Light"/>
          <w:b/>
        </w:rPr>
      </w:pPr>
      <w:r w:rsidRPr="00DE4ED2">
        <w:rPr>
          <w:rFonts w:ascii="Myriad Pro Light" w:hAnsi="Myriad Pro Light"/>
          <w:b/>
        </w:rPr>
        <w:t>Provide Color as indicated or, if not otherwise indicated, as selected by architect from standard CS Powder Coat colors.</w:t>
      </w:r>
    </w:p>
    <w:p w14:paraId="4D6E0A85" w14:textId="77777777" w:rsidR="00DE4ED2" w:rsidRPr="00DE4ED2" w:rsidRDefault="00DE4ED2" w:rsidP="00DE4ED2">
      <w:pPr>
        <w:tabs>
          <w:tab w:val="left" w:pos="-1080"/>
          <w:tab w:val="left" w:pos="0"/>
          <w:tab w:val="left" w:pos="360"/>
          <w:tab w:val="left" w:pos="720"/>
          <w:tab w:val="left" w:pos="1080"/>
          <w:tab w:val="left" w:pos="2160"/>
        </w:tabs>
        <w:rPr>
          <w:rFonts w:ascii="Myriad Pro Light" w:hAnsi="Myriad Pro Light"/>
          <w:b/>
        </w:rPr>
      </w:pPr>
    </w:p>
    <w:p w14:paraId="11966823" w14:textId="77777777" w:rsidR="00DE4ED2" w:rsidRPr="00DE4ED2" w:rsidRDefault="00DE4ED2" w:rsidP="00DE4ED2">
      <w:pPr>
        <w:pStyle w:val="PlainText"/>
        <w:numPr>
          <w:ilvl w:val="0"/>
          <w:numId w:val="23"/>
        </w:numPr>
        <w:overflowPunct/>
        <w:autoSpaceDE/>
        <w:autoSpaceDN/>
        <w:adjustRightInd/>
        <w:textAlignment w:val="auto"/>
        <w:rPr>
          <w:rFonts w:ascii="Myriad Pro Light" w:hAnsi="Myriad Pro Light"/>
          <w:sz w:val="22"/>
          <w:szCs w:val="22"/>
        </w:rPr>
      </w:pPr>
      <w:commentRangeStart w:id="7"/>
      <w:commentRangeStart w:id="8"/>
      <w:r w:rsidRPr="00DE4ED2">
        <w:rPr>
          <w:rFonts w:ascii="Myriad Pro Light" w:hAnsi="Myriad Pro Light"/>
          <w:sz w:val="22"/>
          <w:szCs w:val="22"/>
        </w:rPr>
        <w:t>100% Fluoropolymer Resin Powder Coat System</w:t>
      </w:r>
      <w:commentRangeEnd w:id="7"/>
      <w:r w:rsidRPr="00DE4ED2">
        <w:rPr>
          <w:rFonts w:ascii="Myriad Pro Light" w:hAnsi="Myriad Pro Light"/>
          <w:sz w:val="22"/>
          <w:szCs w:val="22"/>
        </w:rPr>
        <w:commentReference w:id="7"/>
      </w:r>
      <w:r w:rsidRPr="00DE4ED2">
        <w:rPr>
          <w:rFonts w:ascii="Myriad Pro Light" w:hAnsi="Myriad Pro Light"/>
          <w:sz w:val="22"/>
          <w:szCs w:val="22"/>
        </w:rPr>
        <w:t>.</w:t>
      </w:r>
      <w:commentRangeEnd w:id="8"/>
      <w:r w:rsidRPr="00DE4ED2">
        <w:rPr>
          <w:rFonts w:ascii="Myriad Pro Light" w:hAnsi="Myriad Pro Light"/>
          <w:sz w:val="22"/>
          <w:szCs w:val="22"/>
        </w:rPr>
        <w:commentReference w:id="8"/>
      </w:r>
      <w:r w:rsidRPr="00DE4ED2">
        <w:rPr>
          <w:rFonts w:ascii="Myriad Pro Light" w:hAnsi="Myriad Pro Light"/>
          <w:sz w:val="22"/>
          <w:szCs w:val="22"/>
        </w:rPr>
        <w:t xml:space="preserve"> Finish thickness to be 1.5 to 3.0 mils.</w:t>
      </w:r>
    </w:p>
    <w:p w14:paraId="5225B5B2" w14:textId="77777777" w:rsidR="00DE4ED2" w:rsidRPr="00DE4ED2" w:rsidRDefault="00DE4ED2" w:rsidP="00DE4ED2">
      <w:pPr>
        <w:tabs>
          <w:tab w:val="left" w:pos="-1080"/>
          <w:tab w:val="left" w:pos="0"/>
          <w:tab w:val="left" w:pos="360"/>
          <w:tab w:val="left" w:pos="720"/>
          <w:tab w:val="left" w:pos="1440"/>
          <w:tab w:val="left" w:pos="2160"/>
        </w:tabs>
        <w:ind w:left="720"/>
        <w:rPr>
          <w:rFonts w:ascii="Myriad Pro Light" w:hAnsi="Myriad Pro Light"/>
        </w:rPr>
      </w:pPr>
      <w:r w:rsidRPr="00DE4ED2">
        <w:rPr>
          <w:rFonts w:ascii="Myriad Pro Light" w:hAnsi="Myriad Pro Light"/>
        </w:rPr>
        <w:tab/>
        <w:t xml:space="preserve">1.    Finish </w:t>
      </w:r>
      <w:proofErr w:type="gramStart"/>
      <w:r w:rsidRPr="00DE4ED2">
        <w:rPr>
          <w:rFonts w:ascii="Myriad Pro Light" w:hAnsi="Myriad Pro Light"/>
        </w:rPr>
        <w:t>to allow</w:t>
      </w:r>
      <w:proofErr w:type="gramEnd"/>
      <w:r w:rsidRPr="00DE4ED2">
        <w:rPr>
          <w:rFonts w:ascii="Myriad Pro Light" w:hAnsi="Myriad Pro Light"/>
        </w:rPr>
        <w:t xml:space="preserve"> zero VOCs to </w:t>
      </w:r>
      <w:proofErr w:type="gramStart"/>
      <w:r w:rsidRPr="00DE4ED2">
        <w:rPr>
          <w:rFonts w:ascii="Myriad Pro Light" w:hAnsi="Myriad Pro Light"/>
        </w:rPr>
        <w:t>be emitted</w:t>
      </w:r>
      <w:proofErr w:type="gramEnd"/>
      <w:r w:rsidRPr="00DE4ED2">
        <w:rPr>
          <w:rFonts w:ascii="Myriad Pro Light" w:hAnsi="Myriad Pro Light"/>
        </w:rPr>
        <w:t xml:space="preserve"> into facility of application or at job site. </w:t>
      </w:r>
    </w:p>
    <w:p w14:paraId="0BB8433C" w14:textId="77777777" w:rsidR="00DE4ED2" w:rsidRPr="00DE4ED2" w:rsidRDefault="00DE4ED2" w:rsidP="00DE4ED2">
      <w:pPr>
        <w:tabs>
          <w:tab w:val="left" w:pos="-1080"/>
          <w:tab w:val="left" w:pos="0"/>
          <w:tab w:val="left" w:pos="360"/>
          <w:tab w:val="left" w:pos="720"/>
          <w:tab w:val="left" w:pos="1440"/>
          <w:tab w:val="left" w:pos="1530"/>
          <w:tab w:val="left" w:pos="2160"/>
        </w:tabs>
        <w:ind w:left="360"/>
        <w:rPr>
          <w:rFonts w:ascii="Myriad Pro Light" w:hAnsi="Myriad Pro Light"/>
        </w:rPr>
      </w:pPr>
      <w:r w:rsidRPr="00DE4ED2">
        <w:rPr>
          <w:rFonts w:ascii="Myriad Pro Light" w:hAnsi="Myriad Pro Light"/>
        </w:rPr>
        <w:tab/>
      </w:r>
      <w:r w:rsidRPr="00DE4ED2">
        <w:rPr>
          <w:rFonts w:ascii="Myriad Pro Light" w:hAnsi="Myriad Pro Light"/>
        </w:rPr>
        <w:tab/>
        <w:t xml:space="preserve">2.    Finish </w:t>
      </w:r>
      <w:proofErr w:type="gramStart"/>
      <w:r w:rsidRPr="00DE4ED2">
        <w:rPr>
          <w:rFonts w:ascii="Myriad Pro Light" w:hAnsi="Myriad Pro Light"/>
        </w:rPr>
        <w:t>to adhere</w:t>
      </w:r>
      <w:proofErr w:type="gramEnd"/>
      <w:r w:rsidRPr="00DE4ED2">
        <w:rPr>
          <w:rFonts w:ascii="Myriad Pro Light" w:hAnsi="Myriad Pro Light"/>
        </w:rPr>
        <w:t xml:space="preserve"> to a 4H Hardness rating.</w:t>
      </w:r>
    </w:p>
    <w:p w14:paraId="36F818E8" w14:textId="77777777" w:rsidR="00DE4ED2" w:rsidRPr="00DE4ED2" w:rsidRDefault="00DE4ED2" w:rsidP="00DE4ED2">
      <w:pPr>
        <w:tabs>
          <w:tab w:val="left" w:pos="-1080"/>
          <w:tab w:val="left" w:pos="0"/>
          <w:tab w:val="left" w:pos="360"/>
          <w:tab w:val="left" w:pos="720"/>
          <w:tab w:val="left" w:pos="1440"/>
          <w:tab w:val="left" w:pos="1530"/>
          <w:tab w:val="left" w:pos="2160"/>
        </w:tabs>
        <w:ind w:left="360"/>
        <w:rPr>
          <w:rFonts w:ascii="Myriad Pro Light" w:hAnsi="Myriad Pro Light"/>
        </w:rPr>
      </w:pPr>
      <w:r w:rsidRPr="00DE4ED2">
        <w:rPr>
          <w:rFonts w:ascii="Myriad Pro Light" w:hAnsi="Myriad Pro Light"/>
        </w:rPr>
        <w:tab/>
      </w:r>
      <w:r w:rsidRPr="00DE4ED2">
        <w:rPr>
          <w:rFonts w:ascii="Myriad Pro Light" w:hAnsi="Myriad Pro Light"/>
        </w:rPr>
        <w:tab/>
        <w:t xml:space="preserve">3.    Furnish </w:t>
      </w:r>
      <w:proofErr w:type="gramStart"/>
      <w:r w:rsidRPr="00DE4ED2">
        <w:rPr>
          <w:rFonts w:ascii="Myriad Pro Light" w:hAnsi="Myriad Pro Light"/>
        </w:rPr>
        <w:t>manufacturer's</w:t>
      </w:r>
      <w:proofErr w:type="gramEnd"/>
      <w:r w:rsidRPr="00DE4ED2">
        <w:rPr>
          <w:rFonts w:ascii="Myriad Pro Light" w:hAnsi="Myriad Pro Light"/>
        </w:rPr>
        <w:t xml:space="preserve"> twenty (20) year warranty for finish.</w:t>
      </w:r>
    </w:p>
    <w:p w14:paraId="66E05A64" w14:textId="77777777" w:rsidR="00DE4ED2" w:rsidRPr="00DE4ED2" w:rsidRDefault="00DE4ED2" w:rsidP="00DE4ED2">
      <w:pPr>
        <w:tabs>
          <w:tab w:val="left" w:pos="-1080"/>
          <w:tab w:val="left" w:pos="0"/>
          <w:tab w:val="left" w:pos="360"/>
          <w:tab w:val="left" w:pos="720"/>
          <w:tab w:val="left" w:pos="1440"/>
          <w:tab w:val="left" w:pos="2160"/>
        </w:tabs>
        <w:ind w:right="576"/>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t xml:space="preserve">4.    Finish shall </w:t>
      </w:r>
      <w:proofErr w:type="gramStart"/>
      <w:r w:rsidRPr="00DE4ED2">
        <w:rPr>
          <w:rFonts w:ascii="Myriad Pro Light" w:hAnsi="Myriad Pro Light"/>
        </w:rPr>
        <w:t>be applied</w:t>
      </w:r>
      <w:proofErr w:type="gramEnd"/>
      <w:r w:rsidRPr="00DE4ED2">
        <w:rPr>
          <w:rFonts w:ascii="Myriad Pro Light" w:hAnsi="Myriad Pro Light"/>
        </w:rPr>
        <w:t xml:space="preserve"> in a wholly owned plant by </w:t>
      </w:r>
      <w:proofErr w:type="gramStart"/>
      <w:r w:rsidRPr="00DE4ED2">
        <w:rPr>
          <w:rFonts w:ascii="Myriad Pro Light" w:hAnsi="Myriad Pro Light"/>
        </w:rPr>
        <w:t>manufacturer</w:t>
      </w:r>
      <w:proofErr w:type="gramEnd"/>
      <w:r w:rsidRPr="00DE4ED2">
        <w:rPr>
          <w:rFonts w:ascii="Myriad Pro Light" w:hAnsi="Myriad Pro Light"/>
        </w:rPr>
        <w:t xml:space="preserve">. All supports, blade braces and  </w:t>
      </w:r>
    </w:p>
    <w:p w14:paraId="47F88D90" w14:textId="77777777" w:rsidR="00DE4ED2" w:rsidRPr="00DE4ED2" w:rsidRDefault="00DE4ED2" w:rsidP="00DE4ED2">
      <w:pPr>
        <w:tabs>
          <w:tab w:val="left" w:pos="-1080"/>
          <w:tab w:val="left" w:pos="0"/>
          <w:tab w:val="left" w:pos="360"/>
          <w:tab w:val="left" w:pos="720"/>
          <w:tab w:val="left" w:pos="1080"/>
          <w:tab w:val="left" w:pos="1350"/>
          <w:tab w:val="left" w:pos="1440"/>
          <w:tab w:val="left" w:pos="2160"/>
        </w:tabs>
        <w:ind w:right="576"/>
        <w:rPr>
          <w:rFonts w:ascii="Myriad Pro Light" w:hAnsi="Myriad Pro Light"/>
        </w:rPr>
      </w:pPr>
      <w:r w:rsidRPr="00DE4ED2">
        <w:rPr>
          <w:rFonts w:ascii="Myriad Pro Light" w:hAnsi="Myriad Pro Light"/>
        </w:rPr>
        <w:t xml:space="preserve">                                    blades to </w:t>
      </w:r>
      <w:proofErr w:type="gramStart"/>
      <w:r w:rsidRPr="00DE4ED2">
        <w:rPr>
          <w:rFonts w:ascii="Myriad Pro Light" w:hAnsi="Myriad Pro Light"/>
        </w:rPr>
        <w:t>be painted</w:t>
      </w:r>
      <w:proofErr w:type="gramEnd"/>
      <w:r w:rsidRPr="00DE4ED2">
        <w:rPr>
          <w:rFonts w:ascii="Myriad Pro Light" w:hAnsi="Myriad Pro Light"/>
        </w:rPr>
        <w:t xml:space="preserve"> in the same color. </w:t>
      </w:r>
    </w:p>
    <w:p w14:paraId="255BA1FC" w14:textId="77777777" w:rsidR="00DE4ED2" w:rsidRPr="00DE4ED2" w:rsidRDefault="00DE4ED2" w:rsidP="00DE4ED2">
      <w:pPr>
        <w:tabs>
          <w:tab w:val="left" w:pos="-1080"/>
          <w:tab w:val="left" w:pos="0"/>
          <w:tab w:val="left" w:pos="360"/>
          <w:tab w:val="left" w:pos="720"/>
          <w:tab w:val="left" w:pos="1440"/>
          <w:tab w:val="left" w:pos="2160"/>
        </w:tabs>
        <w:ind w:right="576"/>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t xml:space="preserve">5.    Polyester powder or solvent based fluoropolymer finishes not acceptable. </w:t>
      </w:r>
    </w:p>
    <w:p w14:paraId="4761FDC3" w14:textId="77777777" w:rsidR="00DE4ED2" w:rsidRPr="00DE4ED2" w:rsidRDefault="00DE4ED2" w:rsidP="00DE4ED2">
      <w:pPr>
        <w:tabs>
          <w:tab w:val="left" w:pos="-1080"/>
          <w:tab w:val="left" w:pos="0"/>
          <w:tab w:val="left" w:pos="360"/>
          <w:tab w:val="left" w:pos="720"/>
          <w:tab w:val="left" w:pos="1080"/>
          <w:tab w:val="left" w:pos="1728"/>
          <w:tab w:val="left" w:pos="2160"/>
        </w:tabs>
        <w:ind w:left="1728"/>
        <w:rPr>
          <w:rFonts w:ascii="Myriad Pro Light" w:hAnsi="Myriad Pro Light"/>
        </w:rPr>
      </w:pPr>
    </w:p>
    <w:p w14:paraId="15510B0B"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6121595F" w14:textId="77777777" w:rsidR="00DE4ED2" w:rsidRPr="00DE4ED2" w:rsidRDefault="00DE4ED2" w:rsidP="00DE4ED2">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E6A13" w14:textId="77777777" w:rsidR="00DE4ED2" w:rsidRPr="00DE4ED2" w:rsidRDefault="00DE4ED2" w:rsidP="00DE4ED2">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41E84F91" w14:textId="77777777" w:rsidR="00DE4ED2" w:rsidRPr="00DE4ED2" w:rsidRDefault="00DE4ED2" w:rsidP="00DE4ED2">
      <w:pPr>
        <w:pStyle w:val="PlainText"/>
        <w:numPr>
          <w:ilvl w:val="0"/>
          <w:numId w:val="2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lastRenderedPageBreak/>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DE4ED2">
        <w:rPr>
          <w:rFonts w:ascii="Myriad Pro Light" w:hAnsi="Myriad Pro Light"/>
          <w:sz w:val="22"/>
          <w:szCs w:val="22"/>
        </w:rPr>
        <w:t>finishing</w:t>
      </w:r>
      <w:proofErr w:type="gramEnd"/>
      <w:r w:rsidRPr="00DE4ED2">
        <w:rPr>
          <w:rFonts w:ascii="Myriad Pro Light" w:hAnsi="Myriad Pro Light"/>
          <w:sz w:val="22"/>
          <w:szCs w:val="22"/>
        </w:rPr>
        <w:t xml:space="preserve"> process. Provide color as indicated or, if not otherwise indicated, as selected by architect.</w:t>
      </w:r>
    </w:p>
    <w:p w14:paraId="08414066" w14:textId="77777777" w:rsidR="00DE4ED2" w:rsidRPr="00DE4ED2" w:rsidRDefault="00DE4ED2" w:rsidP="00DE4ED2">
      <w:pPr>
        <w:pStyle w:val="PlainText"/>
        <w:numPr>
          <w:ilvl w:val="0"/>
          <w:numId w:val="2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Fluorocarbon Coating</w:t>
      </w:r>
    </w:p>
    <w:p w14:paraId="4A5050E9" w14:textId="77777777" w:rsidR="00DE4ED2" w:rsidRPr="00DE4ED2" w:rsidRDefault="00DE4ED2" w:rsidP="00DE4ED2">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Louvers to </w:t>
      </w:r>
      <w:proofErr w:type="gramStart"/>
      <w:r w:rsidRPr="00DE4ED2">
        <w:rPr>
          <w:rFonts w:ascii="Myriad Pro Light" w:hAnsi="Myriad Pro Light"/>
        </w:rPr>
        <w:t>be finished</w:t>
      </w:r>
      <w:proofErr w:type="gramEnd"/>
      <w:r w:rsidRPr="00DE4ED2">
        <w:rPr>
          <w:rFonts w:ascii="Myriad Pro Light" w:hAnsi="Myriad Pro Light"/>
        </w:rPr>
        <w:t xml:space="preserve"> with an inhibitive thermo-cured primer, 0.2 mil minimum dry film thickness, and a thermo-cured fluorocarbon coating containing "Kynar 500" resin, 1.0 mil minimum dry film thickness.</w:t>
      </w:r>
    </w:p>
    <w:p w14:paraId="063CDBE8" w14:textId="1D229570" w:rsidR="00DE4ED2" w:rsidRPr="00DE4ED2" w:rsidRDefault="00DE4ED2" w:rsidP="00DE4ED2">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All aluminum shall </w:t>
      </w:r>
      <w:proofErr w:type="gramStart"/>
      <w:r w:rsidRPr="00DE4ED2">
        <w:rPr>
          <w:rFonts w:ascii="Myriad Pro Light" w:hAnsi="Myriad Pro Light"/>
        </w:rPr>
        <w:t>be thoroughly cleaned</w:t>
      </w:r>
      <w:proofErr w:type="gramEnd"/>
      <w:r w:rsidRPr="00DE4ED2">
        <w:rPr>
          <w:rFonts w:ascii="Myriad Pro Light" w:hAnsi="Myriad Pro Light"/>
        </w:rPr>
        <w:t>, etched, and given a chromated conversion pre-treatment before application of the Kynar/Hylar coating. The coating shall receive a bake cycle of 17 minutes at 450</w:t>
      </w:r>
      <w:r w:rsidRPr="00DE4ED2">
        <w:rPr>
          <w:rFonts w:ascii="Myriad Pro Light" w:hAnsi="Myriad Pro Light"/>
          <w:vertAlign w:val="superscript"/>
        </w:rPr>
        <w:t>0</w:t>
      </w:r>
      <w:r w:rsidRPr="00DE4ED2">
        <w:rPr>
          <w:rFonts w:ascii="Myriad Pro Light" w:hAnsi="Myriad Pro Light"/>
        </w:rPr>
        <w:t>F. All finishing procedures shall be one continuous operation in the plant of the manufacturer.</w:t>
      </w:r>
    </w:p>
    <w:p w14:paraId="67CCFDEA" w14:textId="77777777" w:rsidR="00DE4ED2" w:rsidRPr="00DE4ED2" w:rsidRDefault="00DE4ED2" w:rsidP="00DE4ED2">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Manufacturer to furnish an extended </w:t>
      </w:r>
      <w:proofErr w:type="gramStart"/>
      <w:r w:rsidRPr="00DE4ED2">
        <w:rPr>
          <w:rFonts w:ascii="Myriad Pro Light" w:hAnsi="Myriad Pro Light"/>
        </w:rPr>
        <w:t>20</w:t>
      </w:r>
      <w:proofErr w:type="gramEnd"/>
      <w:r w:rsidRPr="00DE4ED2">
        <w:rPr>
          <w:rFonts w:ascii="Myriad Pro Light" w:hAnsi="Myriad Pro Light"/>
        </w:rPr>
        <w:t xml:space="preserve"> limited warranty for the Kynar/Hylar coating. This limited warranty shall begin on the date of material shipment.</w:t>
      </w:r>
    </w:p>
    <w:p w14:paraId="3E35E169"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4154619"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2F2EF577" w14:textId="77777777" w:rsidR="00DE4ED2" w:rsidRPr="00DE4ED2" w:rsidRDefault="00DE4ED2" w:rsidP="00DE4ED2">
      <w:pPr>
        <w:pStyle w:val="PlainText"/>
        <w:ind w:left="720"/>
        <w:rPr>
          <w:rFonts w:ascii="Myriad Pro Light" w:hAnsi="Myriad Pro Light"/>
          <w:sz w:val="22"/>
          <w:szCs w:val="22"/>
        </w:rPr>
      </w:pPr>
    </w:p>
    <w:p w14:paraId="378B9B8A" w14:textId="77777777" w:rsidR="00DE4ED2" w:rsidRPr="00DE4ED2" w:rsidRDefault="00DE4ED2" w:rsidP="00DE4ED2">
      <w:pPr>
        <w:pStyle w:val="PlainText"/>
        <w:numPr>
          <w:ilvl w:val="0"/>
          <w:numId w:val="2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Three Coat Fluorocarbon Coating</w:t>
      </w:r>
    </w:p>
    <w:p w14:paraId="01DAD7A6" w14:textId="77777777" w:rsidR="00DE4ED2" w:rsidRPr="00DE4ED2" w:rsidRDefault="00DE4ED2" w:rsidP="00DE4ED2">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Louvers to be finished with a minimum 1.4 mil (0.035mm) thick full strength 70% resin, </w:t>
      </w:r>
      <w:proofErr w:type="gramStart"/>
      <w:r w:rsidRPr="00DE4ED2">
        <w:rPr>
          <w:rFonts w:ascii="Myriad Pro Light" w:hAnsi="Myriad Pro Light"/>
        </w:rPr>
        <w:t>3</w:t>
      </w:r>
      <w:proofErr w:type="gramEnd"/>
      <w:r w:rsidRPr="00DE4ED2">
        <w:rPr>
          <w:rFonts w:ascii="Myriad Pro Light" w:hAnsi="Myriad Pro Light"/>
        </w:rPr>
        <w:t xml:space="preserve"> coat Fluoropolymer system.</w:t>
      </w:r>
    </w:p>
    <w:p w14:paraId="438FBEF7" w14:textId="77777777" w:rsidR="00DE4ED2" w:rsidRPr="00DE4ED2" w:rsidRDefault="00DE4ED2" w:rsidP="00DE4ED2">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All aluminum shall </w:t>
      </w:r>
      <w:proofErr w:type="gramStart"/>
      <w:r w:rsidRPr="00DE4ED2">
        <w:rPr>
          <w:rFonts w:ascii="Myriad Pro Light" w:hAnsi="Myriad Pro Light"/>
        </w:rPr>
        <w:t>be thoroughly cleaned</w:t>
      </w:r>
      <w:proofErr w:type="gramEnd"/>
      <w:r w:rsidRPr="00DE4ED2">
        <w:rPr>
          <w:rFonts w:ascii="Myriad Pro Light" w:hAnsi="Myriad Pro Light"/>
        </w:rPr>
        <w:t>, etched and given a chromated conversion pre-treatment before application of the Kynar/Hylar coating. The coating shall consist of a primer, a high metallic color coat and a clear PVF</w:t>
      </w:r>
      <w:r w:rsidRPr="00DE4ED2">
        <w:rPr>
          <w:rFonts w:ascii="Myriad Pro Light" w:hAnsi="Myriad Pro Light"/>
          <w:vertAlign w:val="subscript"/>
        </w:rPr>
        <w:t>2</w:t>
      </w:r>
      <w:r w:rsidRPr="00DE4ED2">
        <w:rPr>
          <w:rFonts w:ascii="Myriad Pro Light" w:hAnsi="Myriad Pro Light"/>
        </w:rPr>
        <w:t xml:space="preserve"> topcoat. It shall receive a bake cycle of 17 minutes at 450</w:t>
      </w:r>
      <w:r w:rsidRPr="00DE4ED2">
        <w:rPr>
          <w:rFonts w:ascii="Myriad Pro Light" w:hAnsi="Myriad Pro Light"/>
          <w:vertAlign w:val="superscript"/>
        </w:rPr>
        <w:t>0</w:t>
      </w:r>
      <w:r w:rsidRPr="00DE4ED2">
        <w:rPr>
          <w:rFonts w:ascii="Myriad Pro Light" w:hAnsi="Myriad Pro Light"/>
        </w:rPr>
        <w:t>F. All finishing procedures shall be one continuous operation in the plant of the manufacturer.</w:t>
      </w:r>
    </w:p>
    <w:p w14:paraId="7C9DE465" w14:textId="77777777" w:rsidR="00DE4ED2" w:rsidRPr="00DE4ED2" w:rsidRDefault="00DE4ED2" w:rsidP="00DE4ED2">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Manufacturer to furnish an extended </w:t>
      </w:r>
      <w:proofErr w:type="gramStart"/>
      <w:r w:rsidRPr="00DE4ED2">
        <w:rPr>
          <w:rFonts w:ascii="Myriad Pro Light" w:hAnsi="Myriad Pro Light"/>
        </w:rPr>
        <w:t>20</w:t>
      </w:r>
      <w:proofErr w:type="gramEnd"/>
      <w:r w:rsidRPr="00DE4ED2">
        <w:rPr>
          <w:rFonts w:ascii="Myriad Pro Light" w:hAnsi="Myriad Pro Light"/>
        </w:rPr>
        <w:t xml:space="preserve"> limited warranty for the Kynar/Hylar coating. This limited </w:t>
      </w:r>
      <w:r w:rsidRPr="00DE4ED2">
        <w:rPr>
          <w:rFonts w:ascii="Myriad Pro Light" w:hAnsi="Myriad Pro Light"/>
        </w:rPr>
        <w:tab/>
        <w:t xml:space="preserve"> warranty shall begin on the date of material shipment.</w:t>
      </w:r>
    </w:p>
    <w:p w14:paraId="504FDF4A" w14:textId="77777777" w:rsidR="00DE4ED2" w:rsidRPr="00DE4ED2" w:rsidRDefault="00DE4ED2" w:rsidP="00DE4ED2">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336099A"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6B1B2C1D"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C784634" w14:textId="77777777" w:rsidR="00DE4ED2" w:rsidRPr="00DE4ED2" w:rsidRDefault="00DE4ED2" w:rsidP="00DE4ED2">
      <w:pPr>
        <w:pStyle w:val="PlainText"/>
        <w:numPr>
          <w:ilvl w:val="0"/>
          <w:numId w:val="27"/>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Two Coat Fluorocarbon Coating</w:t>
      </w:r>
    </w:p>
    <w:p w14:paraId="7D2A017E" w14:textId="77777777" w:rsidR="00DE4ED2" w:rsidRPr="00DE4ED2" w:rsidRDefault="00DE4ED2" w:rsidP="00DE4ED2">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Louvers to be finished with a minimum 1.0 mil (0.025mm) thick full strength 70% resin, </w:t>
      </w:r>
      <w:proofErr w:type="gramStart"/>
      <w:r w:rsidRPr="00DE4ED2">
        <w:rPr>
          <w:rFonts w:ascii="Myriad Pro Light" w:hAnsi="Myriad Pro Light"/>
        </w:rPr>
        <w:t>2</w:t>
      </w:r>
      <w:proofErr w:type="gramEnd"/>
      <w:r w:rsidRPr="00DE4ED2">
        <w:rPr>
          <w:rFonts w:ascii="Myriad Pro Light" w:hAnsi="Myriad Pro Light"/>
        </w:rPr>
        <w:t xml:space="preserve"> coat Fluoropolymer system.</w:t>
      </w:r>
    </w:p>
    <w:p w14:paraId="4F883F5A" w14:textId="0FDE2941" w:rsidR="00DE4ED2" w:rsidRPr="00DE4ED2" w:rsidRDefault="00DE4ED2" w:rsidP="00DE4ED2">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All aluminum shall </w:t>
      </w:r>
      <w:proofErr w:type="gramStart"/>
      <w:r w:rsidRPr="00DE4ED2">
        <w:rPr>
          <w:rFonts w:ascii="Myriad Pro Light" w:hAnsi="Myriad Pro Light"/>
        </w:rPr>
        <w:t>be thoroughly cleaned</w:t>
      </w:r>
      <w:proofErr w:type="gramEnd"/>
      <w:r w:rsidRPr="00DE4ED2">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4500F. All finishing procedures shall be one continuous operation in the plant of the manufacturer.</w:t>
      </w:r>
    </w:p>
    <w:p w14:paraId="38F32DD9" w14:textId="77777777" w:rsidR="00DE4ED2" w:rsidRPr="00DE4ED2" w:rsidRDefault="00DE4ED2" w:rsidP="00DE4ED2">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Manufacturer to furnish an extended </w:t>
      </w:r>
      <w:proofErr w:type="gramStart"/>
      <w:r w:rsidRPr="00DE4ED2">
        <w:rPr>
          <w:rFonts w:ascii="Myriad Pro Light" w:hAnsi="Myriad Pro Light"/>
        </w:rPr>
        <w:t>20</w:t>
      </w:r>
      <w:proofErr w:type="gramEnd"/>
      <w:r w:rsidRPr="00DE4ED2">
        <w:rPr>
          <w:rFonts w:ascii="Myriad Pro Light" w:hAnsi="Myriad Pro Light"/>
        </w:rPr>
        <w:t xml:space="preserve"> limited warranty for the Kynar/Hylar coating. This limited </w:t>
      </w:r>
      <w:r w:rsidRPr="00DE4ED2">
        <w:rPr>
          <w:rFonts w:ascii="Myriad Pro Light" w:hAnsi="Myriad Pro Light"/>
        </w:rPr>
        <w:tab/>
        <w:t xml:space="preserve"> warranty shall begin on the date of material shipment.</w:t>
      </w:r>
    </w:p>
    <w:p w14:paraId="6432A29D"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5955780"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DE4ED2">
        <w:rPr>
          <w:rFonts w:ascii="Myriad Pro Light" w:hAnsi="Myriad Pro Light"/>
        </w:rPr>
        <w:lastRenderedPageBreak/>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4D4A83A5"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EA928FC" w14:textId="77777777" w:rsidR="00DE4ED2" w:rsidRPr="00DE4ED2" w:rsidRDefault="00DE4ED2" w:rsidP="00DE4ED2">
      <w:pPr>
        <w:pStyle w:val="PlainText"/>
        <w:numPr>
          <w:ilvl w:val="0"/>
          <w:numId w:val="28"/>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Clear Anodize</w:t>
      </w:r>
    </w:p>
    <w:p w14:paraId="7A960F6E" w14:textId="77777777" w:rsidR="00DE4ED2" w:rsidRPr="00DE4ED2" w:rsidRDefault="00DE4ED2" w:rsidP="00DE4ED2">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DE4ED2">
        <w:rPr>
          <w:rFonts w:ascii="Myriad Pro Light" w:hAnsi="Myriad Pro Light"/>
        </w:rPr>
        <w:t xml:space="preserve">Louvers to be given a </w:t>
      </w:r>
      <w:proofErr w:type="gramStart"/>
      <w:r w:rsidRPr="00DE4ED2">
        <w:rPr>
          <w:rFonts w:ascii="Myriad Pro Light" w:hAnsi="Myriad Pro Light"/>
        </w:rPr>
        <w:t>one hour</w:t>
      </w:r>
      <w:proofErr w:type="gramEnd"/>
      <w:r w:rsidRPr="00DE4ED2">
        <w:rPr>
          <w:rFonts w:ascii="Myriad Pro Light" w:hAnsi="Myriad Pro Light"/>
        </w:rPr>
        <w:t xml:space="preserve"> 215R1 Architectural Class I anodic coating of 0.7 mil (0.018mm) </w:t>
      </w:r>
      <w:r w:rsidRPr="00DE4ED2">
        <w:rPr>
          <w:rFonts w:ascii="Myriad Pro Light" w:hAnsi="Myriad Pro Light"/>
        </w:rPr>
        <w:tab/>
        <w:t xml:space="preserve">  </w:t>
      </w:r>
    </w:p>
    <w:p w14:paraId="69DADE87" w14:textId="77777777" w:rsidR="00DE4ED2" w:rsidRPr="00DE4ED2" w:rsidRDefault="00DE4ED2" w:rsidP="00DE4ED2">
      <w:pPr>
        <w:tabs>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ind w:left="1530" w:hanging="90"/>
        <w:rPr>
          <w:rFonts w:ascii="Myriad Pro Light" w:hAnsi="Myriad Pro Light"/>
        </w:rPr>
      </w:pPr>
      <w:r w:rsidRPr="00DE4ED2">
        <w:rPr>
          <w:rFonts w:ascii="Myriad Pro Light" w:hAnsi="Myriad Pro Light"/>
        </w:rPr>
        <w:t xml:space="preserve">       thickness (Aluminum Association designation AA-C22A41). </w:t>
      </w:r>
    </w:p>
    <w:p w14:paraId="0C97CCB8" w14:textId="77777777" w:rsidR="00DE4ED2" w:rsidRPr="00DE4ED2" w:rsidRDefault="00DE4ED2" w:rsidP="00DE4ED2">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DE4ED2">
        <w:rPr>
          <w:rFonts w:ascii="Myriad Pro Light" w:hAnsi="Myriad Pro Light"/>
        </w:rPr>
        <w:t xml:space="preserve">The thickness of the coating shall be </w:t>
      </w:r>
      <w:proofErr w:type="gramStart"/>
      <w:r w:rsidRPr="00DE4ED2">
        <w:rPr>
          <w:rFonts w:ascii="Myriad Pro Light" w:hAnsi="Myriad Pro Light"/>
        </w:rPr>
        <w:t>tested</w:t>
      </w:r>
      <w:proofErr w:type="gramEnd"/>
      <w:r w:rsidRPr="00DE4ED2">
        <w:rPr>
          <w:rFonts w:ascii="Myriad Pro Light" w:hAnsi="Myriad Pro Light"/>
        </w:rPr>
        <w:t xml:space="preserve"> in accordance with ASTM B244-68. </w:t>
      </w:r>
    </w:p>
    <w:p w14:paraId="369562FF" w14:textId="77777777" w:rsidR="00DE4ED2" w:rsidRPr="00DE4ED2" w:rsidRDefault="00DE4ED2" w:rsidP="00DE4ED2">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DE4ED2">
        <w:rPr>
          <w:rFonts w:ascii="Myriad Pro Light" w:hAnsi="Myriad Pro Light"/>
        </w:rPr>
        <w:t xml:space="preserve">The coating shall </w:t>
      </w:r>
      <w:proofErr w:type="gramStart"/>
      <w:r w:rsidRPr="00DE4ED2">
        <w:rPr>
          <w:rFonts w:ascii="Myriad Pro Light" w:hAnsi="Myriad Pro Light"/>
        </w:rPr>
        <w:t>be sealed</w:t>
      </w:r>
      <w:proofErr w:type="gramEnd"/>
      <w:r w:rsidRPr="00DE4ED2">
        <w:rPr>
          <w:rFonts w:ascii="Myriad Pro Light" w:hAnsi="Myriad Pro Light"/>
        </w:rPr>
        <w:t xml:space="preserve"> to pass the ASTM B136-77 Modified Dye Stain Test.</w:t>
      </w:r>
    </w:p>
    <w:p w14:paraId="1C03944D"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05D0246"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1B2D0907"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C023F7" w14:textId="77777777" w:rsidR="00DE4ED2" w:rsidRPr="00DE4ED2" w:rsidRDefault="00DE4ED2" w:rsidP="00DE4ED2">
      <w:pPr>
        <w:pStyle w:val="PlainText"/>
        <w:numPr>
          <w:ilvl w:val="0"/>
          <w:numId w:val="29"/>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Bronze Anodic</w:t>
      </w:r>
    </w:p>
    <w:p w14:paraId="4B308D14" w14:textId="77777777" w:rsidR="00DE4ED2" w:rsidRPr="00DE4ED2" w:rsidRDefault="00DE4ED2" w:rsidP="00DE4ED2">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Louvers to </w:t>
      </w:r>
      <w:proofErr w:type="gramStart"/>
      <w:r w:rsidRPr="00DE4ED2">
        <w:rPr>
          <w:rFonts w:ascii="Myriad Pro Light" w:hAnsi="Myriad Pro Light"/>
        </w:rPr>
        <w:t>be given</w:t>
      </w:r>
      <w:proofErr w:type="gramEnd"/>
      <w:r w:rsidRPr="00DE4ED2">
        <w:rPr>
          <w:rFonts w:ascii="Myriad Pro Light" w:hAnsi="Myriad Pro Light"/>
        </w:rPr>
        <w:t xml:space="preserve"> a Bronze Anodic Architectural Class 1 coating of 0.7 mil (0.018mm) minimum thickness; and a minimum weight of 27 mg. per sq. in.</w:t>
      </w:r>
    </w:p>
    <w:p w14:paraId="20A103A5" w14:textId="77777777" w:rsidR="00DE4ED2" w:rsidRPr="00DE4ED2" w:rsidRDefault="00DE4ED2" w:rsidP="00DE4ED2">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The thickness of the coating shall be </w:t>
      </w:r>
      <w:proofErr w:type="gramStart"/>
      <w:r w:rsidRPr="00DE4ED2">
        <w:rPr>
          <w:rFonts w:ascii="Myriad Pro Light" w:hAnsi="Myriad Pro Light"/>
        </w:rPr>
        <w:t>tested</w:t>
      </w:r>
      <w:proofErr w:type="gramEnd"/>
      <w:r w:rsidRPr="00DE4ED2">
        <w:rPr>
          <w:rFonts w:ascii="Myriad Pro Light" w:hAnsi="Myriad Pro Light"/>
        </w:rPr>
        <w:t xml:space="preserve"> in accordance with ASTM B244-68.</w:t>
      </w:r>
    </w:p>
    <w:p w14:paraId="5C15A070" w14:textId="77777777" w:rsidR="00DE4ED2" w:rsidRPr="00DE4ED2" w:rsidRDefault="00DE4ED2" w:rsidP="00DE4ED2">
      <w:pPr>
        <w:widowControl/>
        <w:numPr>
          <w:ilvl w:val="1"/>
          <w:numId w:val="22"/>
        </w:numPr>
        <w:tabs>
          <w:tab w:val="clear" w:pos="1620"/>
          <w:tab w:val="left" w:pos="900"/>
          <w:tab w:val="left" w:pos="1170"/>
          <w:tab w:val="left" w:pos="126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DE4ED2">
        <w:rPr>
          <w:rFonts w:ascii="Myriad Pro Light" w:hAnsi="Myriad Pro Light"/>
        </w:rPr>
        <w:t xml:space="preserve">The coating shall </w:t>
      </w:r>
      <w:proofErr w:type="gramStart"/>
      <w:r w:rsidRPr="00DE4ED2">
        <w:rPr>
          <w:rFonts w:ascii="Myriad Pro Light" w:hAnsi="Myriad Pro Light"/>
        </w:rPr>
        <w:t>be sealed</w:t>
      </w:r>
      <w:proofErr w:type="gramEnd"/>
      <w:r w:rsidRPr="00DE4ED2">
        <w:rPr>
          <w:rFonts w:ascii="Myriad Pro Light" w:hAnsi="Myriad Pro Light"/>
        </w:rPr>
        <w:t xml:space="preserve"> to pass the ASTM B136-77 Modified Dye Stain Test.</w:t>
      </w:r>
    </w:p>
    <w:p w14:paraId="44B8DE2D" w14:textId="77777777" w:rsidR="00DE4ED2" w:rsidRPr="00DE4ED2" w:rsidRDefault="00DE4ED2" w:rsidP="00DE4ED2">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33036FF" w14:textId="77777777" w:rsidR="00DE4ED2" w:rsidRPr="00DE4ED2" w:rsidRDefault="00DE4ED2" w:rsidP="00DE4ED2">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BBA9586" w14:textId="77777777" w:rsidR="00DE4ED2" w:rsidRPr="00DE4ED2" w:rsidRDefault="00DE4ED2" w:rsidP="00DE4ED2">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0071B0F" w14:textId="77777777" w:rsidR="00DE4ED2" w:rsidRPr="00DE4ED2" w:rsidRDefault="00DE4ED2" w:rsidP="00DE4ED2">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BA5F613" w14:textId="77777777" w:rsidR="00DE4ED2" w:rsidRPr="00DE4ED2" w:rsidRDefault="00DE4ED2" w:rsidP="00DE4ED2">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DE4ED2">
        <w:rPr>
          <w:rFonts w:ascii="Myriad Pro Light" w:hAnsi="Myriad Pro Light"/>
          <w:b/>
        </w:rPr>
        <w:t xml:space="preserve"> Bird Screens</w:t>
      </w:r>
    </w:p>
    <w:p w14:paraId="08DE18D6" w14:textId="77777777" w:rsidR="00DE4ED2" w:rsidRPr="00DE4ED2" w:rsidRDefault="00DE4ED2" w:rsidP="00DE4ED2">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 xml:space="preserve">Unless otherwise indicated, all louvers to </w:t>
      </w:r>
      <w:proofErr w:type="gramStart"/>
      <w:r w:rsidRPr="00DE4ED2">
        <w:rPr>
          <w:rFonts w:ascii="Myriad Pro Light" w:hAnsi="Myriad Pro Light"/>
        </w:rPr>
        <w:t>be furnished</w:t>
      </w:r>
      <w:proofErr w:type="gramEnd"/>
      <w:r w:rsidRPr="00DE4ED2">
        <w:rPr>
          <w:rFonts w:ascii="Myriad Pro Light" w:hAnsi="Myriad Pro Light"/>
        </w:rPr>
        <w:t xml:space="preserve"> with mill finish bird or insect screens.</w:t>
      </w:r>
    </w:p>
    <w:p w14:paraId="4B6B8CBA" w14:textId="77777777" w:rsidR="00DE4ED2" w:rsidRPr="00DE4ED2" w:rsidRDefault="00DE4ED2" w:rsidP="00DE4ED2">
      <w:pPr>
        <w:pStyle w:val="PlainText"/>
        <w:numPr>
          <w:ilvl w:val="0"/>
          <w:numId w:val="9"/>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Screens to be </w:t>
      </w:r>
      <w:proofErr w:type="gramStart"/>
      <w:r w:rsidRPr="00DE4ED2">
        <w:rPr>
          <w:rFonts w:ascii="Myriad Pro Light" w:hAnsi="Myriad Pro Light"/>
          <w:sz w:val="22"/>
          <w:szCs w:val="22"/>
        </w:rPr>
        <w:t>5/8</w:t>
      </w:r>
      <w:proofErr w:type="gramEnd"/>
      <w:r w:rsidRPr="00DE4ED2">
        <w:rPr>
          <w:rFonts w:ascii="Myriad Pro Light" w:hAnsi="Myriad Pro Light"/>
          <w:sz w:val="22"/>
          <w:szCs w:val="22"/>
        </w:rPr>
        <w:t>” (15.9mm) mesh, 0.050” (1.27mm) thick expanded and flattened aluminum bird screen secured within 0.055” (1.40mm) thick extruded aluminum frames. Frames to have mitered corners and corner locks.</w:t>
      </w:r>
    </w:p>
    <w:p w14:paraId="7802A43E"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863D536"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48F747AB" w14:textId="77777777" w:rsidR="00DE4ED2" w:rsidRPr="00DE4ED2" w:rsidRDefault="00DE4ED2" w:rsidP="00DE4ED2">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518536CC" w14:textId="77777777" w:rsidR="00DE4ED2" w:rsidRPr="00DE4ED2" w:rsidRDefault="00DE4ED2" w:rsidP="00DE4ED2">
      <w:pPr>
        <w:pStyle w:val="PlainText"/>
        <w:numPr>
          <w:ilvl w:val="0"/>
          <w:numId w:val="10"/>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Screens to be 18 x 16 aluminum mesh 0.011” (0.279mm) diameter wire insect screens secured within 0.055” (1.40mm) thick extruded aluminum frames. Frames to have mitered corners and corner locks.</w:t>
      </w:r>
    </w:p>
    <w:p w14:paraId="7E941B7A"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2EF22B1" w14:textId="77777777" w:rsidR="00DE4ED2" w:rsidRPr="00DE4ED2" w:rsidRDefault="00DE4ED2" w:rsidP="00DE4ED2">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DE4ED2">
        <w:rPr>
          <w:rFonts w:ascii="Myriad Pro Light" w:hAnsi="Myriad Pro Light"/>
          <w:b/>
        </w:rPr>
        <w:t xml:space="preserve"> Blank Offs</w:t>
      </w:r>
    </w:p>
    <w:p w14:paraId="7B128E14" w14:textId="77777777" w:rsidR="00DE4ED2" w:rsidRPr="00DE4ED2" w:rsidRDefault="00DE4ED2" w:rsidP="00DE4ED2">
      <w:pPr>
        <w:widowControl/>
        <w:numPr>
          <w:ilvl w:val="0"/>
          <w:numId w:val="17"/>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proofErr w:type="gramStart"/>
      <w:r w:rsidRPr="00DE4ED2">
        <w:rPr>
          <w:rFonts w:ascii="Myriad Pro Light" w:hAnsi="Myriad Pro Light"/>
        </w:rPr>
        <w:t>Furnish where</w:t>
      </w:r>
      <w:proofErr w:type="gramEnd"/>
      <w:r w:rsidRPr="00DE4ED2">
        <w:rPr>
          <w:rFonts w:ascii="Myriad Pro Light" w:hAnsi="Myriad Pro Light"/>
        </w:rPr>
        <w:t xml:space="preserve"> indicated on the drawings blank–off panels fabricated by the louver manufacturer.</w:t>
      </w:r>
    </w:p>
    <w:p w14:paraId="11E194CC" w14:textId="77777777" w:rsidR="00DE4ED2" w:rsidRPr="00DE4ED2" w:rsidRDefault="00DE4ED2" w:rsidP="00DE4ED2">
      <w:pPr>
        <w:pStyle w:val="PlainText"/>
        <w:numPr>
          <w:ilvl w:val="0"/>
          <w:numId w:val="30"/>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Blank-off panels to be 0.050” (1.27mm) thick aluminum sheet. Panels to be finished with Kynar 500 minimum </w:t>
      </w:r>
      <w:proofErr w:type="gramStart"/>
      <w:r w:rsidRPr="00DE4ED2">
        <w:rPr>
          <w:rFonts w:ascii="Myriad Pro Light" w:hAnsi="Myriad Pro Light"/>
          <w:sz w:val="22"/>
          <w:szCs w:val="22"/>
        </w:rPr>
        <w:t>1</w:t>
      </w:r>
      <w:proofErr w:type="gramEnd"/>
      <w:r w:rsidRPr="00DE4ED2">
        <w:rPr>
          <w:rFonts w:ascii="Myriad Pro Light" w:hAnsi="Myriad Pro Light"/>
          <w:sz w:val="22"/>
          <w:szCs w:val="22"/>
        </w:rPr>
        <w:t xml:space="preserve"> mil (0.025mm) thick full strength 70% resin Fluoropolymer coating. Color to </w:t>
      </w:r>
      <w:proofErr w:type="gramStart"/>
      <w:r w:rsidRPr="00DE4ED2">
        <w:rPr>
          <w:rFonts w:ascii="Myriad Pro Light" w:hAnsi="Myriad Pro Light"/>
          <w:sz w:val="22"/>
          <w:szCs w:val="22"/>
        </w:rPr>
        <w:t>be selected</w:t>
      </w:r>
      <w:proofErr w:type="gramEnd"/>
      <w:r w:rsidRPr="00DE4ED2">
        <w:rPr>
          <w:rFonts w:ascii="Myriad Pro Light" w:hAnsi="Myriad Pro Light"/>
          <w:sz w:val="22"/>
          <w:szCs w:val="22"/>
        </w:rPr>
        <w:t xml:space="preserve"> by the architect.</w:t>
      </w:r>
    </w:p>
    <w:p w14:paraId="16160F95" w14:textId="77777777" w:rsidR="00DE4ED2" w:rsidRPr="00DE4ED2" w:rsidRDefault="00DE4ED2" w:rsidP="00DE4ED2">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676086D1"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7D20E8E6" w14:textId="77777777" w:rsidR="00DE4ED2" w:rsidRPr="00DE4ED2" w:rsidRDefault="00DE4ED2" w:rsidP="00DE4ED2">
      <w:pPr>
        <w:tabs>
          <w:tab w:val="left" w:pos="81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293ABC0" w14:textId="77777777" w:rsidR="00DE4ED2" w:rsidRPr="00DE4ED2" w:rsidRDefault="00DE4ED2" w:rsidP="00DE4ED2">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sidRPr="00DE4ED2">
        <w:rPr>
          <w:rFonts w:ascii="Myriad Pro Light" w:hAnsi="Myriad Pro Light"/>
        </w:rPr>
        <w:tab/>
        <w:t>B.</w:t>
      </w:r>
      <w:r w:rsidRPr="00DE4ED2">
        <w:rPr>
          <w:rFonts w:ascii="Myriad Pro Light" w:hAnsi="Myriad Pro Light"/>
        </w:rPr>
        <w:tab/>
        <w:t xml:space="preserve">Blank-off panels to be </w:t>
      </w:r>
      <w:proofErr w:type="gramStart"/>
      <w:r w:rsidRPr="00DE4ED2">
        <w:rPr>
          <w:rFonts w:ascii="Myriad Pro Light" w:hAnsi="Myriad Pro Light"/>
        </w:rPr>
        <w:t>1</w:t>
      </w:r>
      <w:proofErr w:type="gramEnd"/>
      <w:r w:rsidRPr="00DE4ED2">
        <w:rPr>
          <w:rFonts w:ascii="Myriad Pro Light" w:hAnsi="Myriad Pro Light"/>
        </w:rPr>
        <w:t xml:space="preserve">” (25.4mm) thick and to be faced on both sides with 0.032” (0.81 mm) thick aluminum sheet. </w:t>
      </w:r>
      <w:r w:rsidRPr="00DE4ED2">
        <w:rPr>
          <w:rFonts w:ascii="Myriad Pro Light" w:hAnsi="Myriad Pro Light"/>
        </w:rPr>
        <w:tab/>
        <w:t xml:space="preserve">Panels to </w:t>
      </w:r>
      <w:proofErr w:type="gramStart"/>
      <w:r w:rsidRPr="00DE4ED2">
        <w:rPr>
          <w:rFonts w:ascii="Myriad Pro Light" w:hAnsi="Myriad Pro Light"/>
        </w:rPr>
        <w:t>be fabricated</w:t>
      </w:r>
      <w:proofErr w:type="gramEnd"/>
      <w:r w:rsidRPr="00DE4ED2">
        <w:rPr>
          <w:rFonts w:ascii="Myriad Pro Light" w:hAnsi="Myriad Pro Light"/>
        </w:rPr>
        <w:t xml:space="preserve"> with an expanded polystyrene (EPS) core having an R-value of 4 (0F*ft2*h/Btu). Panel perimeter </w:t>
      </w:r>
      <w:r w:rsidRPr="00DE4ED2">
        <w:rPr>
          <w:rFonts w:ascii="Myriad Pro Light" w:hAnsi="Myriad Pro Light"/>
        </w:rPr>
        <w:tab/>
        <w:t xml:space="preserve">frame to be 0.050” (1.27mm) thick-formed aluminum channels. </w:t>
      </w:r>
      <w:r w:rsidRPr="00DE4ED2">
        <w:rPr>
          <w:rFonts w:ascii="Myriad Pro Light" w:hAnsi="Myriad Pro Light"/>
        </w:rPr>
        <w:lastRenderedPageBreak/>
        <w:t xml:space="preserve">Panel frame to </w:t>
      </w:r>
      <w:proofErr w:type="gramStart"/>
      <w:r w:rsidRPr="00DE4ED2">
        <w:rPr>
          <w:rFonts w:ascii="Myriad Pro Light" w:hAnsi="Myriad Pro Light"/>
        </w:rPr>
        <w:t>be mitered</w:t>
      </w:r>
      <w:proofErr w:type="gramEnd"/>
      <w:r w:rsidRPr="00DE4ED2">
        <w:rPr>
          <w:rFonts w:ascii="Myriad Pro Light" w:hAnsi="Myriad Pro Light"/>
        </w:rPr>
        <w:t xml:space="preserve"> at the corners. Panels to </w:t>
      </w:r>
      <w:proofErr w:type="gramStart"/>
      <w:r w:rsidRPr="00DE4ED2">
        <w:rPr>
          <w:rFonts w:ascii="Myriad Pro Light" w:hAnsi="Myriad Pro Light"/>
        </w:rPr>
        <w:t>be finished</w:t>
      </w:r>
      <w:proofErr w:type="gramEnd"/>
      <w:r w:rsidRPr="00DE4ED2">
        <w:rPr>
          <w:rFonts w:ascii="Myriad Pro Light" w:hAnsi="Myriad Pro Light"/>
        </w:rPr>
        <w:t xml:space="preserve"> to match louvers. </w:t>
      </w:r>
    </w:p>
    <w:p w14:paraId="2630C9AE"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900"/>
        <w:rPr>
          <w:rFonts w:ascii="Myriad Pro Light" w:hAnsi="Myriad Pro Light"/>
        </w:rPr>
      </w:pPr>
    </w:p>
    <w:p w14:paraId="38B5E576"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r>
      <w:r w:rsidRPr="00DE4ED2">
        <w:rPr>
          <w:rFonts w:ascii="Myriad Pro Light" w:hAnsi="Myriad Pro Light"/>
        </w:rPr>
        <w:tab/>
        <w:t>OR</w:t>
      </w:r>
    </w:p>
    <w:p w14:paraId="3530C41F" w14:textId="77777777" w:rsidR="00DE4ED2" w:rsidRPr="00DE4ED2" w:rsidRDefault="00DE4ED2" w:rsidP="00DE4ED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E0B473" w14:textId="77777777" w:rsidR="00DE4ED2" w:rsidRPr="00DE4ED2" w:rsidRDefault="00DE4ED2" w:rsidP="00DE4ED2">
      <w:pPr>
        <w:widowControl/>
        <w:numPr>
          <w:ilvl w:val="0"/>
          <w:numId w:val="18"/>
        </w:numPr>
        <w:tabs>
          <w:tab w:val="left" w:pos="810"/>
        </w:tabs>
        <w:autoSpaceDE/>
        <w:autoSpaceDN/>
        <w:rPr>
          <w:rFonts w:ascii="Myriad Pro Light" w:hAnsi="Myriad Pro Light"/>
        </w:rPr>
      </w:pPr>
      <w:r w:rsidRPr="00DE4ED2">
        <w:rPr>
          <w:rFonts w:ascii="Myriad Pro Light" w:hAnsi="Myriad Pro Light"/>
        </w:rPr>
        <w:t xml:space="preserve">Blank-off panels to be </w:t>
      </w:r>
      <w:proofErr w:type="gramStart"/>
      <w:r w:rsidRPr="00DE4ED2">
        <w:rPr>
          <w:rFonts w:ascii="Myriad Pro Light" w:hAnsi="Myriad Pro Light"/>
        </w:rPr>
        <w:t>2</w:t>
      </w:r>
      <w:proofErr w:type="gramEnd"/>
      <w:r w:rsidRPr="00DE4ED2">
        <w:rPr>
          <w:rFonts w:ascii="Myriad Pro Light" w:hAnsi="Myriad Pro Light"/>
        </w:rPr>
        <w:t xml:space="preserve">” (50.8mm) thick and to be faced on both sides with 0.032” (0.81 mm) thick aluminum sheet. Panels to </w:t>
      </w:r>
      <w:proofErr w:type="gramStart"/>
      <w:r w:rsidRPr="00DE4ED2">
        <w:rPr>
          <w:rFonts w:ascii="Myriad Pro Light" w:hAnsi="Myriad Pro Light"/>
        </w:rPr>
        <w:t>be fabricated</w:t>
      </w:r>
      <w:proofErr w:type="gramEnd"/>
      <w:r w:rsidRPr="00DE4ED2">
        <w:rPr>
          <w:rFonts w:ascii="Myriad Pro Light" w:hAnsi="Myriad Pro Light"/>
        </w:rPr>
        <w:t xml:space="preserve"> with an expanded polystyrene (EPS) core having an R-value of 8 (0F*ft2*h/Btu). Panel perimeter frame to be 0.050” (1.27mm) thick-formed aluminum channels. Panel frame to </w:t>
      </w:r>
      <w:proofErr w:type="gramStart"/>
      <w:r w:rsidRPr="00DE4ED2">
        <w:rPr>
          <w:rFonts w:ascii="Myriad Pro Light" w:hAnsi="Myriad Pro Light"/>
        </w:rPr>
        <w:t>be mitered</w:t>
      </w:r>
      <w:proofErr w:type="gramEnd"/>
      <w:r w:rsidRPr="00DE4ED2">
        <w:rPr>
          <w:rFonts w:ascii="Myriad Pro Light" w:hAnsi="Myriad Pro Light"/>
        </w:rPr>
        <w:t xml:space="preserve"> at the corners. Panels to </w:t>
      </w:r>
      <w:proofErr w:type="gramStart"/>
      <w:r w:rsidRPr="00DE4ED2">
        <w:rPr>
          <w:rFonts w:ascii="Myriad Pro Light" w:hAnsi="Myriad Pro Light"/>
        </w:rPr>
        <w:t>be finished</w:t>
      </w:r>
      <w:proofErr w:type="gramEnd"/>
      <w:r w:rsidRPr="00DE4ED2">
        <w:rPr>
          <w:rFonts w:ascii="Myriad Pro Light" w:hAnsi="Myriad Pro Light"/>
        </w:rPr>
        <w:t xml:space="preserve"> to match louvers.</w:t>
      </w:r>
    </w:p>
    <w:p w14:paraId="09777BCB" w14:textId="77777777" w:rsidR="00DE4ED2" w:rsidRPr="00DE4ED2" w:rsidRDefault="00DE4ED2" w:rsidP="00DE4ED2">
      <w:pPr>
        <w:rPr>
          <w:rFonts w:ascii="Myriad Pro Light" w:hAnsi="Myriad Pro Light"/>
        </w:rPr>
      </w:pPr>
    </w:p>
    <w:p w14:paraId="47D4D052"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PART 3 EXECUTION</w:t>
      </w:r>
    </w:p>
    <w:p w14:paraId="4A48AEC2" w14:textId="77777777" w:rsidR="00DE4ED2" w:rsidRPr="00DE4ED2" w:rsidRDefault="00DE4ED2" w:rsidP="00DE4ED2">
      <w:pPr>
        <w:pStyle w:val="PlainText"/>
        <w:rPr>
          <w:rFonts w:ascii="Myriad Pro Light" w:hAnsi="Myriad Pro Light"/>
          <w:sz w:val="22"/>
          <w:szCs w:val="22"/>
        </w:rPr>
      </w:pPr>
    </w:p>
    <w:p w14:paraId="61652191" w14:textId="77777777" w:rsidR="00DE4ED2" w:rsidRPr="00DE4ED2" w:rsidRDefault="00DE4ED2" w:rsidP="00DE4ED2">
      <w:pPr>
        <w:pStyle w:val="PlainText"/>
        <w:rPr>
          <w:rFonts w:ascii="Myriad Pro Light" w:hAnsi="Myriad Pro Light"/>
          <w:sz w:val="22"/>
          <w:szCs w:val="22"/>
        </w:rPr>
      </w:pPr>
      <w:r w:rsidRPr="00DE4ED2">
        <w:rPr>
          <w:rFonts w:ascii="Myriad Pro Light" w:hAnsi="Myriad Pro Light"/>
          <w:b/>
          <w:sz w:val="22"/>
          <w:szCs w:val="22"/>
        </w:rPr>
        <w:t>3.01 Examination:</w:t>
      </w:r>
      <w:r w:rsidRPr="00DE4ED2">
        <w:rPr>
          <w:rFonts w:ascii="Myriad Pro Light" w:hAnsi="Myriad Pro Light"/>
          <w:sz w:val="22"/>
          <w:szCs w:val="22"/>
        </w:rPr>
        <w:t xml:space="preserve"> Examine openings to receive the work. Do not proceed until any unsatisfactory conditions have </w:t>
      </w:r>
      <w:proofErr w:type="gramStart"/>
      <w:r w:rsidRPr="00DE4ED2">
        <w:rPr>
          <w:rFonts w:ascii="Myriad Pro Light" w:hAnsi="Myriad Pro Light"/>
          <w:sz w:val="22"/>
          <w:szCs w:val="22"/>
        </w:rPr>
        <w:t>been corrected</w:t>
      </w:r>
      <w:proofErr w:type="gramEnd"/>
      <w:r w:rsidRPr="00DE4ED2">
        <w:rPr>
          <w:rFonts w:ascii="Myriad Pro Light" w:hAnsi="Myriad Pro Light"/>
          <w:sz w:val="22"/>
          <w:szCs w:val="22"/>
        </w:rPr>
        <w:t>.</w:t>
      </w:r>
    </w:p>
    <w:p w14:paraId="7FC59063" w14:textId="77777777" w:rsidR="00DE4ED2" w:rsidRPr="00DE4ED2" w:rsidRDefault="00DE4ED2" w:rsidP="00DE4ED2">
      <w:pPr>
        <w:pStyle w:val="PlainText"/>
        <w:rPr>
          <w:rFonts w:ascii="Myriad Pro Light" w:hAnsi="Myriad Pro Light"/>
          <w:sz w:val="22"/>
          <w:szCs w:val="22"/>
        </w:rPr>
      </w:pPr>
    </w:p>
    <w:p w14:paraId="59412890"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3.02 Installation</w:t>
      </w:r>
    </w:p>
    <w:p w14:paraId="33BE0D3B" w14:textId="77777777" w:rsidR="00DE4ED2" w:rsidRPr="00DE4ED2" w:rsidRDefault="00DE4ED2" w:rsidP="00DE4ED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Comply with manufacturer's instructions and recommendations for installation of the work.</w:t>
      </w:r>
    </w:p>
    <w:p w14:paraId="1D0E6003" w14:textId="77777777" w:rsidR="00DE4ED2" w:rsidRPr="00DE4ED2" w:rsidRDefault="00DE4ED2" w:rsidP="00DE4ED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 xml:space="preserve">Verify dimensions of supporting structure at the site by accurate field measurements so that the work will </w:t>
      </w:r>
      <w:proofErr w:type="gramStart"/>
      <w:r w:rsidRPr="00DE4ED2">
        <w:rPr>
          <w:rFonts w:ascii="Myriad Pro Light" w:hAnsi="Myriad Pro Light"/>
        </w:rPr>
        <w:t>be</w:t>
      </w:r>
      <w:proofErr w:type="gramEnd"/>
      <w:r w:rsidRPr="00DE4ED2">
        <w:rPr>
          <w:rFonts w:ascii="Myriad Pro Light" w:hAnsi="Myriad Pro Light"/>
        </w:rPr>
        <w:t xml:space="preserve"> </w:t>
      </w:r>
    </w:p>
    <w:p w14:paraId="4B8602D2" w14:textId="1356302A" w:rsidR="00DE4ED2" w:rsidRPr="00DE4ED2" w:rsidRDefault="00DE4ED2" w:rsidP="00DE4ED2">
      <w:pPr>
        <w:tabs>
          <w:tab w:val="left" w:pos="540"/>
          <w:tab w:val="left" w:pos="108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DE4ED2">
        <w:rPr>
          <w:rFonts w:ascii="Myriad Pro Light" w:hAnsi="Myriad Pro Light"/>
        </w:rPr>
        <w:t xml:space="preserve">           accurately designed, fabricated, and fitted to the structure.</w:t>
      </w:r>
    </w:p>
    <w:p w14:paraId="6F2700D0" w14:textId="77777777" w:rsidR="00DE4ED2" w:rsidRPr="00DE4ED2" w:rsidRDefault="00DE4ED2" w:rsidP="00DE4ED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Anchor louvers to the building substructure as indicated on architectural drawings.</w:t>
      </w:r>
    </w:p>
    <w:p w14:paraId="46571330" w14:textId="77777777" w:rsidR="00DE4ED2" w:rsidRPr="00DE4ED2" w:rsidRDefault="00DE4ED2" w:rsidP="00DE4ED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Erection Tolerances:</w:t>
      </w:r>
    </w:p>
    <w:p w14:paraId="1587FA5F" w14:textId="77777777" w:rsidR="00DE4ED2" w:rsidRPr="00DE4ED2" w:rsidRDefault="00DE4ED2" w:rsidP="00DE4ED2">
      <w:pPr>
        <w:pStyle w:val="PlainText"/>
        <w:numPr>
          <w:ilvl w:val="1"/>
          <w:numId w:val="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Maximum variation from plane or location shown on the approved shop drawings: </w:t>
      </w:r>
      <w:proofErr w:type="gramStart"/>
      <w:r w:rsidRPr="00DE4ED2">
        <w:rPr>
          <w:rFonts w:ascii="Myriad Pro Light" w:hAnsi="Myriad Pro Light"/>
          <w:sz w:val="22"/>
          <w:szCs w:val="22"/>
        </w:rPr>
        <w:t>1/8</w:t>
      </w:r>
      <w:proofErr w:type="gramEnd"/>
      <w:r w:rsidRPr="00DE4ED2">
        <w:rPr>
          <w:rFonts w:ascii="Myriad Pro Light" w:hAnsi="Myriad Pro Light"/>
          <w:sz w:val="22"/>
          <w:szCs w:val="22"/>
        </w:rPr>
        <w:t>" per 12 feet of length, but not exceeding 1/2" in any total building length or portion thereof (non-cumulative).</w:t>
      </w:r>
    </w:p>
    <w:p w14:paraId="1C9CD180" w14:textId="77777777" w:rsidR="00DE4ED2" w:rsidRPr="00DE4ED2" w:rsidRDefault="00DE4ED2" w:rsidP="00DE4ED2">
      <w:pPr>
        <w:pStyle w:val="PlainText"/>
        <w:numPr>
          <w:ilvl w:val="1"/>
          <w:numId w:val="4"/>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proofErr w:type="gramStart"/>
      <w:r w:rsidRPr="00DE4ED2">
        <w:rPr>
          <w:rFonts w:ascii="Myriad Pro Light" w:hAnsi="Myriad Pro Light"/>
          <w:sz w:val="22"/>
          <w:szCs w:val="22"/>
        </w:rPr>
        <w:t>no load</w:t>
      </w:r>
      <w:proofErr w:type="gramEnd"/>
      <w:r w:rsidRPr="00DE4ED2">
        <w:rPr>
          <w:rFonts w:ascii="Myriad Pro Light" w:hAnsi="Myriad Pro Light"/>
          <w:sz w:val="22"/>
          <w:szCs w:val="22"/>
        </w:rPr>
        <w:t xml:space="preserve"> conditions.</w:t>
      </w:r>
    </w:p>
    <w:p w14:paraId="471DDDD0" w14:textId="77777777" w:rsidR="00DE4ED2" w:rsidRPr="00DE4ED2" w:rsidRDefault="00DE4ED2" w:rsidP="00DE4ED2">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 xml:space="preserve">Cut and trim component parts during erection only with the approval of the manufacturer or fabricator, and in   </w:t>
      </w:r>
    </w:p>
    <w:p w14:paraId="5FD344E2" w14:textId="77777777" w:rsidR="00DE4ED2" w:rsidRPr="00DE4ED2" w:rsidRDefault="00DE4ED2" w:rsidP="00DE4ED2">
      <w:pPr>
        <w:tabs>
          <w:tab w:val="left" w:pos="540"/>
          <w:tab w:val="center" w:pos="3600"/>
          <w:tab w:val="center" w:pos="4320"/>
          <w:tab w:val="center" w:pos="5040"/>
          <w:tab w:val="center" w:pos="5760"/>
          <w:tab w:val="center" w:pos="6480"/>
          <w:tab w:val="center" w:pos="7200"/>
          <w:tab w:val="center" w:pos="7920"/>
          <w:tab w:val="center" w:pos="8640"/>
        </w:tabs>
        <w:ind w:left="1080" w:hanging="180"/>
        <w:rPr>
          <w:rFonts w:ascii="Myriad Pro Light" w:hAnsi="Myriad Pro Light"/>
        </w:rPr>
      </w:pPr>
      <w:r w:rsidRPr="00DE4ED2">
        <w:rPr>
          <w:rFonts w:ascii="Myriad Pro Light" w:hAnsi="Myriad Pro Light"/>
        </w:rPr>
        <w:t xml:space="preserve">    accordance with his recommendations. Restore finish completely. Remove and replace members where cutting and trimming has impaired the strength or appearance of the assembly.</w:t>
      </w:r>
    </w:p>
    <w:p w14:paraId="47068784" w14:textId="77777777" w:rsidR="00DE4ED2" w:rsidRPr="00DE4ED2" w:rsidRDefault="00DE4ED2" w:rsidP="00DE4ED2">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DE4ED2">
        <w:rPr>
          <w:rFonts w:ascii="Myriad Pro Light" w:hAnsi="Myriad Pro Light"/>
        </w:rPr>
        <w:t>Do not erect warped, bowed, deformed or otherwise damaged or defaced members. Remove and replace any members damaged in the erection process as directed.</w:t>
      </w:r>
    </w:p>
    <w:p w14:paraId="60899EA1" w14:textId="77777777" w:rsidR="00DE4ED2" w:rsidRPr="00DE4ED2" w:rsidRDefault="00DE4ED2" w:rsidP="00DE4ED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DE4ED2">
        <w:rPr>
          <w:rFonts w:ascii="Myriad Pro Light" w:hAnsi="Myriad Pro Light"/>
        </w:rPr>
        <w:t>Set units level, plumb and true to line, with uniform joints.</w:t>
      </w:r>
    </w:p>
    <w:p w14:paraId="1A9771DD" w14:textId="77777777" w:rsidR="00DE4ED2" w:rsidRPr="00DE4ED2" w:rsidRDefault="00DE4ED2" w:rsidP="00DE4ED2">
      <w:pPr>
        <w:pStyle w:val="PlainText"/>
        <w:tabs>
          <w:tab w:val="left" w:pos="540"/>
        </w:tabs>
        <w:rPr>
          <w:rFonts w:ascii="Myriad Pro Light" w:hAnsi="Myriad Pro Light"/>
          <w:sz w:val="22"/>
          <w:szCs w:val="22"/>
        </w:rPr>
      </w:pPr>
    </w:p>
    <w:p w14:paraId="3EF7E9ED"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3.03 Protection</w:t>
      </w:r>
    </w:p>
    <w:p w14:paraId="47D5FD3E" w14:textId="77777777" w:rsidR="00DE4ED2" w:rsidRPr="00DE4ED2" w:rsidRDefault="00DE4ED2" w:rsidP="00DE4ED2">
      <w:pPr>
        <w:pStyle w:val="PlainText"/>
        <w:numPr>
          <w:ilvl w:val="0"/>
          <w:numId w:val="5"/>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Protect installed materials to prevent damage by other trades. Use materials that may </w:t>
      </w:r>
      <w:proofErr w:type="gramStart"/>
      <w:r w:rsidRPr="00DE4ED2">
        <w:rPr>
          <w:rFonts w:ascii="Myriad Pro Light" w:hAnsi="Myriad Pro Light"/>
          <w:sz w:val="22"/>
          <w:szCs w:val="22"/>
        </w:rPr>
        <w:t>be easily removed</w:t>
      </w:r>
      <w:proofErr w:type="gramEnd"/>
      <w:r w:rsidRPr="00DE4ED2">
        <w:rPr>
          <w:rFonts w:ascii="Myriad Pro Light" w:hAnsi="Myriad Pro Light"/>
          <w:sz w:val="22"/>
          <w:szCs w:val="22"/>
        </w:rPr>
        <w:t xml:space="preserve"> without leaving residue or permanent stains.</w:t>
      </w:r>
    </w:p>
    <w:p w14:paraId="77610CAF" w14:textId="77777777" w:rsidR="00DE4ED2" w:rsidRPr="00DE4ED2" w:rsidRDefault="00DE4ED2" w:rsidP="00DE4ED2">
      <w:pPr>
        <w:pStyle w:val="PlainText"/>
        <w:rPr>
          <w:rFonts w:ascii="Myriad Pro Light" w:hAnsi="Myriad Pro Light"/>
          <w:sz w:val="22"/>
          <w:szCs w:val="22"/>
        </w:rPr>
      </w:pPr>
    </w:p>
    <w:p w14:paraId="61309B9F" w14:textId="77777777" w:rsidR="00DE4ED2" w:rsidRPr="00DE4ED2" w:rsidRDefault="00DE4ED2" w:rsidP="00DE4ED2">
      <w:pPr>
        <w:pStyle w:val="PlainText"/>
        <w:rPr>
          <w:rFonts w:ascii="Myriad Pro Light" w:hAnsi="Myriad Pro Light"/>
          <w:b/>
          <w:sz w:val="22"/>
          <w:szCs w:val="22"/>
        </w:rPr>
      </w:pPr>
      <w:r w:rsidRPr="00DE4ED2">
        <w:rPr>
          <w:rFonts w:ascii="Myriad Pro Light" w:hAnsi="Myriad Pro Light"/>
          <w:b/>
          <w:sz w:val="22"/>
          <w:szCs w:val="22"/>
        </w:rPr>
        <w:t xml:space="preserve">3.04 Adjusting and </w:t>
      </w:r>
      <w:proofErr w:type="gramStart"/>
      <w:r w:rsidRPr="00DE4ED2">
        <w:rPr>
          <w:rFonts w:ascii="Myriad Pro Light" w:hAnsi="Myriad Pro Light"/>
          <w:b/>
          <w:sz w:val="22"/>
          <w:szCs w:val="22"/>
        </w:rPr>
        <w:t>cleaning</w:t>
      </w:r>
      <w:proofErr w:type="gramEnd"/>
    </w:p>
    <w:p w14:paraId="20CEFAF4" w14:textId="77777777" w:rsidR="00DE4ED2" w:rsidRPr="00DE4ED2" w:rsidRDefault="00DE4ED2" w:rsidP="00DE4ED2">
      <w:pPr>
        <w:pStyle w:val="PlainText"/>
        <w:numPr>
          <w:ilvl w:val="0"/>
          <w:numId w:val="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3F7E3476" w14:textId="77777777" w:rsidR="00DE4ED2" w:rsidRPr="00DE4ED2" w:rsidRDefault="00DE4ED2" w:rsidP="00DE4ED2">
      <w:pPr>
        <w:pStyle w:val="PlainText"/>
        <w:numPr>
          <w:ilvl w:val="0"/>
          <w:numId w:val="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lastRenderedPageBreak/>
        <w:t>Before final inspection, clean exposed surfaces with water and a mild soap or detergent not harmful to the material finishes. Thoroughly rinse surfaces and dry.</w:t>
      </w:r>
    </w:p>
    <w:p w14:paraId="67AF7A31" w14:textId="5149EE9C" w:rsidR="00DE4ED2" w:rsidRPr="00DE4ED2" w:rsidRDefault="00DE4ED2" w:rsidP="00DE4ED2">
      <w:pPr>
        <w:pStyle w:val="PlainText"/>
        <w:numPr>
          <w:ilvl w:val="0"/>
          <w:numId w:val="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materials, and </w:t>
      </w:r>
      <w:proofErr w:type="gramStart"/>
      <w:r w:rsidRPr="00DE4ED2">
        <w:rPr>
          <w:rFonts w:ascii="Myriad Pro Light" w:hAnsi="Myriad Pro Light"/>
          <w:sz w:val="22"/>
          <w:szCs w:val="22"/>
        </w:rPr>
        <w:t>replace</w:t>
      </w:r>
      <w:proofErr w:type="gramEnd"/>
      <w:r w:rsidRPr="00DE4ED2">
        <w:rPr>
          <w:rFonts w:ascii="Myriad Pro Light" w:hAnsi="Myriad Pro Light"/>
          <w:sz w:val="22"/>
          <w:szCs w:val="22"/>
        </w:rPr>
        <w:t xml:space="preserve"> with new materials.</w:t>
      </w:r>
    </w:p>
    <w:p w14:paraId="51EF9625" w14:textId="77777777" w:rsidR="00DE4ED2" w:rsidRPr="00DE4ED2" w:rsidRDefault="00DE4ED2" w:rsidP="00DE4ED2">
      <w:pPr>
        <w:pStyle w:val="PlainText"/>
        <w:numPr>
          <w:ilvl w:val="1"/>
          <w:numId w:val="6"/>
        </w:numPr>
        <w:overflowPunct/>
        <w:autoSpaceDE/>
        <w:autoSpaceDN/>
        <w:adjustRightInd/>
        <w:textAlignment w:val="auto"/>
        <w:rPr>
          <w:rFonts w:ascii="Myriad Pro Light" w:hAnsi="Myriad Pro Light"/>
          <w:sz w:val="22"/>
          <w:szCs w:val="22"/>
        </w:rPr>
      </w:pPr>
      <w:r w:rsidRPr="00DE4ED2">
        <w:rPr>
          <w:rFonts w:ascii="Myriad Pro Light" w:hAnsi="Myriad Pro Light"/>
          <w:sz w:val="22"/>
          <w:szCs w:val="22"/>
        </w:rPr>
        <w:t>Touch up minor abrasions in finishes with a compatible air-dried coating that matches the color and gloss of the factory applied coating.</w:t>
      </w:r>
    </w:p>
    <w:p w14:paraId="6F5FFC4E" w14:textId="77777777" w:rsidR="00DE4ED2" w:rsidRPr="00DE4ED2" w:rsidRDefault="00DE4ED2" w:rsidP="00DE4ED2">
      <w:pPr>
        <w:rPr>
          <w:rFonts w:ascii="Myriad Pro Light" w:hAnsi="Myriad Pro Light"/>
        </w:rPr>
      </w:pPr>
    </w:p>
    <w:p w14:paraId="505F27A2" w14:textId="77777777" w:rsidR="00DE4ED2" w:rsidRPr="00DE4ED2" w:rsidRDefault="00DE4ED2" w:rsidP="00DE4ED2">
      <w:pPr>
        <w:jc w:val="center"/>
        <w:rPr>
          <w:rFonts w:ascii="Myriad Pro Light" w:hAnsi="Myriad Pro Light"/>
        </w:rPr>
      </w:pPr>
      <w:r w:rsidRPr="00DE4ED2">
        <w:rPr>
          <w:rFonts w:ascii="Myriad Pro Light" w:hAnsi="Myriad Pro Light"/>
        </w:rPr>
        <w:t>End of Section</w:t>
      </w:r>
    </w:p>
    <w:p w14:paraId="6D804FE2" w14:textId="77777777" w:rsidR="00DE4ED2" w:rsidRDefault="00DE4ED2" w:rsidP="00DE4ED2">
      <w:pPr>
        <w:pStyle w:val="PlainText"/>
      </w:pPr>
    </w:p>
    <w:p w14:paraId="6E858FBA" w14:textId="77777777" w:rsidR="00DE4ED2" w:rsidRDefault="00DE4ED2" w:rsidP="00DE4ED2">
      <w:pPr>
        <w:pStyle w:val="PlainText"/>
        <w:rPr>
          <w:rFonts w:ascii="Times New Roman" w:hAnsi="Times New Roman"/>
          <w:b/>
        </w:rPr>
      </w:pPr>
    </w:p>
    <w:p w14:paraId="31395492" w14:textId="7F6E29EF" w:rsidR="009826FE" w:rsidRPr="009826FE" w:rsidRDefault="009826FE" w:rsidP="00FC5B3B">
      <w:pPr>
        <w:pStyle w:val="BodyText"/>
        <w:tabs>
          <w:tab w:val="left" w:pos="180"/>
          <w:tab w:val="left" w:pos="360"/>
        </w:tabs>
        <w:ind w:left="90"/>
        <w:rPr>
          <w:rFonts w:ascii="Myriad Pro Light" w:hAnsi="Myriad Pro Light"/>
          <w:b/>
          <w:bCs/>
          <w:sz w:val="22"/>
          <w:szCs w:val="22"/>
        </w:rPr>
      </w:pPr>
    </w:p>
    <w:sectPr w:rsidR="009826FE" w:rsidRPr="009826FE" w:rsidSect="00C90F1C">
      <w:headerReference w:type="default" r:id="rId13"/>
      <w:footerReference w:type="default" r:id="rId14"/>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nufacturer Notes" w:date="2023-02-21T14:00:00Z" w:initials="MN">
    <w:p w14:paraId="5B54B49E" w14:textId="77777777" w:rsidR="00EB5D51" w:rsidRDefault="00EB5D51" w:rsidP="00520C60">
      <w:pPr>
        <w:pStyle w:val="CommentText"/>
      </w:pPr>
      <w:r>
        <w:rPr>
          <w:rStyle w:val="CommentReference"/>
        </w:rPr>
        <w:annotationRef/>
      </w:r>
      <w:hyperlink r:id="rId1" w:history="1">
        <w:r w:rsidRPr="00520C60">
          <w:rPr>
            <w:rStyle w:val="Hyperlink"/>
          </w:rPr>
          <w:t>www.c-sgroup.com</w:t>
        </w:r>
      </w:hyperlink>
    </w:p>
  </w:comment>
  <w:comment w:id="1" w:author="Manufacturer Notes" w:date="2023-02-21T14:55:00Z" w:initials="MN">
    <w:p w14:paraId="29D11F49" w14:textId="77777777" w:rsidR="00DE4ED2" w:rsidRDefault="00DE4ED2" w:rsidP="00DE4ED2">
      <w:pPr>
        <w:pStyle w:val="CommentText"/>
      </w:pPr>
      <w:r>
        <w:rPr>
          <w:rStyle w:val="CommentReference"/>
        </w:rPr>
        <w:annotationRef/>
      </w:r>
      <w:r>
        <w:t>Project Gallery</w:t>
      </w:r>
      <w:r>
        <w:br/>
      </w:r>
    </w:p>
    <w:p w14:paraId="56A9FD9F" w14:textId="77777777" w:rsidR="00DE4ED2" w:rsidRDefault="00000000" w:rsidP="00DE4ED2">
      <w:pPr>
        <w:pStyle w:val="CommentText"/>
      </w:pPr>
      <w:hyperlink r:id="rId2" w:history="1">
        <w:r w:rsidR="00DE4ED2" w:rsidRPr="00BF55ED">
          <w:rPr>
            <w:rStyle w:val="Hyperlink"/>
          </w:rPr>
          <w:t>http://www.c-sgroup.com/gallery/louvers</w:t>
        </w:r>
      </w:hyperlink>
    </w:p>
    <w:p w14:paraId="5273AF40" w14:textId="77777777" w:rsidR="00DE4ED2" w:rsidRDefault="00DE4ED2" w:rsidP="00DE4ED2">
      <w:pPr>
        <w:pStyle w:val="CommentText"/>
      </w:pPr>
    </w:p>
    <w:p w14:paraId="3B171912" w14:textId="77777777" w:rsidR="00DE4ED2" w:rsidRDefault="00DE4ED2" w:rsidP="00DE4ED2">
      <w:pPr>
        <w:pStyle w:val="CommentText"/>
      </w:pPr>
      <w:r>
        <w:t>Case Studies</w:t>
      </w:r>
      <w:r>
        <w:br/>
      </w:r>
    </w:p>
    <w:p w14:paraId="002993D2" w14:textId="77777777" w:rsidR="00DE4ED2" w:rsidRDefault="00000000" w:rsidP="00DE4ED2">
      <w:pPr>
        <w:pStyle w:val="CommentText"/>
      </w:pPr>
      <w:hyperlink r:id="rId3" w:history="1">
        <w:r w:rsidR="00DE4ED2" w:rsidRPr="00BF55ED">
          <w:rPr>
            <w:rStyle w:val="Hyperlink"/>
          </w:rPr>
          <w:t>http://www.c-sgroup.com/louvers/case-studies</w:t>
        </w:r>
      </w:hyperlink>
    </w:p>
  </w:comment>
  <w:comment w:id="2" w:author="Manufacturer Note" w:date="2016-02-09T13:53:00Z" w:initials="ES">
    <w:p w14:paraId="5E02BEB5" w14:textId="77777777" w:rsidR="00DE4ED2" w:rsidRDefault="00DE4ED2" w:rsidP="00DE4ED2">
      <w:pPr>
        <w:pStyle w:val="CommentText"/>
      </w:pPr>
      <w:r>
        <w:rPr>
          <w:rStyle w:val="CommentReference"/>
        </w:rPr>
        <w:annotationRef/>
      </w:r>
      <w:r>
        <w:t xml:space="preserve">A superior method vs welded assembly.  </w:t>
      </w:r>
    </w:p>
  </w:comment>
  <w:comment w:id="3" w:author="Manufacturer Note" w:date="2016-09-16T11:35:00Z" w:initials="KR">
    <w:p w14:paraId="2A5B1699" w14:textId="77777777" w:rsidR="00DE4ED2" w:rsidRDefault="00DE4ED2" w:rsidP="00DE4ED2">
      <w:pPr>
        <w:pStyle w:val="CommentText"/>
      </w:pPr>
      <w:r>
        <w:rPr>
          <w:rStyle w:val="CommentReference"/>
        </w:rPr>
        <w:annotationRef/>
      </w:r>
      <w:r>
        <w:t>Storm Resistant louvers are specifically tested and certified in WIND DRIVEN RAIN conditions to simulate real-world weather events.  Specify Storm Resistant Louvers anywhere the louver face will be exposed to wind driven rain.  Generally, select a louver with a Class A (99%-100% effectiveness rating at rejecting rain under the test conditions).  This Class A rating should always apply to the expected actual building service condition for the specific louver location or greater (i.e.- “Class A at 1000 fpm free area velocity”, where the actual FAV will be 1000 fpm or less based on CFM through the louver).</w:t>
      </w:r>
    </w:p>
  </w:comment>
  <w:comment w:id="4" w:author="Manufacturer Note" w:date="2016-02-09T13:53:00Z" w:initials="ES">
    <w:p w14:paraId="037EB431" w14:textId="77777777" w:rsidR="00DE4ED2" w:rsidRDefault="00DE4ED2" w:rsidP="00DE4ED2">
      <w:pPr>
        <w:pStyle w:val="CommentText"/>
      </w:pPr>
      <w:r>
        <w:rPr>
          <w:rStyle w:val="CommentReference"/>
        </w:rPr>
        <w:annotationRef/>
      </w:r>
      <w:r>
        <w:t>AMCA is the Air Movement and Control Association which is a third party testing agency for the louver industry.</w:t>
      </w:r>
    </w:p>
    <w:p w14:paraId="2ED36FA7" w14:textId="77777777" w:rsidR="00DE4ED2" w:rsidRDefault="00000000" w:rsidP="00DE4ED2">
      <w:pPr>
        <w:pStyle w:val="CommentText"/>
      </w:pPr>
      <w:hyperlink r:id="rId4" w:history="1">
        <w:r w:rsidR="00DE4ED2" w:rsidRPr="001C25A9">
          <w:rPr>
            <w:rStyle w:val="Hyperlink"/>
          </w:rPr>
          <w:t>http://www.amca.org/</w:t>
        </w:r>
      </w:hyperlink>
    </w:p>
  </w:comment>
  <w:comment w:id="5" w:author="Manufacturer Note" w:date="2016-09-16T11:35:00Z" w:initials="KR">
    <w:p w14:paraId="5AD6D947" w14:textId="77777777" w:rsidR="00DE4ED2" w:rsidRDefault="00DE4ED2">
      <w:pPr>
        <w:pStyle w:val="CommentText"/>
      </w:pPr>
      <w:r>
        <w:rPr>
          <w:rStyle w:val="CommentReference"/>
        </w:rPr>
        <w:annotationRef/>
      </w:r>
      <w:r>
        <w:t xml:space="preserve">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w:t>
      </w:r>
      <w:r>
        <w:br/>
      </w:r>
    </w:p>
    <w:p w14:paraId="7F5A53D4" w14:textId="77777777" w:rsidR="00DE4ED2" w:rsidRDefault="00DE4ED2">
      <w:pPr>
        <w:pStyle w:val="CommentText"/>
      </w:pPr>
      <w:r>
        <w:t xml:space="preserve"> </w:t>
      </w:r>
      <w:hyperlink r:id="rId5" w:history="1">
        <w:r w:rsidRPr="00261546">
          <w:rPr>
            <w:rStyle w:val="Hyperlink"/>
          </w:rPr>
          <w:t>https://www.c-sgroup.com/Architectural-Louvers/Louvers-Airflow-Tool</w:t>
        </w:r>
      </w:hyperlink>
    </w:p>
    <w:p w14:paraId="0B407101" w14:textId="77777777" w:rsidR="00DE4ED2" w:rsidRDefault="00DE4ED2" w:rsidP="00261546">
      <w:pPr>
        <w:pStyle w:val="CommentText"/>
      </w:pPr>
    </w:p>
  </w:comment>
  <w:comment w:id="6" w:author="Manufacturer Note" w:date="2016-02-09T13:54:00Z" w:initials="ES">
    <w:p w14:paraId="423BF8F9" w14:textId="3805A678" w:rsidR="00DE4ED2" w:rsidRDefault="00DE4ED2" w:rsidP="00DE4ED2">
      <w:pPr>
        <w:pStyle w:val="CommentText"/>
      </w:pPr>
      <w:r>
        <w:rPr>
          <w:rStyle w:val="CommentReference"/>
        </w:rPr>
        <w:annotationRef/>
      </w:r>
      <w:r>
        <w:rPr>
          <w:rStyle w:val="CommentReference"/>
        </w:rPr>
        <w:annotationRef/>
      </w:r>
      <w:r>
        <w:t>Standard color chart</w:t>
      </w:r>
    </w:p>
    <w:p w14:paraId="11CB387C" w14:textId="77777777" w:rsidR="00DE4ED2" w:rsidRDefault="00000000" w:rsidP="00DE4ED2">
      <w:pPr>
        <w:pStyle w:val="CommentText"/>
      </w:pPr>
      <w:hyperlink r:id="rId6" w:history="1">
        <w:r w:rsidR="00DE4ED2" w:rsidRPr="001C25A9">
          <w:rPr>
            <w:rStyle w:val="Hyperlink"/>
          </w:rPr>
          <w:t>http://www.c-sgroup.com/louvers/colors</w:t>
        </w:r>
      </w:hyperlink>
    </w:p>
    <w:p w14:paraId="3C42A039" w14:textId="77777777" w:rsidR="00DE4ED2" w:rsidRDefault="00DE4ED2" w:rsidP="00DE4ED2">
      <w:pPr>
        <w:pStyle w:val="CommentText"/>
      </w:pPr>
    </w:p>
    <w:p w14:paraId="630986DE" w14:textId="77777777" w:rsidR="00DE4ED2" w:rsidRDefault="00DE4ED2" w:rsidP="00DE4ED2">
      <w:pPr>
        <w:pStyle w:val="CommentText"/>
      </w:pPr>
    </w:p>
  </w:comment>
  <w:comment w:id="7" w:author="Manufacturer Note" w:date="2016-02-09T13:55:00Z" w:initials="ES">
    <w:p w14:paraId="7F87DC85" w14:textId="77777777" w:rsidR="00DE4ED2" w:rsidRDefault="00DE4ED2" w:rsidP="00DE4ED2">
      <w:pPr>
        <w:pStyle w:val="CommentText"/>
      </w:pPr>
      <w:r>
        <w:rPr>
          <w:rStyle w:val="CommentReference"/>
        </w:rPr>
        <w:annotationRef/>
      </w:r>
    </w:p>
    <w:p w14:paraId="1A23CD69" w14:textId="77777777" w:rsidR="00DE4ED2" w:rsidRDefault="00000000" w:rsidP="00DE4ED2">
      <w:pPr>
        <w:pStyle w:val="CommentText"/>
      </w:pPr>
      <w:hyperlink r:id="rId7" w:history="1">
        <w:r w:rsidR="00DE4ED2" w:rsidRPr="001C25A9">
          <w:rPr>
            <w:rStyle w:val="Hyperlink"/>
          </w:rPr>
          <w:t>http://www.c-sgroup.com/louvers/powder-coat</w:t>
        </w:r>
      </w:hyperlink>
    </w:p>
    <w:p w14:paraId="6A8BE89E" w14:textId="77777777" w:rsidR="00DE4ED2" w:rsidRDefault="00DE4ED2" w:rsidP="00DE4ED2">
      <w:pPr>
        <w:pStyle w:val="CommentText"/>
      </w:pPr>
    </w:p>
    <w:p w14:paraId="1467ED70" w14:textId="77777777" w:rsidR="00DE4ED2" w:rsidRDefault="00000000" w:rsidP="00DE4ED2">
      <w:pPr>
        <w:pStyle w:val="CommentText"/>
      </w:pPr>
      <w:hyperlink r:id="rId8" w:history="1">
        <w:r w:rsidR="00DE4ED2" w:rsidRPr="001C25A9">
          <w:rPr>
            <w:rStyle w:val="Hyperlink"/>
          </w:rPr>
          <w:t>http://www.aamanet.org/general/1/351/aluminum-finishes</w:t>
        </w:r>
      </w:hyperlink>
    </w:p>
    <w:p w14:paraId="720C94B6" w14:textId="77777777" w:rsidR="00DE4ED2" w:rsidRDefault="00DE4ED2" w:rsidP="00DE4ED2">
      <w:pPr>
        <w:pStyle w:val="CommentText"/>
      </w:pPr>
    </w:p>
  </w:comment>
  <w:comment w:id="8" w:author="Manufacturer Note" w:date="2016-02-09T13:55:00Z" w:initials="ES">
    <w:p w14:paraId="67B1FEB4" w14:textId="77777777" w:rsidR="00DE4ED2" w:rsidRDefault="00DE4ED2" w:rsidP="00DE4ED2">
      <w:pPr>
        <w:pStyle w:val="CommentText"/>
      </w:pPr>
      <w:r>
        <w:rPr>
          <w:rStyle w:val="CommentReference"/>
        </w:rPr>
        <w:annotationRef/>
      </w:r>
      <w:r>
        <w:t>CS Powder Coat is available in custom colors. Includes AAMA-2605 20-year warranty, 4H Hardness, no VOC’s emitted during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B54B49E" w15:done="0"/>
  <w15:commentEx w15:paraId="002993D2" w15:done="0"/>
  <w15:commentEx w15:paraId="5E02BEB5" w15:done="0"/>
  <w15:commentEx w15:paraId="2A5B1699" w15:done="0"/>
  <w15:commentEx w15:paraId="2ED36FA7" w15:done="0"/>
  <w15:commentEx w15:paraId="0B407101" w15:done="0"/>
  <w15:commentEx w15:paraId="630986DE" w15:done="0"/>
  <w15:commentEx w15:paraId="720C94B6" w15:done="0"/>
  <w15:commentEx w15:paraId="67B1FE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9F4D1B" w16cex:dateUtc="2023-02-21T19:00:00Z"/>
  <w16cex:commentExtensible w16cex:durableId="279F59F3" w16cex:dateUtc="2023-02-21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B54B49E" w16cid:durableId="279F4D1B"/>
  <w16cid:commentId w16cid:paraId="002993D2" w16cid:durableId="279F59F3"/>
  <w16cid:commentId w16cid:paraId="5E02BEB5" w16cid:durableId="1A646DD2"/>
  <w16cid:commentId w16cid:paraId="2A5B1699" w16cid:durableId="1B86578F"/>
  <w16cid:commentId w16cid:paraId="2ED36FA7" w16cid:durableId="1B84E27F"/>
  <w16cid:commentId w16cid:paraId="0B407101" w16cid:durableId="1B865783"/>
  <w16cid:commentId w16cid:paraId="630986DE" w16cid:durableId="1A646E2E"/>
  <w16cid:commentId w16cid:paraId="720C94B6" w16cid:durableId="1A646E3A"/>
  <w16cid:commentId w16cid:paraId="67B1FEB4" w16cid:durableId="1A646E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B131C" w14:textId="77777777" w:rsidR="00084284" w:rsidRDefault="00084284">
      <w:r>
        <w:separator/>
      </w:r>
    </w:p>
  </w:endnote>
  <w:endnote w:type="continuationSeparator" w:id="0">
    <w:p w14:paraId="35A136D0" w14:textId="77777777" w:rsidR="00084284" w:rsidRDefault="0008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B0EF8" w14:textId="77777777" w:rsidR="00084284" w:rsidRDefault="00084284">
      <w:r>
        <w:separator/>
      </w:r>
    </w:p>
  </w:footnote>
  <w:footnote w:type="continuationSeparator" w:id="0">
    <w:p w14:paraId="348F604F" w14:textId="77777777" w:rsidR="00084284" w:rsidRDefault="0008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49294" w14:textId="77777777" w:rsidR="005E7A37" w:rsidRDefault="005E7A37" w:rsidP="005E7A37">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E15D57E" wp14:editId="76ABF9B1">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7833424" w14:textId="77777777" w:rsidR="005E7A37" w:rsidRDefault="005E7A37" w:rsidP="005E7A37">
                          <w:pPr>
                            <w:jc w:val="right"/>
                            <w:rPr>
                              <w:rFonts w:ascii="Myriad Pro Light" w:hAnsi="Myriad Pro Light"/>
                              <w:sz w:val="15"/>
                              <w:szCs w:val="15"/>
                            </w:rPr>
                          </w:pPr>
                          <w:r>
                            <w:rPr>
                              <w:rFonts w:ascii="Myriad Pro Light" w:hAnsi="Myriad Pro Light"/>
                              <w:sz w:val="15"/>
                              <w:szCs w:val="15"/>
                            </w:rPr>
                            <w:t>06/17/2024</w:t>
                          </w:r>
                        </w:p>
                        <w:p w14:paraId="1F73F4D7" w14:textId="77777777" w:rsidR="005E7A37" w:rsidRDefault="005E7A37" w:rsidP="005E7A37">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15D57E"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7833424" w14:textId="77777777" w:rsidR="005E7A37" w:rsidRDefault="005E7A37" w:rsidP="005E7A37">
                    <w:pPr>
                      <w:jc w:val="right"/>
                      <w:rPr>
                        <w:rFonts w:ascii="Myriad Pro Light" w:hAnsi="Myriad Pro Light"/>
                        <w:sz w:val="15"/>
                        <w:szCs w:val="15"/>
                      </w:rPr>
                    </w:pPr>
                    <w:r>
                      <w:rPr>
                        <w:rFonts w:ascii="Myriad Pro Light" w:hAnsi="Myriad Pro Light"/>
                        <w:sz w:val="15"/>
                        <w:szCs w:val="15"/>
                      </w:rPr>
                      <w:t>06/17/2024</w:t>
                    </w:r>
                  </w:p>
                  <w:p w14:paraId="1F73F4D7" w14:textId="77777777" w:rsidR="005E7A37" w:rsidRDefault="005E7A37" w:rsidP="005E7A37">
                    <w:pPr>
                      <w:jc w:val="right"/>
                      <w:rPr>
                        <w:rFonts w:ascii="Myriad Pro Light" w:hAnsi="Myriad Pro Light"/>
                        <w:sz w:val="15"/>
                        <w:szCs w:val="15"/>
                      </w:rPr>
                    </w:pPr>
                  </w:p>
                </w:txbxContent>
              </v:textbox>
              <w10:wrap type="square" anchorx="margin"/>
            </v:shape>
          </w:pict>
        </mc:Fallback>
      </mc:AlternateContent>
    </w:r>
  </w:p>
  <w:p w14:paraId="7EF813A0" w14:textId="77777777" w:rsidR="005E7A37" w:rsidRPr="008757B9" w:rsidRDefault="005E7A37" w:rsidP="005E7A37">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728353D6" w:rsidR="002C056E" w:rsidRPr="005E7A37" w:rsidRDefault="002C056E" w:rsidP="005E7A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8CE68A8"/>
    <w:multiLevelType w:val="multilevel"/>
    <w:tmpl w:val="920A21A4"/>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C7A58D4"/>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 w15:restartNumberingAfterBreak="0">
    <w:nsid w:val="0F20716F"/>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22BA6FCE"/>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24B45767"/>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2BD1312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00D1619"/>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8CE4946"/>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4E7C3D47"/>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64F5464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659B2B30"/>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67574D55"/>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28" w15:restartNumberingAfterBreak="0">
    <w:nsid w:val="6B6D01A6"/>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9" w15:restartNumberingAfterBreak="0">
    <w:nsid w:val="6CF54C9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0"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530"/>
        </w:tabs>
        <w:ind w:left="153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7AF306A3"/>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3"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7E706E9E"/>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5"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27899595">
    <w:abstractNumId w:val="19"/>
  </w:num>
  <w:num w:numId="2" w16cid:durableId="348724254">
    <w:abstractNumId w:val="20"/>
  </w:num>
  <w:num w:numId="3" w16cid:durableId="824785997">
    <w:abstractNumId w:val="23"/>
  </w:num>
  <w:num w:numId="4" w16cid:durableId="1960911003">
    <w:abstractNumId w:val="26"/>
  </w:num>
  <w:num w:numId="5" w16cid:durableId="788279220">
    <w:abstractNumId w:val="0"/>
  </w:num>
  <w:num w:numId="6" w16cid:durableId="63647007">
    <w:abstractNumId w:val="24"/>
  </w:num>
  <w:num w:numId="7" w16cid:durableId="876624468">
    <w:abstractNumId w:val="35"/>
  </w:num>
  <w:num w:numId="8" w16cid:durableId="1928683396">
    <w:abstractNumId w:val="11"/>
  </w:num>
  <w:num w:numId="9" w16cid:durableId="549002795">
    <w:abstractNumId w:val="4"/>
  </w:num>
  <w:num w:numId="10" w16cid:durableId="1444031636">
    <w:abstractNumId w:val="7"/>
  </w:num>
  <w:num w:numId="11" w16cid:durableId="1327905634">
    <w:abstractNumId w:val="16"/>
  </w:num>
  <w:num w:numId="12" w16cid:durableId="915363854">
    <w:abstractNumId w:val="36"/>
  </w:num>
  <w:num w:numId="13" w16cid:durableId="1745104297">
    <w:abstractNumId w:val="13"/>
  </w:num>
  <w:num w:numId="14" w16cid:durableId="1565527883">
    <w:abstractNumId w:val="15"/>
  </w:num>
  <w:num w:numId="15" w16cid:durableId="1609699495">
    <w:abstractNumId w:val="31"/>
  </w:num>
  <w:num w:numId="16" w16cid:durableId="113525961">
    <w:abstractNumId w:val="33"/>
  </w:num>
  <w:num w:numId="17" w16cid:durableId="194579463">
    <w:abstractNumId w:val="8"/>
  </w:num>
  <w:num w:numId="18" w16cid:durableId="537474171">
    <w:abstractNumId w:val="1"/>
  </w:num>
  <w:num w:numId="19" w16cid:durableId="381486231">
    <w:abstractNumId w:val="2"/>
  </w:num>
  <w:num w:numId="20" w16cid:durableId="1026175466">
    <w:abstractNumId w:val="28"/>
  </w:num>
  <w:num w:numId="21" w16cid:durableId="142745070">
    <w:abstractNumId w:val="34"/>
  </w:num>
  <w:num w:numId="22" w16cid:durableId="1962149154">
    <w:abstractNumId w:val="9"/>
  </w:num>
  <w:num w:numId="23" w16cid:durableId="436557906">
    <w:abstractNumId w:val="17"/>
  </w:num>
  <w:num w:numId="24" w16cid:durableId="14696330">
    <w:abstractNumId w:val="29"/>
  </w:num>
  <w:num w:numId="25" w16cid:durableId="1189219631">
    <w:abstractNumId w:val="22"/>
  </w:num>
  <w:num w:numId="26" w16cid:durableId="2090497122">
    <w:abstractNumId w:val="10"/>
  </w:num>
  <w:num w:numId="27" w16cid:durableId="864252015">
    <w:abstractNumId w:val="3"/>
  </w:num>
  <w:num w:numId="28" w16cid:durableId="654341944">
    <w:abstractNumId w:val="21"/>
  </w:num>
  <w:num w:numId="29" w16cid:durableId="1875995240">
    <w:abstractNumId w:val="12"/>
  </w:num>
  <w:num w:numId="30" w16cid:durableId="1893691885">
    <w:abstractNumId w:val="32"/>
  </w:num>
  <w:num w:numId="31" w16cid:durableId="1810128415">
    <w:abstractNumId w:val="25"/>
  </w:num>
  <w:num w:numId="32" w16cid:durableId="49233026">
    <w:abstractNumId w:val="14"/>
  </w:num>
  <w:num w:numId="33" w16cid:durableId="2116552831">
    <w:abstractNumId w:val="5"/>
  </w:num>
  <w:num w:numId="34" w16cid:durableId="1775322510">
    <w:abstractNumId w:val="30"/>
  </w:num>
  <w:num w:numId="35" w16cid:durableId="653218390">
    <w:abstractNumId w:val="18"/>
  </w:num>
  <w:num w:numId="36" w16cid:durableId="198708779">
    <w:abstractNumId w:val="27"/>
  </w:num>
  <w:num w:numId="37" w16cid:durableId="1924145451">
    <w:abstractNumId w:val="6"/>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nufacturer Notes">
    <w15:presenceInfo w15:providerId="None" w15:userId="Manufacturer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84284"/>
    <w:rsid w:val="000E2297"/>
    <w:rsid w:val="00121A97"/>
    <w:rsid w:val="00132C6A"/>
    <w:rsid w:val="00155D81"/>
    <w:rsid w:val="001931AF"/>
    <w:rsid w:val="001D17DE"/>
    <w:rsid w:val="001D1D90"/>
    <w:rsid w:val="001E05E6"/>
    <w:rsid w:val="001E7AE3"/>
    <w:rsid w:val="001F6721"/>
    <w:rsid w:val="002000FB"/>
    <w:rsid w:val="0020016C"/>
    <w:rsid w:val="00217A5D"/>
    <w:rsid w:val="0022592F"/>
    <w:rsid w:val="00266ACC"/>
    <w:rsid w:val="00286796"/>
    <w:rsid w:val="00287776"/>
    <w:rsid w:val="002A2E66"/>
    <w:rsid w:val="002C056E"/>
    <w:rsid w:val="002C6FA7"/>
    <w:rsid w:val="002D123E"/>
    <w:rsid w:val="002F1B74"/>
    <w:rsid w:val="002F43BC"/>
    <w:rsid w:val="00330376"/>
    <w:rsid w:val="003853F2"/>
    <w:rsid w:val="00391FE5"/>
    <w:rsid w:val="003953BA"/>
    <w:rsid w:val="003A5214"/>
    <w:rsid w:val="003B0F88"/>
    <w:rsid w:val="003C3F9F"/>
    <w:rsid w:val="003D08DE"/>
    <w:rsid w:val="003D3CE6"/>
    <w:rsid w:val="003E5953"/>
    <w:rsid w:val="00415F4C"/>
    <w:rsid w:val="00455B83"/>
    <w:rsid w:val="00464BB6"/>
    <w:rsid w:val="00467C80"/>
    <w:rsid w:val="00490CBD"/>
    <w:rsid w:val="00493ED8"/>
    <w:rsid w:val="0052544F"/>
    <w:rsid w:val="00527011"/>
    <w:rsid w:val="00561899"/>
    <w:rsid w:val="00574EB0"/>
    <w:rsid w:val="005D4BEB"/>
    <w:rsid w:val="005E21A0"/>
    <w:rsid w:val="005E2B34"/>
    <w:rsid w:val="005E3407"/>
    <w:rsid w:val="005E7A37"/>
    <w:rsid w:val="005F4C46"/>
    <w:rsid w:val="0061072A"/>
    <w:rsid w:val="0061191D"/>
    <w:rsid w:val="00613995"/>
    <w:rsid w:val="006151BF"/>
    <w:rsid w:val="00615AAE"/>
    <w:rsid w:val="006300C7"/>
    <w:rsid w:val="00656A05"/>
    <w:rsid w:val="00694F5D"/>
    <w:rsid w:val="00697C82"/>
    <w:rsid w:val="006A208C"/>
    <w:rsid w:val="006F39D0"/>
    <w:rsid w:val="00707441"/>
    <w:rsid w:val="00730E54"/>
    <w:rsid w:val="007317F1"/>
    <w:rsid w:val="00743C38"/>
    <w:rsid w:val="00743C40"/>
    <w:rsid w:val="0075453B"/>
    <w:rsid w:val="0078059C"/>
    <w:rsid w:val="007939EC"/>
    <w:rsid w:val="007A2756"/>
    <w:rsid w:val="007D0DB2"/>
    <w:rsid w:val="007E491C"/>
    <w:rsid w:val="0080691B"/>
    <w:rsid w:val="00830B5A"/>
    <w:rsid w:val="00851755"/>
    <w:rsid w:val="00872B50"/>
    <w:rsid w:val="008A4784"/>
    <w:rsid w:val="008C0015"/>
    <w:rsid w:val="008F3963"/>
    <w:rsid w:val="008F5191"/>
    <w:rsid w:val="00917A7E"/>
    <w:rsid w:val="009225DA"/>
    <w:rsid w:val="00947B63"/>
    <w:rsid w:val="009525AD"/>
    <w:rsid w:val="00955096"/>
    <w:rsid w:val="009826FE"/>
    <w:rsid w:val="009827DB"/>
    <w:rsid w:val="009855F4"/>
    <w:rsid w:val="00992A00"/>
    <w:rsid w:val="00994961"/>
    <w:rsid w:val="009D54DE"/>
    <w:rsid w:val="00A36A8D"/>
    <w:rsid w:val="00A72E85"/>
    <w:rsid w:val="00A802E6"/>
    <w:rsid w:val="00A95886"/>
    <w:rsid w:val="00AB2E3C"/>
    <w:rsid w:val="00AC2D3C"/>
    <w:rsid w:val="00AC32EC"/>
    <w:rsid w:val="00AD1C42"/>
    <w:rsid w:val="00AE2567"/>
    <w:rsid w:val="00B004BA"/>
    <w:rsid w:val="00B32912"/>
    <w:rsid w:val="00B4092D"/>
    <w:rsid w:val="00B77285"/>
    <w:rsid w:val="00B919DE"/>
    <w:rsid w:val="00BD2E74"/>
    <w:rsid w:val="00BD7FA4"/>
    <w:rsid w:val="00C11373"/>
    <w:rsid w:val="00C554FC"/>
    <w:rsid w:val="00C61541"/>
    <w:rsid w:val="00C66AC0"/>
    <w:rsid w:val="00C67048"/>
    <w:rsid w:val="00C83646"/>
    <w:rsid w:val="00C90F1C"/>
    <w:rsid w:val="00C968C5"/>
    <w:rsid w:val="00CA6EDC"/>
    <w:rsid w:val="00CD50E8"/>
    <w:rsid w:val="00CE7FDE"/>
    <w:rsid w:val="00D17161"/>
    <w:rsid w:val="00D34D9D"/>
    <w:rsid w:val="00D5445E"/>
    <w:rsid w:val="00D607B7"/>
    <w:rsid w:val="00D94088"/>
    <w:rsid w:val="00DB7265"/>
    <w:rsid w:val="00DD307D"/>
    <w:rsid w:val="00DE4ED2"/>
    <w:rsid w:val="00E317F3"/>
    <w:rsid w:val="00E33ABF"/>
    <w:rsid w:val="00E36802"/>
    <w:rsid w:val="00E45A25"/>
    <w:rsid w:val="00E53005"/>
    <w:rsid w:val="00E530C8"/>
    <w:rsid w:val="00E61E32"/>
    <w:rsid w:val="00E777BA"/>
    <w:rsid w:val="00E864EA"/>
    <w:rsid w:val="00EB5D51"/>
    <w:rsid w:val="00ED185E"/>
    <w:rsid w:val="00EE31B4"/>
    <w:rsid w:val="00EF6B83"/>
    <w:rsid w:val="00F03A30"/>
    <w:rsid w:val="00F07E7F"/>
    <w:rsid w:val="00F41442"/>
    <w:rsid w:val="00F60946"/>
    <w:rsid w:val="00F76E0F"/>
    <w:rsid w:val="00F91B35"/>
    <w:rsid w:val="00FB50FA"/>
    <w:rsid w:val="00FC5B3B"/>
    <w:rsid w:val="00FE1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link w:val="Heading2Char"/>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character" w:styleId="CommentReference">
    <w:name w:val="annotation reference"/>
    <w:basedOn w:val="DefaultParagraphFont"/>
    <w:unhideWhenUsed/>
    <w:rsid w:val="00EB5D51"/>
    <w:rPr>
      <w:sz w:val="16"/>
      <w:szCs w:val="16"/>
    </w:rPr>
  </w:style>
  <w:style w:type="paragraph" w:styleId="CommentText">
    <w:name w:val="annotation text"/>
    <w:basedOn w:val="Normal"/>
    <w:link w:val="CommentTextChar"/>
    <w:uiPriority w:val="99"/>
    <w:unhideWhenUsed/>
    <w:rsid w:val="00EB5D51"/>
    <w:rPr>
      <w:sz w:val="20"/>
      <w:szCs w:val="20"/>
    </w:rPr>
  </w:style>
  <w:style w:type="character" w:customStyle="1" w:styleId="CommentTextChar">
    <w:name w:val="Comment Text Char"/>
    <w:basedOn w:val="DefaultParagraphFont"/>
    <w:link w:val="CommentText"/>
    <w:uiPriority w:val="99"/>
    <w:rsid w:val="00EB5D51"/>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EB5D51"/>
    <w:rPr>
      <w:b/>
      <w:bCs/>
    </w:rPr>
  </w:style>
  <w:style w:type="character" w:customStyle="1" w:styleId="CommentSubjectChar">
    <w:name w:val="Comment Subject Char"/>
    <w:basedOn w:val="CommentTextChar"/>
    <w:link w:val="CommentSubject"/>
    <w:uiPriority w:val="99"/>
    <w:semiHidden/>
    <w:rsid w:val="00EB5D51"/>
    <w:rPr>
      <w:rFonts w:ascii="MyriadPro-Light" w:eastAsia="MyriadPro-Light" w:hAnsi="MyriadPro-Light" w:cs="MyriadPro-Light"/>
      <w:b/>
      <w:bCs/>
      <w:sz w:val="20"/>
      <w:szCs w:val="20"/>
      <w:lang w:bidi="en-US"/>
    </w:rPr>
  </w:style>
  <w:style w:type="character" w:styleId="UnresolvedMention">
    <w:name w:val="Unresolved Mention"/>
    <w:basedOn w:val="DefaultParagraphFont"/>
    <w:uiPriority w:val="99"/>
    <w:semiHidden/>
    <w:unhideWhenUsed/>
    <w:rsid w:val="00EB5D51"/>
    <w:rPr>
      <w:color w:val="605E5C"/>
      <w:shd w:val="clear" w:color="auto" w:fill="E1DFDD"/>
    </w:rPr>
  </w:style>
  <w:style w:type="character" w:customStyle="1" w:styleId="Heading1Char">
    <w:name w:val="Heading 1 Char"/>
    <w:aliases w:val="Heading Char"/>
    <w:basedOn w:val="DefaultParagraphFont"/>
    <w:link w:val="Heading1"/>
    <w:uiPriority w:val="9"/>
    <w:rsid w:val="00FC5B3B"/>
    <w:rPr>
      <w:rFonts w:ascii="MyriadPro-Semibold" w:eastAsia="MyriadPro-Semibold" w:hAnsi="MyriadPro-Semibold" w:cs="MyriadPro-Semibold"/>
      <w:bCs/>
      <w:sz w:val="24"/>
      <w:lang w:bidi="en-US"/>
    </w:rPr>
  </w:style>
  <w:style w:type="character" w:customStyle="1" w:styleId="Heading2Char">
    <w:name w:val="Heading 2 Char"/>
    <w:basedOn w:val="DefaultParagraphFont"/>
    <w:link w:val="Heading2"/>
    <w:uiPriority w:val="9"/>
    <w:rsid w:val="00FC5B3B"/>
    <w:rPr>
      <w:rFonts w:ascii="MyriadPro-Semibold" w:eastAsia="MyriadPro-Semibold" w:hAnsi="MyriadPro-Semibold" w:cs="MyriadPro-Semibold"/>
      <w:b/>
      <w:bCs/>
      <w:szCs w:val="20"/>
      <w:lang w:bidi="en-US"/>
    </w:rPr>
  </w:style>
  <w:style w:type="paragraph" w:styleId="Title">
    <w:name w:val="Title"/>
    <w:basedOn w:val="Normal"/>
    <w:link w:val="TitleChar"/>
    <w:uiPriority w:val="10"/>
    <w:qFormat/>
    <w:rsid w:val="005E7A37"/>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E7A37"/>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aamanet.org/general/1/351/aluminum-finishes" TargetMode="External"/><Relationship Id="rId3" Type="http://schemas.openxmlformats.org/officeDocument/2006/relationships/hyperlink" Target="http://www.c-sgroup.com/louvers/case-studies" TargetMode="External"/><Relationship Id="rId7" Type="http://schemas.openxmlformats.org/officeDocument/2006/relationships/hyperlink" Target="http://www.c-sgroup.com/louvers/powder-coat" TargetMode="External"/><Relationship Id="rId2" Type="http://schemas.openxmlformats.org/officeDocument/2006/relationships/hyperlink" Target="http://www.c-sgroup.com/gallery/louvers" TargetMode="External"/><Relationship Id="rId1" Type="http://schemas.openxmlformats.org/officeDocument/2006/relationships/hyperlink" Target="http://www.c-sgroup.com" TargetMode="External"/><Relationship Id="rId6" Type="http://schemas.openxmlformats.org/officeDocument/2006/relationships/hyperlink" Target="http://www.c-sgroup.com/louvers/colors" TargetMode="External"/><Relationship Id="rId5" Type="http://schemas.openxmlformats.org/officeDocument/2006/relationships/hyperlink" Target="https://www.c-sgroup.com/Architectural-Louvers/Louvers-Airflow-Tool" TargetMode="External"/><Relationship Id="rId4" Type="http://schemas.openxmlformats.org/officeDocument/2006/relationships/hyperlink" Target="http://www.amca.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t@c-sgroup.com"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8E94-3DB5-4343-8DF0-87E89ECB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2324</Words>
  <Characters>13248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2023-03-07T21:01:00Z</cp:lastPrinted>
  <dcterms:created xsi:type="dcterms:W3CDTF">2024-06-17T15:59:00Z</dcterms:created>
  <dcterms:modified xsi:type="dcterms:W3CDTF">2024-06-17T15:59:00Z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