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AE173F" w:rsidRDefault="00C90F1C" w:rsidP="00B17722">
      <w:pPr>
        <w:pStyle w:val="Heading1"/>
        <w:ind w:left="90"/>
        <w:rPr>
          <w:rFonts w:ascii="Myriad Pro Light" w:hAnsi="Myriad Pro Light" w:cs="Arial"/>
          <w:b/>
          <w:sz w:val="22"/>
        </w:rPr>
      </w:pPr>
      <w:r w:rsidRPr="00AE173F">
        <w:rPr>
          <w:rFonts w:ascii="Myriad Pro Light" w:hAnsi="Myriad Pro Light" w:cs="Arial"/>
          <w:b/>
          <w:color w:val="D9222A"/>
          <w:sz w:val="22"/>
        </w:rPr>
        <w:t>|</w:t>
      </w:r>
      <w:r w:rsidRPr="00AE173F">
        <w:rPr>
          <w:rFonts w:ascii="Myriad Pro Light" w:hAnsi="Myriad Pro Light" w:cs="Arial"/>
          <w:bCs w:val="0"/>
          <w:color w:val="D9222A"/>
          <w:sz w:val="22"/>
        </w:rPr>
        <w:t xml:space="preserve"> </w:t>
      </w:r>
      <w:r w:rsidR="00B17722" w:rsidRPr="00AE173F">
        <w:rPr>
          <w:rFonts w:ascii="Myriad Pro Light" w:hAnsi="Myriad Pro Light" w:cs="Arial"/>
          <w:b/>
          <w:sz w:val="22"/>
        </w:rPr>
        <w:t xml:space="preserve">Suggested Specifications | Section </w:t>
      </w:r>
      <w:r w:rsidR="00577979" w:rsidRPr="00AE173F">
        <w:rPr>
          <w:rFonts w:ascii="Myriad Pro Light" w:hAnsi="Myriad Pro Light" w:cs="Arial"/>
          <w:b/>
          <w:sz w:val="22"/>
        </w:rPr>
        <w:t>07 95 00</w:t>
      </w:r>
    </w:p>
    <w:p w14:paraId="4F8A35F6" w14:textId="484C8F95" w:rsidR="00F867AD" w:rsidRPr="00AE173F" w:rsidRDefault="00577979" w:rsidP="004C753C">
      <w:pPr>
        <w:pStyle w:val="Heading1"/>
        <w:ind w:left="90" w:firstLine="97"/>
        <w:rPr>
          <w:rFonts w:ascii="Myriad Pro Light" w:hAnsi="Myriad Pro Light" w:cs="Arial"/>
          <w:b/>
          <w:sz w:val="22"/>
        </w:rPr>
      </w:pPr>
      <w:r w:rsidRPr="00AE173F">
        <w:rPr>
          <w:rFonts w:ascii="Myriad Pro Light" w:hAnsi="Myriad Pro Light" w:cs="Arial"/>
          <w:b/>
          <w:sz w:val="22"/>
        </w:rPr>
        <w:t>Expansion Control</w:t>
      </w:r>
      <w:r w:rsidR="00EF6BB0" w:rsidRPr="00AE173F">
        <w:rPr>
          <w:rFonts w:ascii="Myriad Pro Light" w:hAnsi="Myriad Pro Light" w:cs="Arial"/>
          <w:b/>
          <w:sz w:val="22"/>
        </w:rPr>
        <w:t xml:space="preserve"> – Fire Barrier</w:t>
      </w:r>
    </w:p>
    <w:p w14:paraId="17A18E0B" w14:textId="2BD2F8EA" w:rsidR="00556D3E" w:rsidRPr="00AE173F" w:rsidRDefault="00556D3E" w:rsidP="00E95DB3">
      <w:pPr>
        <w:pStyle w:val="EOS"/>
        <w:spacing w:before="0"/>
        <w:contextualSpacing/>
        <w:rPr>
          <w:rFonts w:ascii="Myriad Pro Light" w:hAnsi="Myriad Pro Light" w:cs="Arial"/>
          <w:szCs w:val="22"/>
        </w:rPr>
      </w:pPr>
    </w:p>
    <w:p w14:paraId="57A3F655" w14:textId="7D6B7A90" w:rsidR="00556D3E" w:rsidRPr="00AE173F" w:rsidRDefault="00556D3E" w:rsidP="00E95DB3">
      <w:pPr>
        <w:pStyle w:val="EOS"/>
        <w:spacing w:before="0"/>
        <w:contextualSpacing/>
        <w:rPr>
          <w:rFonts w:ascii="Myriad Pro Light" w:hAnsi="Myriad Pro Light" w:cs="Arial"/>
          <w:szCs w:val="22"/>
        </w:rPr>
      </w:pPr>
    </w:p>
    <w:p w14:paraId="1F49D608" w14:textId="77777777" w:rsidR="00246FC7" w:rsidRPr="00AE173F" w:rsidRDefault="00246FC7" w:rsidP="00E95DB3">
      <w:pPr>
        <w:pStyle w:val="EOS"/>
        <w:spacing w:before="0"/>
        <w:contextualSpacing/>
        <w:rPr>
          <w:rFonts w:ascii="Myriad Pro Light" w:hAnsi="Myriad Pro Light" w:cs="Arial"/>
          <w:szCs w:val="22"/>
        </w:rPr>
      </w:pPr>
    </w:p>
    <w:p w14:paraId="16D9B79B" w14:textId="4CED8202" w:rsidR="001E76EB" w:rsidRPr="00AE173F" w:rsidRDefault="001E76EB" w:rsidP="001E76EB">
      <w:pPr>
        <w:pStyle w:val="PRT"/>
        <w:spacing w:before="0"/>
        <w:rPr>
          <w:rFonts w:ascii="Myriad Pro Light" w:hAnsi="Myriad Pro Light" w:cs="Arial"/>
          <w:b/>
          <w:bCs/>
          <w:szCs w:val="22"/>
        </w:rPr>
      </w:pPr>
      <w:r w:rsidRPr="00AE173F">
        <w:rPr>
          <w:rFonts w:ascii="Myriad Pro Light" w:hAnsi="Myriad Pro Light" w:cs="Arial"/>
          <w:b/>
          <w:bCs/>
          <w:szCs w:val="22"/>
        </w:rPr>
        <w:t>General</w:t>
      </w:r>
    </w:p>
    <w:p w14:paraId="3965620B" w14:textId="506A8120" w:rsidR="001E76EB" w:rsidRPr="00AE173F" w:rsidRDefault="001E76EB" w:rsidP="001E76EB">
      <w:pPr>
        <w:pStyle w:val="ART"/>
        <w:spacing w:before="0"/>
        <w:rPr>
          <w:rFonts w:ascii="Myriad Pro Light" w:hAnsi="Myriad Pro Light" w:cs="Arial"/>
          <w:szCs w:val="22"/>
        </w:rPr>
      </w:pPr>
      <w:r w:rsidRPr="00AE173F">
        <w:rPr>
          <w:rFonts w:ascii="Myriad Pro Light" w:hAnsi="Myriad Pro Light" w:cs="Arial"/>
          <w:b/>
          <w:bCs/>
          <w:szCs w:val="22"/>
        </w:rPr>
        <w:t>Related Documents</w:t>
      </w:r>
    </w:p>
    <w:p w14:paraId="016F0456" w14:textId="20E899EB"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Drawings and general provisions of the Contract, including General and Supplementary Conditions and Division 01 Specification Sections, apply to this Section.</w:t>
      </w:r>
    </w:p>
    <w:p w14:paraId="1665986D" w14:textId="77777777" w:rsidR="001E76EB" w:rsidRPr="00AE173F" w:rsidRDefault="001E76EB" w:rsidP="001E76EB">
      <w:pPr>
        <w:pStyle w:val="PR1"/>
        <w:numPr>
          <w:ilvl w:val="0"/>
          <w:numId w:val="0"/>
        </w:numPr>
        <w:spacing w:before="0"/>
        <w:ind w:left="936"/>
        <w:rPr>
          <w:rFonts w:ascii="Myriad Pro Light" w:hAnsi="Myriad Pro Light" w:cs="Arial"/>
          <w:szCs w:val="22"/>
        </w:rPr>
      </w:pPr>
    </w:p>
    <w:p w14:paraId="1B05FD88" w14:textId="74C3855D"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Summary</w:t>
      </w:r>
    </w:p>
    <w:p w14:paraId="4FDC1D47"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This Section includes the following:</w:t>
      </w:r>
    </w:p>
    <w:p w14:paraId="4A5C0E16"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Adjust list below to suit Project.</w:t>
      </w:r>
    </w:p>
    <w:p w14:paraId="489549B1"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Architectural joint systems for building interiors. </w:t>
      </w:r>
      <w:r w:rsidRPr="00AE173F">
        <w:rPr>
          <w:rFonts w:ascii="Myriad Pro Light" w:hAnsi="Myriad Pro Light" w:cs="Arial"/>
          <w:i/>
          <w:color w:val="FF0000"/>
          <w:szCs w:val="22"/>
        </w:rPr>
        <w:t>(delete if not required)</w:t>
      </w:r>
    </w:p>
    <w:p w14:paraId="2238F421"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Architectural joint systems for building exteriors.</w:t>
      </w:r>
      <w:r w:rsidRPr="00AE173F">
        <w:rPr>
          <w:rFonts w:ascii="Myriad Pro Light" w:hAnsi="Myriad Pro Light" w:cs="Arial"/>
          <w:i/>
          <w:color w:val="FF0000"/>
          <w:szCs w:val="22"/>
        </w:rPr>
        <w:t xml:space="preserve"> (delete if not required)</w:t>
      </w:r>
    </w:p>
    <w:p w14:paraId="7DFA4DE2"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Architectural joint systems for open-air structures. </w:t>
      </w:r>
      <w:r w:rsidRPr="00AE173F">
        <w:rPr>
          <w:rFonts w:ascii="Myriad Pro Light" w:hAnsi="Myriad Pro Light" w:cs="Arial"/>
          <w:i/>
          <w:color w:val="FF0000"/>
          <w:szCs w:val="22"/>
        </w:rPr>
        <w:t>(delete if not required)</w:t>
      </w:r>
    </w:p>
    <w:p w14:paraId="068AC447"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Related Sections include the following:</w:t>
      </w:r>
    </w:p>
    <w:p w14:paraId="14987DEF"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List below only products that the reader might expect to find in this Section but are specified elsewhere.</w:t>
      </w:r>
    </w:p>
    <w:p w14:paraId="3923FEC2"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first subparagraph below if cast-in frames are included in Project.  Coordinate with Part 2 joint system articles.</w:t>
      </w:r>
    </w:p>
    <w:p w14:paraId="34F13683"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Division 03 Section "Cast-in-Place Concrete" for cast-in architectural-joint-system frames furnished, but not installed, in this Section.</w:t>
      </w:r>
    </w:p>
    <w:p w14:paraId="24C517DB"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Division 04 Section "Unit Masonry" for masonry wall joint systems.</w:t>
      </w:r>
    </w:p>
    <w:p w14:paraId="38310559"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Division 07 Section "Sheet Metal Roofing" for sheet metal roof joint systems.</w:t>
      </w:r>
    </w:p>
    <w:p w14:paraId="4BA70A89"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Division 07 Section "Sheet Metal Flashing and Trim" for sheet metal wall joint systems.</w:t>
      </w:r>
    </w:p>
    <w:p w14:paraId="624C167D"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Division 07 Section "Fire-Resistive Joint Systems" for liquid-applied joint sealants in fire-resistive building joints.</w:t>
      </w:r>
    </w:p>
    <w:p w14:paraId="1C07A8C2" w14:textId="0BE035FA"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Division 07 Section "Joint Sealants" for liquid-applied joint sealants.</w:t>
      </w:r>
    </w:p>
    <w:p w14:paraId="33836E98" w14:textId="77777777" w:rsidR="001E76EB" w:rsidRPr="00AE173F" w:rsidRDefault="001E76EB" w:rsidP="001E76EB">
      <w:pPr>
        <w:pStyle w:val="PR2"/>
        <w:numPr>
          <w:ilvl w:val="0"/>
          <w:numId w:val="0"/>
        </w:numPr>
        <w:ind w:left="1440"/>
        <w:rPr>
          <w:rFonts w:ascii="Myriad Pro Light" w:hAnsi="Myriad Pro Light" w:cs="Arial"/>
          <w:szCs w:val="22"/>
        </w:rPr>
      </w:pPr>
    </w:p>
    <w:p w14:paraId="6CE1CACE" w14:textId="53C4B0AB"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Definitions</w:t>
      </w:r>
    </w:p>
    <w:p w14:paraId="2D2E20BF"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definitions and terms that remain after this Section has been edited.</w:t>
      </w:r>
    </w:p>
    <w:p w14:paraId="5DAB060B"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Maximum Joint Width:  Widest linear gap a joint system tolerates and in which it performs its designed function without damaging its functional capabilities.</w:t>
      </w:r>
    </w:p>
    <w:p w14:paraId="0513B8DA"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Minimum Joint Width:  Narrowest linear gap a joint system tolerates and in which it performs its designed function without damaging its functional capabilities.</w:t>
      </w:r>
    </w:p>
    <w:p w14:paraId="60A74967"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Movement Capability: Value obtained from the difference between widest and narrowest widths of a joint.</w:t>
      </w:r>
    </w:p>
    <w:p w14:paraId="0CB7D5D4"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Definition in paragraph below is from UL 2079.</w:t>
      </w:r>
    </w:p>
    <w:p w14:paraId="0392DE97" w14:textId="3BBA7A98"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Nominal Joint Width:  The width of the linear opening specified in practice and in which the joint system is installed.</w:t>
      </w:r>
    </w:p>
    <w:p w14:paraId="7BFDF753" w14:textId="77777777" w:rsidR="001E76EB" w:rsidRPr="00AE173F" w:rsidRDefault="001E76EB" w:rsidP="001E76EB">
      <w:pPr>
        <w:pStyle w:val="PR1"/>
        <w:numPr>
          <w:ilvl w:val="0"/>
          <w:numId w:val="0"/>
        </w:numPr>
        <w:spacing w:before="0"/>
        <w:ind w:left="936"/>
        <w:rPr>
          <w:rFonts w:ascii="Myriad Pro Light" w:hAnsi="Myriad Pro Light" w:cs="Arial"/>
          <w:szCs w:val="22"/>
        </w:rPr>
      </w:pPr>
    </w:p>
    <w:p w14:paraId="3471FFA7" w14:textId="2BBC093C"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Submittals</w:t>
      </w:r>
    </w:p>
    <w:p w14:paraId="1469775F"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Shop Drawings:  Provide the following for each joint system specified and obtain approval prior to fabrication and shipment of materials to the job site:</w:t>
      </w:r>
    </w:p>
    <w:p w14:paraId="2D1538DA"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Placement Drawings:  Include line diagrams showing plans, elevations, sections, details, splices, </w:t>
      </w:r>
      <w:proofErr w:type="spellStart"/>
      <w:r w:rsidRPr="00AE173F">
        <w:rPr>
          <w:rFonts w:ascii="Myriad Pro Light" w:hAnsi="Myriad Pro Light" w:cs="Arial"/>
          <w:szCs w:val="22"/>
        </w:rPr>
        <w:t>blockout</w:t>
      </w:r>
      <w:proofErr w:type="spellEnd"/>
      <w:r w:rsidRPr="00AE173F">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2232C5A9"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Product Data: Submit copies of manufacturer’s latest published literature for materials specified herein for </w:t>
      </w:r>
      <w:proofErr w:type="gramStart"/>
      <w:r w:rsidRPr="00AE173F">
        <w:rPr>
          <w:rFonts w:ascii="Myriad Pro Light" w:hAnsi="Myriad Pro Light" w:cs="Arial"/>
          <w:szCs w:val="22"/>
        </w:rPr>
        <w:t>approval, and</w:t>
      </w:r>
      <w:proofErr w:type="gramEnd"/>
      <w:r w:rsidRPr="00AE173F">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10D59C4B"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subparagraph and associated subparagraphs below for large and complex projects or projects with multiple expansion joints.</w:t>
      </w:r>
    </w:p>
    <w:p w14:paraId="6DD9B00D"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Samples for Initial Selection:  For each type of joint system indicated.</w:t>
      </w:r>
    </w:p>
    <w:p w14:paraId="5343D583"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Include manufacturer's color charts showing the standard range of colors and finishes available for each exposed metal and elastomeric seal material.</w:t>
      </w:r>
    </w:p>
    <w:p w14:paraId="6C62E6EB"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2941A787" w14:textId="67BB0D46"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0DF92567" w14:textId="77777777" w:rsidR="001E76EB" w:rsidRPr="00AE173F" w:rsidRDefault="001E76EB" w:rsidP="001E76EB">
      <w:pPr>
        <w:pStyle w:val="PR1"/>
        <w:numPr>
          <w:ilvl w:val="0"/>
          <w:numId w:val="0"/>
        </w:numPr>
        <w:spacing w:before="0"/>
        <w:ind w:left="936"/>
        <w:rPr>
          <w:rFonts w:ascii="Myriad Pro Light" w:hAnsi="Myriad Pro Light" w:cs="Arial"/>
          <w:szCs w:val="22"/>
        </w:rPr>
      </w:pPr>
    </w:p>
    <w:p w14:paraId="56C4BE15" w14:textId="28C1761A"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Quality Assurance</w:t>
      </w:r>
    </w:p>
    <w:p w14:paraId="54BD15E0"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Usually delete paragraph below unless factory training for installers is offered by manufacturer and will result in increased warranty.</w:t>
      </w:r>
    </w:p>
    <w:p w14:paraId="74FD21F1"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Installer Qualifications:  Approved by manufacturer and having experience installing joint systems that are similar in design complexity.</w:t>
      </w:r>
    </w:p>
    <w:p w14:paraId="2E0C0626"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paragraph below where aesthetics are of primary concern or if fire-resistance-rated systems are required.</w:t>
      </w:r>
    </w:p>
    <w:p w14:paraId="1E54B35A"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Source Limitations:  Obtain all architectural joint systems through one source from a single manufacturer.</w:t>
      </w:r>
    </w:p>
    <w:p w14:paraId="32714B7A"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3F69619C"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48D272CA"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7BB90A9D"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paragraph below for floor joint systems.</w:t>
      </w:r>
    </w:p>
    <w:p w14:paraId="04D92C63"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Delete paragraph and subparagraph below if no fire-resistance-rated assemblies are required.  See Evaluations for discussion of fire-resistance test methods.</w:t>
      </w:r>
    </w:p>
    <w:p w14:paraId="1A88957A"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04DB360D" w14:textId="20DC9E8F"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Manufacturer to provide </w:t>
      </w:r>
      <w:proofErr w:type="gramStart"/>
      <w:r w:rsidRPr="00AE173F">
        <w:rPr>
          <w:rFonts w:ascii="Myriad Pro Light" w:hAnsi="Myriad Pro Light" w:cs="Arial"/>
          <w:szCs w:val="22"/>
        </w:rPr>
        <w:t>5 year</w:t>
      </w:r>
      <w:proofErr w:type="gramEnd"/>
      <w:r w:rsidRPr="00AE173F">
        <w:rPr>
          <w:rFonts w:ascii="Myriad Pro Light" w:hAnsi="Myriad Pro Light" w:cs="Arial"/>
          <w:szCs w:val="22"/>
        </w:rPr>
        <w:t xml:space="preserve"> warranty for all joint covers.</w:t>
      </w:r>
    </w:p>
    <w:p w14:paraId="4ABBA8FE" w14:textId="77777777" w:rsidR="001E76EB" w:rsidRPr="00AE173F" w:rsidRDefault="001E76EB" w:rsidP="001E76EB">
      <w:pPr>
        <w:pStyle w:val="PR1"/>
        <w:numPr>
          <w:ilvl w:val="0"/>
          <w:numId w:val="0"/>
        </w:numPr>
        <w:spacing w:before="0"/>
        <w:ind w:left="936"/>
        <w:rPr>
          <w:rFonts w:ascii="Myriad Pro Light" w:hAnsi="Myriad Pro Light" w:cs="Arial"/>
          <w:szCs w:val="22"/>
        </w:rPr>
      </w:pPr>
    </w:p>
    <w:p w14:paraId="68B54432" w14:textId="77777777" w:rsidR="001E76EB" w:rsidRPr="00AE173F" w:rsidRDefault="001E76EB" w:rsidP="001E76EB">
      <w:pPr>
        <w:pStyle w:val="CMT"/>
        <w:spacing w:before="0"/>
        <w:rPr>
          <w:rFonts w:ascii="Myriad Pro Light" w:hAnsi="Myriad Pro Light" w:cs="Arial"/>
          <w:b/>
          <w:bCs/>
          <w:szCs w:val="22"/>
        </w:rPr>
      </w:pPr>
      <w:r w:rsidRPr="00AE173F">
        <w:rPr>
          <w:rFonts w:ascii="Myriad Pro Light" w:hAnsi="Myriad Pro Light" w:cs="Arial"/>
          <w:b/>
          <w:bCs/>
          <w:szCs w:val="22"/>
        </w:rPr>
        <w:t>Delete subparagraph below if Project does not contain wall-to-wall or wall-to-ceiling assemblies.</w:t>
      </w:r>
    </w:p>
    <w:p w14:paraId="0D062A34" w14:textId="21DD6602"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Coordination</w:t>
      </w:r>
    </w:p>
    <w:p w14:paraId="408DBFEB"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Delete this Article if exterior joint systems are not part of Project.</w:t>
      </w:r>
    </w:p>
    <w:p w14:paraId="19086899" w14:textId="1E8EA4D6"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Coordinate installation of exterior </w:t>
      </w:r>
      <w:r w:rsidR="00E03B06" w:rsidRPr="00AE173F">
        <w:rPr>
          <w:rFonts w:ascii="Myriad Pro Light" w:hAnsi="Myriad Pro Light" w:cs="Arial"/>
          <w:szCs w:val="22"/>
        </w:rPr>
        <w:t>horizonta</w:t>
      </w:r>
      <w:r w:rsidRPr="00AE173F">
        <w:rPr>
          <w:rFonts w:ascii="Myriad Pro Light" w:hAnsi="Myriad Pro Light" w:cs="Arial"/>
          <w:szCs w:val="22"/>
        </w:rPr>
        <w:t xml:space="preserve">l joint systems with </w:t>
      </w:r>
      <w:r w:rsidR="00E03B06" w:rsidRPr="00AE173F">
        <w:rPr>
          <w:rFonts w:ascii="Myriad Pro Light" w:hAnsi="Myriad Pro Light" w:cs="Arial"/>
          <w:szCs w:val="22"/>
        </w:rPr>
        <w:t xml:space="preserve">vertical </w:t>
      </w:r>
      <w:r w:rsidRPr="00AE173F">
        <w:rPr>
          <w:rFonts w:ascii="Myriad Pro Light" w:hAnsi="Myriad Pro Light" w:cs="Arial"/>
          <w:szCs w:val="22"/>
        </w:rPr>
        <w:t xml:space="preserve">expansion assemblies to ensure that transitions are watertight.  </w:t>
      </w:r>
    </w:p>
    <w:p w14:paraId="01D9B39A" w14:textId="77777777" w:rsidR="001E76EB" w:rsidRPr="00AE173F" w:rsidRDefault="001E76EB" w:rsidP="001E76EB">
      <w:pPr>
        <w:pStyle w:val="PR1"/>
        <w:numPr>
          <w:ilvl w:val="0"/>
          <w:numId w:val="0"/>
        </w:numPr>
        <w:spacing w:before="0"/>
        <w:ind w:left="936"/>
        <w:rPr>
          <w:rFonts w:ascii="Myriad Pro Light" w:hAnsi="Myriad Pro Light" w:cs="Arial"/>
          <w:szCs w:val="22"/>
        </w:rPr>
      </w:pPr>
    </w:p>
    <w:p w14:paraId="72A18155" w14:textId="5E0C5E8D" w:rsidR="001E76EB" w:rsidRPr="00AE173F" w:rsidRDefault="001E76EB" w:rsidP="001E76EB">
      <w:pPr>
        <w:pStyle w:val="PRT"/>
        <w:spacing w:before="0"/>
        <w:rPr>
          <w:rFonts w:ascii="Myriad Pro Light" w:hAnsi="Myriad Pro Light" w:cs="Arial"/>
          <w:b/>
          <w:bCs/>
          <w:szCs w:val="22"/>
        </w:rPr>
      </w:pPr>
      <w:r w:rsidRPr="00AE173F">
        <w:rPr>
          <w:rFonts w:ascii="Myriad Pro Light" w:hAnsi="Myriad Pro Light" w:cs="Arial"/>
          <w:b/>
          <w:bCs/>
          <w:szCs w:val="22"/>
        </w:rPr>
        <w:t>Products</w:t>
      </w:r>
    </w:p>
    <w:p w14:paraId="2173DE8F" w14:textId="77777777" w:rsidR="00E03B06" w:rsidRPr="00AE173F" w:rsidRDefault="00E03B06" w:rsidP="00E03B06">
      <w:pPr>
        <w:keepNext/>
        <w:widowControl/>
        <w:numPr>
          <w:ilvl w:val="1"/>
          <w:numId w:val="13"/>
        </w:numPr>
        <w:suppressAutoHyphens/>
        <w:autoSpaceDE/>
        <w:autoSpaceDN/>
        <w:jc w:val="both"/>
        <w:outlineLvl w:val="1"/>
        <w:rPr>
          <w:rFonts w:ascii="Myriad Pro Light" w:eastAsia="Times New Roman" w:hAnsi="Myriad Pro Light" w:cs="Times New Roman"/>
          <w:b/>
          <w:bCs/>
          <w:lang w:bidi="ar-SA"/>
        </w:rPr>
      </w:pPr>
      <w:r w:rsidRPr="00AE173F">
        <w:rPr>
          <w:rFonts w:ascii="Myriad Pro Light" w:eastAsia="Times New Roman" w:hAnsi="Myriad Pro Light" w:cs="Times New Roman"/>
          <w:b/>
          <w:bCs/>
          <w:lang w:bidi="ar-SA"/>
        </w:rPr>
        <w:t xml:space="preserve">      Manufacturers</w:t>
      </w:r>
    </w:p>
    <w:p w14:paraId="6677BA12" w14:textId="77777777" w:rsidR="00FB6CA5" w:rsidRPr="00AE173F" w:rsidRDefault="00E03B06" w:rsidP="00FB6CA5">
      <w:pPr>
        <w:widowControl/>
        <w:numPr>
          <w:ilvl w:val="0"/>
          <w:numId w:val="27"/>
        </w:numPr>
        <w:suppressAutoHyphens/>
        <w:overflowPunct w:val="0"/>
        <w:autoSpaceDE/>
        <w:autoSpaceDN/>
        <w:adjustRightInd w:val="0"/>
        <w:ind w:left="1044"/>
        <w:jc w:val="both"/>
        <w:textAlignment w:val="baseline"/>
        <w:rPr>
          <w:rFonts w:ascii="Myriad Pro Light" w:hAnsi="Myriad Pro Light" w:cs="Arial"/>
          <w:b/>
          <w:bCs/>
        </w:rPr>
      </w:pPr>
      <w:r w:rsidRPr="00AE173F">
        <w:rPr>
          <w:rFonts w:ascii="Myriad Pro Light" w:eastAsia="Times New Roman" w:hAnsi="Myriad Pro Light" w:cs="Arial"/>
          <w:lang w:bidi="ar-SA"/>
        </w:rPr>
        <w:t xml:space="preserve">Basis of Design – </w:t>
      </w:r>
      <w:bookmarkStart w:id="0" w:name="_Hlk99446594"/>
      <w:r w:rsidRPr="00AE173F">
        <w:rPr>
          <w:rFonts w:ascii="Myriad Pro Light" w:eastAsia="Times New Roman" w:hAnsi="Myriad Pro Light" w:cs="Arial"/>
          <w:lang w:bidi="ar-SA"/>
        </w:rPr>
        <w:t xml:space="preserve">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AE173F">
          <w:rPr>
            <w:rFonts w:ascii="Myriad Pro Light" w:eastAsia="Times New Roman" w:hAnsi="Myriad Pro Light" w:cs="Arial"/>
            <w:color w:val="0000FF" w:themeColor="hyperlink"/>
            <w:u w:val="single"/>
            <w:lang w:bidi="ar-SA"/>
          </w:rPr>
          <w:t>cet@c-sgroup.com</w:t>
        </w:r>
      </w:hyperlink>
      <w:r w:rsidRPr="00AE173F">
        <w:rPr>
          <w:rFonts w:ascii="Myriad Pro Light" w:eastAsia="Times New Roman" w:hAnsi="Myriad Pro Light" w:cs="Arial"/>
          <w:lang w:bidi="ar-SA"/>
        </w:rPr>
        <w:t xml:space="preserve">. No substitutions. </w:t>
      </w:r>
      <w:r w:rsidR="00FB6CA5" w:rsidRPr="00AE173F">
        <w:rPr>
          <w:rFonts w:ascii="Myriad Pro Light" w:eastAsia="Times New Roman" w:hAnsi="Myriad Pro Light" w:cs="Arial"/>
          <w:lang w:bidi="ar-SA"/>
        </w:rPr>
        <w:t xml:space="preserve"> </w:t>
      </w:r>
    </w:p>
    <w:p w14:paraId="76394243" w14:textId="3344838E" w:rsidR="00FB6CA5" w:rsidRPr="00AE173F" w:rsidRDefault="00FB6CA5" w:rsidP="00FB6CA5">
      <w:pPr>
        <w:widowControl/>
        <w:numPr>
          <w:ilvl w:val="0"/>
          <w:numId w:val="27"/>
        </w:numPr>
        <w:suppressAutoHyphens/>
        <w:overflowPunct w:val="0"/>
        <w:autoSpaceDE/>
        <w:autoSpaceDN/>
        <w:adjustRightInd w:val="0"/>
        <w:ind w:left="1044"/>
        <w:jc w:val="both"/>
        <w:textAlignment w:val="baseline"/>
        <w:rPr>
          <w:rFonts w:ascii="Myriad Pro Light" w:hAnsi="Myriad Pro Light" w:cs="Arial"/>
          <w:b/>
          <w:bCs/>
        </w:rPr>
      </w:pPr>
      <w:r w:rsidRPr="00AE173F">
        <w:rPr>
          <w:rFonts w:ascii="Myriad Pro Light" w:eastAsia="Times New Roman" w:hAnsi="Myriad Pro Light" w:cs="Arial"/>
          <w:bCs/>
          <w:lang w:bidi="ar-SA"/>
        </w:rPr>
        <w:t>D</w:t>
      </w:r>
      <w:r w:rsidR="00E03B06" w:rsidRPr="00AE173F">
        <w:rPr>
          <w:rFonts w:ascii="Myriad Pro Light" w:eastAsia="Times New Roman" w:hAnsi="Myriad Pro Light" w:cs="Arial"/>
          <w:bCs/>
          <w:lang w:bidi="ar-SA"/>
        </w:rPr>
        <w:t xml:space="preserve">rawings and specifications are based on manufacturer’s literature from Construction Specialties, Inc. drawings and specifications unless otherwise indicated. Other manufacturers must be approved equal by Architect/Owner. </w:t>
      </w:r>
      <w:r w:rsidR="00E03B06" w:rsidRPr="00AE173F">
        <w:rPr>
          <w:rFonts w:ascii="Myriad Pro Light" w:eastAsia="Times New Roman" w:hAnsi="Myriad Pro Light" w:cs="Arial"/>
          <w:b/>
          <w:lang w:bidi="ar-SA"/>
        </w:rPr>
        <w:t xml:space="preserve">  </w:t>
      </w:r>
      <w:bookmarkEnd w:id="0"/>
    </w:p>
    <w:p w14:paraId="38EB8C38" w14:textId="147561E5" w:rsidR="001E76EB" w:rsidRPr="00AE173F" w:rsidRDefault="001E76EB" w:rsidP="00FB6CA5">
      <w:pPr>
        <w:pStyle w:val="ART"/>
        <w:numPr>
          <w:ilvl w:val="3"/>
          <w:numId w:val="29"/>
        </w:numPr>
        <w:tabs>
          <w:tab w:val="num" w:pos="1080"/>
        </w:tabs>
        <w:overflowPunct w:val="0"/>
        <w:adjustRightInd w:val="0"/>
        <w:spacing w:before="240"/>
        <w:textAlignment w:val="baseline"/>
        <w:rPr>
          <w:rFonts w:ascii="Myriad Pro Light" w:hAnsi="Myriad Pro Light" w:cs="Arial"/>
          <w:b/>
          <w:bCs/>
          <w:szCs w:val="22"/>
        </w:rPr>
      </w:pPr>
      <w:bookmarkStart w:id="1" w:name="_Hlk100327625"/>
      <w:r w:rsidRPr="00AE173F">
        <w:rPr>
          <w:rFonts w:ascii="Myriad Pro Light" w:hAnsi="Myriad Pro Light" w:cs="Arial"/>
          <w:b/>
          <w:bCs/>
          <w:szCs w:val="22"/>
        </w:rPr>
        <w:t>Materials</w:t>
      </w:r>
    </w:p>
    <w:p w14:paraId="3F6F2160"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Delete materials in this Article that are not required.</w:t>
      </w:r>
    </w:p>
    <w:p w14:paraId="4AF030E4"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Compression Seals:  ASTM D2000; preformed rectangular elastomeric extrusions having internal baffle system and designed to function under compression.</w:t>
      </w:r>
    </w:p>
    <w:p w14:paraId="7B906FF1" w14:textId="6D673715"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Fire Barriers:  Any material or material combination, when fire tested </w:t>
      </w:r>
      <w:r w:rsidR="00431179" w:rsidRPr="00AE173F">
        <w:rPr>
          <w:rFonts w:ascii="Myriad Pro Light" w:hAnsi="Myriad Pro Light" w:cs="Arial"/>
          <w:szCs w:val="22"/>
        </w:rPr>
        <w:t xml:space="preserve">to UL 2079 standards </w:t>
      </w:r>
      <w:r w:rsidRPr="00AE173F">
        <w:rPr>
          <w:rFonts w:ascii="Myriad Pro Light" w:hAnsi="Myriad Pro Light" w:cs="Arial"/>
          <w:szCs w:val="22"/>
        </w:rPr>
        <w:t>after cycling, designated to resist the passage of flame and hot gases through a movement joint and to meet performance criteria for required rating period.</w:t>
      </w:r>
    </w:p>
    <w:p w14:paraId="5401564B" w14:textId="224378FA" w:rsidR="00FB6CA5" w:rsidRPr="00AE173F" w:rsidRDefault="00E03B06" w:rsidP="00FB6CA5">
      <w:pPr>
        <w:pStyle w:val="PR1"/>
        <w:tabs>
          <w:tab w:val="clear" w:pos="666"/>
          <w:tab w:val="num" w:pos="864"/>
        </w:tabs>
        <w:spacing w:before="0"/>
        <w:ind w:left="864"/>
        <w:rPr>
          <w:rFonts w:ascii="Myriad Pro Light" w:hAnsi="Myriad Pro Light" w:cs="Arial"/>
          <w:szCs w:val="22"/>
        </w:rPr>
      </w:pPr>
      <w:r w:rsidRPr="00AE173F">
        <w:rPr>
          <w:rFonts w:ascii="Myriad Pro Light" w:hAnsi="Myriad Pro Light" w:cs="Arial"/>
          <w:szCs w:val="22"/>
        </w:rPr>
        <w:t xml:space="preserve">Vapor </w:t>
      </w:r>
      <w:r w:rsidR="001E76EB" w:rsidRPr="00AE173F">
        <w:rPr>
          <w:rFonts w:ascii="Myriad Pro Light" w:hAnsi="Myriad Pro Light" w:cs="Arial"/>
          <w:szCs w:val="22"/>
        </w:rPr>
        <w:t>Barrier:  7-ply laminate reinforced Polyethylene.</w:t>
      </w:r>
      <w:bookmarkStart w:id="2" w:name="_Hlk99028915"/>
      <w:r w:rsidR="00FB6CA5" w:rsidRPr="00AE173F">
        <w:rPr>
          <w:rFonts w:ascii="Myriad Pro Light" w:hAnsi="Myriad Pro Light" w:cs="Arial"/>
          <w:szCs w:val="22"/>
        </w:rPr>
        <w:t xml:space="preserve"> ASTM F-1745-97. 3” tensile strength – 275 lbs., ASTM-882, Puncture Strength – 72 lbs., ASTM-4833, PPT Resistance – 45 lbs., ASTM -2582.</w:t>
      </w:r>
    </w:p>
    <w:bookmarkEnd w:id="2"/>
    <w:p w14:paraId="3FA35719" w14:textId="7788C01A" w:rsidR="001E76EB" w:rsidRPr="00AE173F" w:rsidRDefault="001E76EB" w:rsidP="00FB6CA5">
      <w:pPr>
        <w:pStyle w:val="PR1"/>
        <w:tabs>
          <w:tab w:val="clear" w:pos="666"/>
          <w:tab w:val="num" w:pos="936"/>
        </w:tabs>
        <w:spacing w:before="0"/>
        <w:ind w:left="864"/>
        <w:rPr>
          <w:rFonts w:ascii="Myriad Pro Light" w:hAnsi="Myriad Pro Light" w:cs="Arial"/>
          <w:szCs w:val="22"/>
        </w:rPr>
      </w:pPr>
      <w:r w:rsidRPr="00AE173F">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bookmarkEnd w:id="1"/>
      <w:r w:rsidRPr="00AE173F">
        <w:rPr>
          <w:rFonts w:ascii="Myriad Pro Light" w:hAnsi="Myriad Pro Light" w:cs="Arial"/>
          <w:szCs w:val="22"/>
        </w:rPr>
        <w:t>.</w:t>
      </w:r>
      <w:r w:rsidR="00581614" w:rsidRPr="00AE173F">
        <w:rPr>
          <w:rFonts w:ascii="Myriad Pro Light" w:hAnsi="Myriad Pro Light" w:cs="Arial"/>
          <w:szCs w:val="22"/>
        </w:rPr>
        <w:t xml:space="preserve"> Manufacturer supplied color matched wet silicone for field installation at slices and terminations and edge void. </w:t>
      </w:r>
    </w:p>
    <w:p w14:paraId="78513E1C" w14:textId="379B952E" w:rsidR="001E76EB" w:rsidRPr="00AE173F" w:rsidRDefault="001E76EB" w:rsidP="002C11E2">
      <w:pPr>
        <w:pStyle w:val="ART"/>
        <w:rPr>
          <w:rFonts w:ascii="Myriad Pro Light" w:hAnsi="Myriad Pro Light" w:cs="Arial"/>
          <w:szCs w:val="22"/>
        </w:rPr>
      </w:pPr>
      <w:r w:rsidRPr="00AE173F">
        <w:rPr>
          <w:rFonts w:ascii="Myriad Pro Light" w:hAnsi="Myriad Pro Light" w:cs="Arial"/>
          <w:b/>
          <w:bCs/>
          <w:szCs w:val="22"/>
        </w:rPr>
        <w:t>Architectural Joint Systems, General</w:t>
      </w:r>
    </w:p>
    <w:p w14:paraId="5FC8A4D1"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w:t>
      </w:r>
      <w:r w:rsidRPr="00AE173F">
        <w:rPr>
          <w:rFonts w:ascii="Myriad Pro Light" w:hAnsi="Myriad Pro Light" w:cs="Arial"/>
          <w:szCs w:val="22"/>
        </w:rPr>
        <w:lastRenderedPageBreak/>
        <w:t>documents. Such modifications should be made without significant changes to the aesthetic or functional intent of the joint systems. Provide units with capability to accommodate variations in adjacent surfaces.</w:t>
      </w:r>
    </w:p>
    <w:p w14:paraId="2F67CE74"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Design architectural joint systems for the following size and movement characteristics:</w:t>
      </w:r>
    </w:p>
    <w:p w14:paraId="3C67FA87"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Nominal Joint Width:  </w:t>
      </w:r>
      <w:r w:rsidRPr="00AE173F">
        <w:rPr>
          <w:rFonts w:ascii="Myriad Pro Light" w:hAnsi="Myriad Pro Light" w:cs="Arial"/>
          <w:i/>
          <w:color w:val="FF0000"/>
          <w:szCs w:val="22"/>
        </w:rPr>
        <w:t>[As indicated on Drawings] [As scheduled] &lt;Insert width&gt;.</w:t>
      </w:r>
    </w:p>
    <w:p w14:paraId="7C02E455"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first two subparagraphs below, or delete both and retain third subparagraph.</w:t>
      </w:r>
    </w:p>
    <w:p w14:paraId="15FE822C"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Maximum Joint Width:  </w:t>
      </w:r>
      <w:r w:rsidRPr="00AE173F">
        <w:rPr>
          <w:rFonts w:ascii="Myriad Pro Light" w:hAnsi="Myriad Pro Light" w:cs="Arial"/>
          <w:i/>
          <w:color w:val="FF0000"/>
          <w:szCs w:val="22"/>
        </w:rPr>
        <w:t>[As indicated on Drawings] [As scheduled] &lt;Insert width&gt;.</w:t>
      </w:r>
    </w:p>
    <w:p w14:paraId="5FD49E09"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Minimum Joint Width:  </w:t>
      </w:r>
      <w:r w:rsidRPr="00AE173F">
        <w:rPr>
          <w:rFonts w:ascii="Myriad Pro Light" w:hAnsi="Myriad Pro Light" w:cs="Arial"/>
          <w:i/>
          <w:color w:val="FF0000"/>
          <w:szCs w:val="22"/>
        </w:rPr>
        <w:t>[As indicated on Drawings] [As scheduled] &lt;Insert width&gt;.</w:t>
      </w:r>
    </w:p>
    <w:p w14:paraId="7ABFA71E" w14:textId="66B6CED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Lateral Shear Movement Capability: </w:t>
      </w:r>
      <w:r w:rsidRPr="00AE173F">
        <w:rPr>
          <w:rFonts w:ascii="Myriad Pro Light" w:hAnsi="Myriad Pro Light" w:cs="Arial"/>
          <w:i/>
          <w:color w:val="FF0000"/>
          <w:szCs w:val="22"/>
        </w:rPr>
        <w:t>[As indicated on Drawings] [As scheduled] &lt;Insert movement capability&gt;.</w:t>
      </w:r>
    </w:p>
    <w:p w14:paraId="0E29F2BD" w14:textId="77777777" w:rsidR="001E76EB" w:rsidRPr="00AE173F" w:rsidRDefault="001E76EB" w:rsidP="001E76EB">
      <w:pPr>
        <w:pStyle w:val="PR2"/>
        <w:numPr>
          <w:ilvl w:val="0"/>
          <w:numId w:val="0"/>
        </w:numPr>
        <w:ind w:left="1440"/>
        <w:rPr>
          <w:rFonts w:ascii="Myriad Pro Light" w:hAnsi="Myriad Pro Light" w:cs="Arial"/>
          <w:szCs w:val="22"/>
        </w:rPr>
      </w:pPr>
    </w:p>
    <w:p w14:paraId="257B20A9"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7FA0C97C"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565E8EEF" w14:textId="37186979" w:rsidR="001E76EB" w:rsidRPr="00AE173F" w:rsidRDefault="001E76EB" w:rsidP="001E76EB">
      <w:pPr>
        <w:pStyle w:val="ART"/>
        <w:spacing w:before="0"/>
        <w:rPr>
          <w:rFonts w:ascii="Myriad Pro Light" w:hAnsi="Myriad Pro Light" w:cs="Arial"/>
          <w:szCs w:val="22"/>
        </w:rPr>
      </w:pPr>
      <w:r w:rsidRPr="00AE173F">
        <w:rPr>
          <w:rFonts w:ascii="Myriad Pro Light" w:hAnsi="Myriad Pro Light" w:cs="Arial"/>
          <w:b/>
          <w:bCs/>
          <w:szCs w:val="22"/>
        </w:rPr>
        <w:t>Architectural Joint Systems for Building Interiors</w:t>
      </w:r>
    </w:p>
    <w:p w14:paraId="049E4E74"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83473A2" w14:textId="2B6B96DA"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Construction Specialties, Inc., shall manufacture expansion joint cover assemblies specified herein and indicated on the drawings. </w:t>
      </w:r>
      <w:r w:rsidRPr="00AE173F">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F44F03C"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Details</w:t>
      </w:r>
    </w:p>
    <w:p w14:paraId="32C0F43B"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ASTM- E1399 test reports</w:t>
      </w:r>
    </w:p>
    <w:p w14:paraId="2F664B62"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Mock-ups</w:t>
      </w:r>
    </w:p>
    <w:p w14:paraId="0266C12D"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Reference list of projects with similar products as those specified herein.</w:t>
      </w:r>
    </w:p>
    <w:p w14:paraId="3B0D9545" w14:textId="3E93193B"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Sample of written </w:t>
      </w:r>
      <w:proofErr w:type="gramStart"/>
      <w:r w:rsidRPr="00AE173F">
        <w:rPr>
          <w:rFonts w:ascii="Myriad Pro Light" w:hAnsi="Myriad Pro Light" w:cs="Arial"/>
          <w:szCs w:val="22"/>
        </w:rPr>
        <w:t>5 year</w:t>
      </w:r>
      <w:proofErr w:type="gramEnd"/>
      <w:r w:rsidRPr="00AE173F">
        <w:rPr>
          <w:rFonts w:ascii="Myriad Pro Light" w:hAnsi="Myriad Pro Light" w:cs="Arial"/>
          <w:szCs w:val="22"/>
        </w:rPr>
        <w:t xml:space="preserve"> warranty</w:t>
      </w:r>
    </w:p>
    <w:p w14:paraId="2C3BB0D8" w14:textId="77777777" w:rsidR="001E76EB" w:rsidRPr="00AE173F" w:rsidRDefault="001E76EB" w:rsidP="001E76EB">
      <w:pPr>
        <w:pStyle w:val="PR2"/>
        <w:numPr>
          <w:ilvl w:val="0"/>
          <w:numId w:val="0"/>
        </w:numPr>
        <w:ind w:left="1440"/>
        <w:rPr>
          <w:rFonts w:ascii="Myriad Pro Light" w:hAnsi="Myriad Pro Light" w:cs="Arial"/>
          <w:szCs w:val="22"/>
        </w:rPr>
      </w:pPr>
    </w:p>
    <w:p w14:paraId="13243B35"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0002124"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Delete subparagraph below if fire-resistance ratings are not required.</w:t>
      </w:r>
    </w:p>
    <w:p w14:paraId="50044775" w14:textId="37F2434D" w:rsidR="001E76EB" w:rsidRPr="00AE173F" w:rsidRDefault="001E76EB" w:rsidP="001E76EB">
      <w:pPr>
        <w:pStyle w:val="ART"/>
        <w:spacing w:before="0"/>
        <w:rPr>
          <w:rFonts w:ascii="Myriad Pro Light" w:hAnsi="Myriad Pro Light" w:cs="Arial"/>
          <w:szCs w:val="22"/>
        </w:rPr>
      </w:pPr>
      <w:r w:rsidRPr="00AE173F">
        <w:rPr>
          <w:rFonts w:ascii="Myriad Pro Light" w:hAnsi="Myriad Pro Light" w:cs="Arial"/>
          <w:b/>
          <w:bCs/>
          <w:szCs w:val="22"/>
        </w:rPr>
        <w:t>Architectural Joint Systems for Open-Air Structures</w:t>
      </w:r>
    </w:p>
    <w:p w14:paraId="4F362433"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B17AA6B" w14:textId="5CE66B49"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Construction Specialties, Inc., shall manufacture expansion joint cover assemblies specified herein and indicated on the drawings. </w:t>
      </w:r>
      <w:r w:rsidRPr="00AE173F">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5F1A850"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Details</w:t>
      </w:r>
    </w:p>
    <w:p w14:paraId="22D2A5A9"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ASTM- E1399 test reports</w:t>
      </w:r>
    </w:p>
    <w:p w14:paraId="0629F866"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Mock-ups</w:t>
      </w:r>
    </w:p>
    <w:p w14:paraId="132B16C8"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Reference list of projects with similar products as those specified herein.</w:t>
      </w:r>
    </w:p>
    <w:p w14:paraId="7715B332"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Sample of written </w:t>
      </w:r>
      <w:proofErr w:type="gramStart"/>
      <w:r w:rsidRPr="00AE173F">
        <w:rPr>
          <w:rFonts w:ascii="Myriad Pro Light" w:hAnsi="Myriad Pro Light" w:cs="Arial"/>
          <w:szCs w:val="22"/>
        </w:rPr>
        <w:t>5 year</w:t>
      </w:r>
      <w:proofErr w:type="gramEnd"/>
      <w:r w:rsidRPr="00AE173F">
        <w:rPr>
          <w:rFonts w:ascii="Myriad Pro Light" w:hAnsi="Myriad Pro Light" w:cs="Arial"/>
          <w:szCs w:val="22"/>
        </w:rPr>
        <w:t xml:space="preserve"> warranty</w:t>
      </w:r>
    </w:p>
    <w:p w14:paraId="16887C61" w14:textId="77777777" w:rsidR="001E76EB" w:rsidRPr="00AE173F" w:rsidRDefault="001E76EB" w:rsidP="00412A8A">
      <w:pPr>
        <w:pStyle w:val="CMT"/>
        <w:spacing w:before="0"/>
        <w:rPr>
          <w:rFonts w:ascii="Myriad Pro Light" w:hAnsi="Myriad Pro Light" w:cs="Arial"/>
          <w:szCs w:val="22"/>
        </w:rPr>
      </w:pPr>
      <w:r w:rsidRPr="00AE173F">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D18486B" w14:textId="77777777" w:rsidR="001E76EB" w:rsidRPr="00AE173F" w:rsidRDefault="001E76EB" w:rsidP="00412A8A">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Joint Systems for Parking Structures: </w:t>
      </w:r>
      <w:r w:rsidRPr="00AE173F">
        <w:rPr>
          <w:rFonts w:ascii="Myriad Pro Light" w:hAnsi="Myriad Pro Light" w:cs="Arial"/>
          <w:i/>
          <w:color w:val="FF0000"/>
          <w:szCs w:val="22"/>
        </w:rPr>
        <w:t>(delete if not required)</w:t>
      </w:r>
    </w:p>
    <w:p w14:paraId="779EE6AB"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 xml:space="preserve">Basis-of-Design Product: Construction Specialties, Inc. model  </w:t>
      </w:r>
      <w:r w:rsidRPr="00AE173F">
        <w:rPr>
          <w:rFonts w:ascii="Myriad Pro Light" w:hAnsi="Myriad Pro Light" w:cs="Arial"/>
          <w:i/>
          <w:color w:val="FF0000"/>
          <w:szCs w:val="22"/>
        </w:rPr>
        <w:t>2HFR</w:t>
      </w:r>
    </w:p>
    <w:p w14:paraId="260417FF"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one of two "Type" subparagraphs and associated subparagraphs below.  See Evaluations for discussion.</w:t>
      </w:r>
    </w:p>
    <w:p w14:paraId="06195E71"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Type:  Pre-compressed fire rated joint filler.</w:t>
      </w:r>
    </w:p>
    <w:p w14:paraId="1648CF7F" w14:textId="77777777" w:rsidR="001E76EB" w:rsidRPr="00AE173F" w:rsidRDefault="001E76EB" w:rsidP="001E76EB">
      <w:pPr>
        <w:pStyle w:val="PR3"/>
        <w:rPr>
          <w:rFonts w:ascii="Myriad Pro Light" w:hAnsi="Myriad Pro Light" w:cs="Arial"/>
          <w:szCs w:val="22"/>
        </w:rPr>
      </w:pPr>
      <w:r w:rsidRPr="00AE173F">
        <w:rPr>
          <w:rFonts w:ascii="Myriad Pro Light" w:hAnsi="Myriad Pro Light" w:cs="Arial"/>
          <w:szCs w:val="22"/>
        </w:rPr>
        <w:t>Seal Material: Silicone.</w:t>
      </w:r>
    </w:p>
    <w:p w14:paraId="024D08B1"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one of three "Finish" subparagraphs below.</w:t>
      </w:r>
    </w:p>
    <w:p w14:paraId="605321B3" w14:textId="77777777" w:rsidR="001E76EB" w:rsidRPr="00AE173F" w:rsidRDefault="001E76EB" w:rsidP="001E76EB">
      <w:pPr>
        <w:pStyle w:val="PR4"/>
        <w:rPr>
          <w:rFonts w:ascii="Myriad Pro Light" w:hAnsi="Myriad Pro Light" w:cs="Arial"/>
          <w:szCs w:val="22"/>
        </w:rPr>
      </w:pPr>
      <w:r w:rsidRPr="00AE173F">
        <w:rPr>
          <w:rFonts w:ascii="Myriad Pro Light" w:hAnsi="Myriad Pro Light" w:cs="Arial"/>
          <w:szCs w:val="22"/>
        </w:rPr>
        <w:t>Color:  Gray.</w:t>
      </w:r>
    </w:p>
    <w:p w14:paraId="7040C118"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7F3CAA3B"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Finishes in first subparagraph below are for stainless steel only.</w:t>
      </w:r>
    </w:p>
    <w:p w14:paraId="555B84A8"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2DC99357" w14:textId="450917FF" w:rsidR="001E76EB" w:rsidRPr="00AE173F" w:rsidRDefault="001E76EB" w:rsidP="00D00F5A">
      <w:pPr>
        <w:pStyle w:val="PR2"/>
        <w:rPr>
          <w:rFonts w:ascii="Myriad Pro Light" w:hAnsi="Myriad Pro Light" w:cs="Arial"/>
          <w:szCs w:val="22"/>
        </w:rPr>
      </w:pPr>
      <w:r w:rsidRPr="00AE173F">
        <w:rPr>
          <w:rFonts w:ascii="Myriad Pro Light" w:hAnsi="Myriad Pro Light" w:cs="Arial"/>
          <w:szCs w:val="22"/>
        </w:rPr>
        <w:t>All miters and changes in direction to be field fabricated.</w:t>
      </w:r>
    </w:p>
    <w:p w14:paraId="08EA68A2" w14:textId="23702B4F" w:rsidR="00D00F5A" w:rsidRPr="00AE173F" w:rsidRDefault="00D00F5A" w:rsidP="00D00F5A">
      <w:pPr>
        <w:pStyle w:val="PR2"/>
        <w:rPr>
          <w:rFonts w:ascii="Myriad Pro Light" w:hAnsi="Myriad Pro Light" w:cs="Arial"/>
          <w:szCs w:val="22"/>
        </w:rPr>
      </w:pPr>
      <w:r w:rsidRPr="00AE173F">
        <w:rPr>
          <w:rFonts w:ascii="Myriad Pro Light" w:hAnsi="Myriad Pro Light" w:cs="Arial"/>
          <w:szCs w:val="22"/>
        </w:rPr>
        <w:t xml:space="preserve">Sound </w:t>
      </w:r>
      <w:proofErr w:type="gramStart"/>
      <w:r w:rsidRPr="00AE173F">
        <w:rPr>
          <w:rFonts w:ascii="Myriad Pro Light" w:hAnsi="Myriad Pro Light" w:cs="Arial"/>
          <w:szCs w:val="22"/>
        </w:rPr>
        <w:t>Attenuation::</w:t>
      </w:r>
      <w:proofErr w:type="gramEnd"/>
    </w:p>
    <w:p w14:paraId="213A2AE7" w14:textId="06BAB5B9" w:rsidR="00D00F5A" w:rsidRPr="00AE173F" w:rsidRDefault="00D00F5A" w:rsidP="00412A8A">
      <w:pPr>
        <w:pStyle w:val="PR2"/>
        <w:numPr>
          <w:ilvl w:val="0"/>
          <w:numId w:val="30"/>
        </w:numPr>
        <w:rPr>
          <w:rFonts w:ascii="Myriad Pro Light" w:hAnsi="Myriad Pro Light" w:cs="Arial"/>
          <w:szCs w:val="22"/>
        </w:rPr>
      </w:pPr>
      <w:r w:rsidRPr="00AE173F">
        <w:rPr>
          <w:rFonts w:ascii="Myriad Pro Light" w:hAnsi="Myriad Pro Light" w:cs="Arial"/>
          <w:szCs w:val="22"/>
        </w:rPr>
        <w:t>1 ½” gap in STC 68/OITC 51 assembly are at STC of 64 and an OITC of 52</w:t>
      </w:r>
    </w:p>
    <w:p w14:paraId="292644E7" w14:textId="51320203" w:rsidR="001E76EB" w:rsidRPr="00AE173F" w:rsidRDefault="00412A8A" w:rsidP="00CD2283">
      <w:pPr>
        <w:pStyle w:val="CMT"/>
        <w:spacing w:before="0"/>
        <w:ind w:left="374"/>
        <w:rPr>
          <w:rFonts w:ascii="Myriad Pro Light" w:hAnsi="Myriad Pro Light" w:cs="Arial"/>
          <w:color w:val="000000" w:themeColor="text1"/>
          <w:szCs w:val="22"/>
        </w:rPr>
      </w:pPr>
      <w:r w:rsidRPr="00AE173F">
        <w:rPr>
          <w:rFonts w:ascii="Myriad Pro Light" w:hAnsi="Myriad Pro Light" w:cs="Arial"/>
          <w:b/>
          <w:bCs/>
          <w:vanish w:val="0"/>
          <w:color w:val="000000" w:themeColor="text1"/>
          <w:szCs w:val="22"/>
        </w:rPr>
        <w:t>C</w:t>
      </w:r>
      <w:r w:rsidRPr="00AE173F">
        <w:rPr>
          <w:rFonts w:ascii="Myriad Pro Light" w:hAnsi="Myriad Pro Light" w:cs="Arial"/>
          <w:vanish w:val="0"/>
          <w:color w:val="000000" w:themeColor="text1"/>
          <w:szCs w:val="22"/>
        </w:rPr>
        <w:t>.</w:t>
      </w:r>
      <w:r w:rsidRPr="00AE173F">
        <w:rPr>
          <w:rFonts w:ascii="Myriad Pro Light" w:hAnsi="Myriad Pro Light" w:cs="Arial"/>
          <w:vanish w:val="0"/>
          <w:color w:val="000000" w:themeColor="text1"/>
          <w:szCs w:val="22"/>
        </w:rPr>
        <w:tab/>
      </w:r>
      <w:r w:rsidRPr="00AE173F">
        <w:rPr>
          <w:rFonts w:ascii="Myriad Pro Light" w:hAnsi="Myriad Pro Light" w:cs="Arial"/>
          <w:vanish w:val="0"/>
          <w:color w:val="000000" w:themeColor="text1"/>
          <w:szCs w:val="22"/>
        </w:rPr>
        <w:tab/>
      </w:r>
      <w:r w:rsidR="001E76EB" w:rsidRPr="00AE173F">
        <w:rPr>
          <w:rFonts w:ascii="Myriad Pro Light" w:hAnsi="Myriad Pro Light" w:cs="Arial"/>
          <w:color w:val="000000" w:themeColor="text1"/>
          <w:szCs w:val="22"/>
        </w:rPr>
        <w:t>Delete subparagraph below if fire-resistance ratings are not required.</w:t>
      </w:r>
    </w:p>
    <w:p w14:paraId="6D4CB276" w14:textId="073BE044" w:rsidR="001E76EB" w:rsidRPr="00AE173F" w:rsidRDefault="001E76EB" w:rsidP="00CD2283">
      <w:pPr>
        <w:pStyle w:val="PR1"/>
        <w:numPr>
          <w:ilvl w:val="0"/>
          <w:numId w:val="0"/>
        </w:numPr>
        <w:tabs>
          <w:tab w:val="num" w:pos="936"/>
        </w:tabs>
        <w:spacing w:before="0"/>
        <w:ind w:left="374"/>
        <w:rPr>
          <w:rFonts w:ascii="Myriad Pro Light" w:hAnsi="Myriad Pro Light" w:cs="Arial"/>
          <w:szCs w:val="22"/>
        </w:rPr>
      </w:pPr>
      <w:r w:rsidRPr="00AE173F">
        <w:rPr>
          <w:rFonts w:ascii="Myriad Pro Light" w:hAnsi="Myriad Pro Light" w:cs="Arial"/>
          <w:color w:val="000000" w:themeColor="text1"/>
          <w:szCs w:val="22"/>
        </w:rPr>
        <w:t>Fire-Resistance Rating:  2 Hour rating</w:t>
      </w:r>
      <w:r w:rsidR="00CD2283" w:rsidRPr="00AE173F">
        <w:rPr>
          <w:rFonts w:ascii="Myriad Pro Light" w:hAnsi="Myriad Pro Light" w:cs="Arial"/>
          <w:color w:val="000000" w:themeColor="text1"/>
          <w:szCs w:val="22"/>
        </w:rPr>
        <w:t>:</w:t>
      </w:r>
      <w:r w:rsidR="00412A8A" w:rsidRPr="00AE173F">
        <w:rPr>
          <w:rFonts w:ascii="Myriad Pro Light" w:hAnsi="Myriad Pro Light" w:cs="Arial"/>
          <w:color w:val="000000" w:themeColor="text1"/>
          <w:szCs w:val="22"/>
        </w:rPr>
        <w:t xml:space="preserve"> 2HFR, </w:t>
      </w:r>
      <w:proofErr w:type="gramStart"/>
      <w:r w:rsidR="00412A8A" w:rsidRPr="00AE173F">
        <w:rPr>
          <w:rFonts w:ascii="Myriad Pro Light" w:hAnsi="Myriad Pro Light" w:cs="Arial"/>
          <w:color w:val="000000" w:themeColor="text1"/>
          <w:szCs w:val="22"/>
        </w:rPr>
        <w:t>3 hour</w:t>
      </w:r>
      <w:proofErr w:type="gramEnd"/>
      <w:r w:rsidR="00412A8A" w:rsidRPr="00AE173F">
        <w:rPr>
          <w:rFonts w:ascii="Myriad Pro Light" w:hAnsi="Myriad Pro Light" w:cs="Arial"/>
          <w:color w:val="000000" w:themeColor="text1"/>
          <w:szCs w:val="22"/>
        </w:rPr>
        <w:t xml:space="preserve"> rating</w:t>
      </w:r>
      <w:r w:rsidR="00CD2283" w:rsidRPr="00AE173F">
        <w:rPr>
          <w:rFonts w:ascii="Myriad Pro Light" w:hAnsi="Myriad Pro Light" w:cs="Arial"/>
          <w:color w:val="000000" w:themeColor="text1"/>
          <w:szCs w:val="22"/>
        </w:rPr>
        <w:t>:</w:t>
      </w:r>
      <w:r w:rsidR="00412A8A" w:rsidRPr="00AE173F">
        <w:rPr>
          <w:rFonts w:ascii="Myriad Pro Light" w:hAnsi="Myriad Pro Light" w:cs="Arial"/>
          <w:color w:val="000000" w:themeColor="text1"/>
          <w:szCs w:val="22"/>
        </w:rPr>
        <w:t xml:space="preserve"> 3HFR</w:t>
      </w:r>
      <w:r w:rsidR="00CD2283" w:rsidRPr="00AE173F">
        <w:rPr>
          <w:rFonts w:ascii="Myriad Pro Light" w:hAnsi="Myriad Pro Light" w:cs="Arial"/>
          <w:color w:val="000000" w:themeColor="text1"/>
          <w:szCs w:val="22"/>
        </w:rPr>
        <w:t>,</w:t>
      </w:r>
      <w:r w:rsidR="00412A8A" w:rsidRPr="00AE173F">
        <w:rPr>
          <w:rFonts w:ascii="Myriad Pro Light" w:hAnsi="Myriad Pro Light" w:cs="Arial"/>
          <w:color w:val="000000" w:themeColor="text1"/>
          <w:szCs w:val="22"/>
        </w:rPr>
        <w:t>s non-rated</w:t>
      </w:r>
      <w:r w:rsidR="00CD2283" w:rsidRPr="00AE173F">
        <w:rPr>
          <w:rFonts w:ascii="Myriad Pro Light" w:hAnsi="Myriad Pro Light" w:cs="Arial"/>
          <w:color w:val="000000" w:themeColor="text1"/>
          <w:szCs w:val="22"/>
        </w:rPr>
        <w:t>:</w:t>
      </w:r>
      <w:r w:rsidR="00412A8A" w:rsidRPr="00AE173F">
        <w:rPr>
          <w:rFonts w:ascii="Myriad Pro Light" w:hAnsi="Myriad Pro Light" w:cs="Arial"/>
          <w:color w:val="000000" w:themeColor="text1"/>
          <w:szCs w:val="22"/>
        </w:rPr>
        <w:t xml:space="preserve"> </w:t>
      </w:r>
      <w:r w:rsidR="00CD2283" w:rsidRPr="00AE173F">
        <w:rPr>
          <w:rFonts w:ascii="Myriad Pro Light" w:hAnsi="Myriad Pro Light" w:cs="Arial"/>
          <w:color w:val="000000" w:themeColor="text1"/>
          <w:szCs w:val="22"/>
        </w:rPr>
        <w:t>HF.</w:t>
      </w:r>
    </w:p>
    <w:p w14:paraId="32674178" w14:textId="77777777" w:rsidR="001E76EB" w:rsidRPr="00AE173F" w:rsidRDefault="001E76EB" w:rsidP="001E76EB">
      <w:pPr>
        <w:pStyle w:val="CMT"/>
        <w:spacing w:before="0"/>
        <w:rPr>
          <w:rFonts w:ascii="Myriad Pro Light" w:hAnsi="Myriad Pro Light" w:cs="Arial"/>
          <w:b/>
          <w:bCs/>
          <w:szCs w:val="22"/>
        </w:rPr>
      </w:pPr>
      <w:r w:rsidRPr="00AE173F">
        <w:rPr>
          <w:rFonts w:ascii="Myriad Pro Light" w:hAnsi="Myriad Pro Light" w:cs="Arial"/>
          <w:b/>
          <w:bCs/>
          <w:szCs w:val="22"/>
        </w:rPr>
        <w:t>Delete subparagraph below if gutter is not required.</w:t>
      </w:r>
    </w:p>
    <w:p w14:paraId="3E4761F3" w14:textId="133CF71C"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Finishes</w:t>
      </w:r>
    </w:p>
    <w:p w14:paraId="0EE1432A"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Appearance of Finished Work:  Noticeable variations in same piece are not acceptable.</w:t>
      </w:r>
    </w:p>
    <w:p w14:paraId="72DA4F23" w14:textId="1B807741" w:rsidR="001E76EB" w:rsidRPr="00AE173F" w:rsidRDefault="001E76EB" w:rsidP="00CD2283">
      <w:pPr>
        <w:pStyle w:val="PRT"/>
        <w:rPr>
          <w:rFonts w:ascii="Myriad Pro Light" w:hAnsi="Myriad Pro Light" w:cs="Arial"/>
          <w:b/>
          <w:bCs/>
          <w:szCs w:val="22"/>
        </w:rPr>
      </w:pPr>
      <w:r w:rsidRPr="00AE173F">
        <w:rPr>
          <w:rFonts w:ascii="Myriad Pro Light" w:hAnsi="Myriad Pro Light" w:cs="Arial"/>
          <w:b/>
          <w:bCs/>
          <w:szCs w:val="22"/>
        </w:rPr>
        <w:t>Execution</w:t>
      </w:r>
    </w:p>
    <w:p w14:paraId="3C1AEA5A" w14:textId="20D72076"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Examination</w:t>
      </w:r>
    </w:p>
    <w:p w14:paraId="6F9D4341"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Examine surfaces and </w:t>
      </w:r>
      <w:proofErr w:type="spellStart"/>
      <w:r w:rsidRPr="00AE173F">
        <w:rPr>
          <w:rFonts w:ascii="Myriad Pro Light" w:hAnsi="Myriad Pro Light" w:cs="Arial"/>
          <w:szCs w:val="22"/>
        </w:rPr>
        <w:t>blockouts</w:t>
      </w:r>
      <w:proofErr w:type="spellEnd"/>
      <w:r w:rsidRPr="00AE173F">
        <w:rPr>
          <w:rFonts w:ascii="Myriad Pro Light" w:hAnsi="Myriad Pro Light" w:cs="Arial"/>
          <w:b/>
          <w:szCs w:val="22"/>
        </w:rPr>
        <w:t xml:space="preserve"> </w:t>
      </w:r>
      <w:r w:rsidRPr="00AE173F">
        <w:rPr>
          <w:rFonts w:ascii="Myriad Pro Light" w:hAnsi="Myriad Pro Light" w:cs="Arial"/>
          <w:szCs w:val="22"/>
        </w:rPr>
        <w:t>where architectural joint systems will be installed for installation tolerances and other conditions affecting performance of work.</w:t>
      </w:r>
    </w:p>
    <w:p w14:paraId="7F29F62B" w14:textId="780515E5"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Proceed with installation only after unsatisfactory conditions have been corrected.</w:t>
      </w:r>
    </w:p>
    <w:p w14:paraId="7625F9E2" w14:textId="77777777" w:rsidR="001E76EB" w:rsidRPr="00AE173F" w:rsidRDefault="001E76EB" w:rsidP="001E76EB">
      <w:pPr>
        <w:pStyle w:val="PR2"/>
        <w:numPr>
          <w:ilvl w:val="0"/>
          <w:numId w:val="0"/>
        </w:numPr>
        <w:ind w:left="1440"/>
        <w:rPr>
          <w:rFonts w:ascii="Myriad Pro Light" w:hAnsi="Myriad Pro Light" w:cs="Arial"/>
          <w:szCs w:val="22"/>
        </w:rPr>
      </w:pPr>
    </w:p>
    <w:p w14:paraId="07D5BCA5" w14:textId="52DD60E3"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Preparation</w:t>
      </w:r>
    </w:p>
    <w:p w14:paraId="2DB2C482"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Prepare substrates according to architectural joint system manufacturer's written instructions.</w:t>
      </w:r>
    </w:p>
    <w:p w14:paraId="3E297C67"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Repair concrete slabs and </w:t>
      </w:r>
      <w:proofErr w:type="spellStart"/>
      <w:r w:rsidRPr="00AE173F">
        <w:rPr>
          <w:rFonts w:ascii="Myriad Pro Light" w:hAnsi="Myriad Pro Light" w:cs="Arial"/>
          <w:szCs w:val="22"/>
        </w:rPr>
        <w:t>blockouts</w:t>
      </w:r>
      <w:proofErr w:type="spellEnd"/>
      <w:r w:rsidRPr="00AE173F">
        <w:rPr>
          <w:rFonts w:ascii="Myriad Pro Light" w:hAnsi="Myriad Pro Light" w:cs="Arial"/>
          <w:szCs w:val="22"/>
        </w:rPr>
        <w:t xml:space="preserve"> using manufacturer's recommended repair grout of compressive strength adequate for anticipated structural loadings.</w:t>
      </w:r>
    </w:p>
    <w:p w14:paraId="589658B4" w14:textId="33652883"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4AD004ED" w14:textId="022BA332" w:rsidR="00CD2283" w:rsidRPr="00AE173F" w:rsidRDefault="00CD2283" w:rsidP="001E76EB">
      <w:pPr>
        <w:pStyle w:val="PR1"/>
        <w:tabs>
          <w:tab w:val="clear" w:pos="666"/>
          <w:tab w:val="num" w:pos="936"/>
        </w:tabs>
        <w:spacing w:before="0"/>
        <w:ind w:left="936"/>
        <w:rPr>
          <w:rFonts w:ascii="Myriad Pro Light" w:hAnsi="Myriad Pro Light" w:cs="Arial"/>
          <w:szCs w:val="22"/>
        </w:rPr>
      </w:pPr>
      <w:proofErr w:type="spellStart"/>
      <w:r w:rsidRPr="00AE173F">
        <w:rPr>
          <w:rFonts w:ascii="Myriad Pro Light" w:hAnsi="Myriad Pro Light" w:cs="Arial"/>
          <w:szCs w:val="22"/>
        </w:rPr>
        <w:t>Storange</w:t>
      </w:r>
      <w:proofErr w:type="spellEnd"/>
      <w:r w:rsidRPr="00AE173F">
        <w:rPr>
          <w:rFonts w:ascii="Myriad Pro Light" w:hAnsi="Myriad Pro Light" w:cs="Arial"/>
          <w:szCs w:val="22"/>
        </w:rPr>
        <w:t xml:space="preserve"> and handling shall comply with manufacturers installation </w:t>
      </w:r>
      <w:proofErr w:type="spellStart"/>
      <w:r w:rsidRPr="00AE173F">
        <w:rPr>
          <w:rFonts w:ascii="Myriad Pro Light" w:hAnsi="Myriad Pro Light" w:cs="Arial"/>
          <w:szCs w:val="22"/>
        </w:rPr>
        <w:t>insctructions</w:t>
      </w:r>
      <w:proofErr w:type="spellEnd"/>
      <w:r w:rsidRPr="00AE173F">
        <w:rPr>
          <w:rFonts w:ascii="Myriad Pro Light" w:hAnsi="Myriad Pro Light" w:cs="Arial"/>
          <w:szCs w:val="22"/>
        </w:rPr>
        <w:t>.</w:t>
      </w:r>
    </w:p>
    <w:p w14:paraId="1AD5D0B4"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Delete paragraph below if no cast-in frames.  Coordinate with products in Part 2.</w:t>
      </w:r>
    </w:p>
    <w:p w14:paraId="12DFC430" w14:textId="77777777" w:rsidR="001E76EB" w:rsidRPr="00AE173F" w:rsidRDefault="001E76EB" w:rsidP="001E76EB">
      <w:pPr>
        <w:pStyle w:val="PR1"/>
        <w:numPr>
          <w:ilvl w:val="0"/>
          <w:numId w:val="0"/>
        </w:numPr>
        <w:spacing w:before="0"/>
        <w:ind w:left="936"/>
        <w:rPr>
          <w:rFonts w:ascii="Myriad Pro Light" w:hAnsi="Myriad Pro Light" w:cs="Arial"/>
          <w:szCs w:val="22"/>
        </w:rPr>
      </w:pPr>
    </w:p>
    <w:p w14:paraId="78D4DF37" w14:textId="05A84441"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Installation</w:t>
      </w:r>
    </w:p>
    <w:p w14:paraId="19842A8F"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196CF4D6"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paragraph below for compression seals.</w:t>
      </w:r>
    </w:p>
    <w:p w14:paraId="03F97E34" w14:textId="1787B91F"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 xml:space="preserve">Compression Seals: </w:t>
      </w:r>
      <w:r w:rsidR="002E0F24" w:rsidRPr="00AE173F">
        <w:rPr>
          <w:rFonts w:ascii="Myriad Pro Light" w:hAnsi="Myriad Pro Light" w:cs="Arial"/>
          <w:szCs w:val="22"/>
        </w:rPr>
        <w:t xml:space="preserve">Pre-Compressed Foam Seals: </w:t>
      </w:r>
      <w:r w:rsidRPr="00AE173F">
        <w:rPr>
          <w:rFonts w:ascii="Myriad Pro Light" w:hAnsi="Myriad Pro Light" w:cs="Arial"/>
          <w:szCs w:val="22"/>
        </w:rPr>
        <w:t xml:space="preserve">Apply </w:t>
      </w:r>
      <w:proofErr w:type="gramStart"/>
      <w:r w:rsidR="00EF6BB0" w:rsidRPr="00AE173F">
        <w:rPr>
          <w:rFonts w:ascii="Myriad Pro Light" w:hAnsi="Myriad Pro Light" w:cs="Arial"/>
          <w:szCs w:val="22"/>
        </w:rPr>
        <w:t>2 part</w:t>
      </w:r>
      <w:proofErr w:type="gramEnd"/>
      <w:r w:rsidR="00EF6BB0" w:rsidRPr="00AE173F">
        <w:rPr>
          <w:rFonts w:ascii="Myriad Pro Light" w:hAnsi="Myriad Pro Light" w:cs="Arial"/>
          <w:szCs w:val="22"/>
        </w:rPr>
        <w:t xml:space="preserve"> epoxy adhesive as recommended by manufacturer before installation of compression seals. Splice conditions as recommended by </w:t>
      </w:r>
      <w:proofErr w:type="spellStart"/>
      <w:r w:rsidR="00EF6BB0" w:rsidRPr="00AE173F">
        <w:rPr>
          <w:rFonts w:ascii="Myriad Pro Light" w:hAnsi="Myriad Pro Light" w:cs="Arial"/>
          <w:szCs w:val="22"/>
        </w:rPr>
        <w:t>manufaturers</w:t>
      </w:r>
      <w:proofErr w:type="spellEnd"/>
      <w:r w:rsidR="00EF6BB0" w:rsidRPr="00AE173F">
        <w:rPr>
          <w:rFonts w:ascii="Myriad Pro Light" w:hAnsi="Myriad Pro Light" w:cs="Arial"/>
          <w:szCs w:val="22"/>
        </w:rPr>
        <w:t xml:space="preserve"> installation </w:t>
      </w:r>
      <w:proofErr w:type="gramStart"/>
      <w:r w:rsidR="00EF6BB0" w:rsidRPr="00AE173F">
        <w:rPr>
          <w:rFonts w:ascii="Myriad Pro Light" w:hAnsi="Myriad Pro Light" w:cs="Arial"/>
          <w:szCs w:val="22"/>
        </w:rPr>
        <w:t>instructions.</w:t>
      </w:r>
      <w:r w:rsidRPr="00AE173F">
        <w:rPr>
          <w:rFonts w:ascii="Myriad Pro Light" w:hAnsi="Myriad Pro Light" w:cs="Arial"/>
          <w:szCs w:val="22"/>
        </w:rPr>
        <w:t>.</w:t>
      </w:r>
      <w:proofErr w:type="gramEnd"/>
    </w:p>
    <w:p w14:paraId="156B36CF"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paragraph below for foam seals.</w:t>
      </w:r>
    </w:p>
    <w:p w14:paraId="4D22533A"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Retain first paragraph below for epoxy-bonded seals.</w:t>
      </w:r>
    </w:p>
    <w:p w14:paraId="38DFC278" w14:textId="214ECABF"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Terminate exposed ends of joint assemblies with field termination devices.</w:t>
      </w:r>
    </w:p>
    <w:p w14:paraId="7B344CBB" w14:textId="77777777" w:rsidR="001E76EB" w:rsidRPr="00AE173F" w:rsidRDefault="001E76EB" w:rsidP="001E76EB">
      <w:pPr>
        <w:pStyle w:val="CMT"/>
        <w:spacing w:before="0"/>
        <w:rPr>
          <w:rFonts w:ascii="Myriad Pro Light" w:hAnsi="Myriad Pro Light" w:cs="Arial"/>
          <w:szCs w:val="22"/>
        </w:rPr>
      </w:pPr>
      <w:r w:rsidRPr="00AE173F">
        <w:rPr>
          <w:rFonts w:ascii="Myriad Pro Light" w:hAnsi="Myriad Pro Light" w:cs="Arial"/>
          <w:szCs w:val="22"/>
        </w:rPr>
        <w:t>Delete first paragraph and subparagraph below if no fire-resistance-rated assemblies.</w:t>
      </w:r>
    </w:p>
    <w:p w14:paraId="2070ABA7"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1D75FA1D" w14:textId="77777777" w:rsidR="001E76EB" w:rsidRPr="00AE173F" w:rsidRDefault="001E76EB" w:rsidP="001E76EB">
      <w:pPr>
        <w:pStyle w:val="PR2"/>
        <w:rPr>
          <w:rFonts w:ascii="Myriad Pro Light" w:hAnsi="Myriad Pro Light" w:cs="Arial"/>
          <w:szCs w:val="22"/>
        </w:rPr>
      </w:pPr>
      <w:r w:rsidRPr="00AE173F">
        <w:rPr>
          <w:rFonts w:ascii="Myriad Pro Light" w:hAnsi="Myriad Pro Light" w:cs="Arial"/>
          <w:szCs w:val="22"/>
        </w:rPr>
        <w:t>Fire Barriers:  Install fire barriers to provide continuous, uninterrupted fire resistance throughout length of joint, including transitions and field splices.</w:t>
      </w:r>
    </w:p>
    <w:p w14:paraId="2FBBC49B" w14:textId="77777777" w:rsidR="001E76EB" w:rsidRPr="00AE173F" w:rsidRDefault="001E76EB" w:rsidP="001E76EB">
      <w:pPr>
        <w:pStyle w:val="PR1"/>
        <w:numPr>
          <w:ilvl w:val="0"/>
          <w:numId w:val="0"/>
        </w:numPr>
        <w:spacing w:before="0"/>
        <w:ind w:left="936"/>
        <w:rPr>
          <w:rFonts w:ascii="Myriad Pro Light" w:hAnsi="Myriad Pro Light" w:cs="Arial"/>
          <w:szCs w:val="22"/>
        </w:rPr>
      </w:pPr>
    </w:p>
    <w:p w14:paraId="3D4D5BD1" w14:textId="6E723B84" w:rsidR="001E76EB" w:rsidRPr="00AE173F" w:rsidRDefault="001E76EB" w:rsidP="001E76EB">
      <w:pPr>
        <w:pStyle w:val="ART"/>
        <w:spacing w:before="0"/>
        <w:rPr>
          <w:rFonts w:ascii="Myriad Pro Light" w:hAnsi="Myriad Pro Light" w:cs="Arial"/>
          <w:b/>
          <w:bCs/>
          <w:szCs w:val="22"/>
        </w:rPr>
      </w:pPr>
      <w:r w:rsidRPr="00AE173F">
        <w:rPr>
          <w:rFonts w:ascii="Myriad Pro Light" w:hAnsi="Myriad Pro Light" w:cs="Arial"/>
          <w:b/>
          <w:bCs/>
          <w:szCs w:val="22"/>
        </w:rPr>
        <w:t>Protection</w:t>
      </w:r>
    </w:p>
    <w:p w14:paraId="5BC83A8A" w14:textId="77777777"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2B7AA344" w14:textId="2F62367C" w:rsidR="001E76EB" w:rsidRPr="00AE173F" w:rsidRDefault="001E76EB" w:rsidP="001E76EB">
      <w:pPr>
        <w:pStyle w:val="PR1"/>
        <w:tabs>
          <w:tab w:val="clear" w:pos="666"/>
          <w:tab w:val="num" w:pos="936"/>
        </w:tabs>
        <w:spacing w:before="0"/>
        <w:ind w:left="936"/>
        <w:rPr>
          <w:rFonts w:ascii="Myriad Pro Light" w:hAnsi="Myriad Pro Light" w:cs="Arial"/>
          <w:szCs w:val="22"/>
        </w:rPr>
      </w:pPr>
      <w:r w:rsidRPr="00AE173F">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5D0EC84" w14:textId="77777777" w:rsidR="001E76EB" w:rsidRPr="00AE173F" w:rsidRDefault="001E76EB" w:rsidP="001E76EB">
      <w:pPr>
        <w:pStyle w:val="PR1"/>
        <w:numPr>
          <w:ilvl w:val="0"/>
          <w:numId w:val="0"/>
        </w:numPr>
        <w:spacing w:before="0"/>
        <w:ind w:left="936"/>
        <w:rPr>
          <w:rFonts w:ascii="Myriad Pro Light" w:hAnsi="Myriad Pro Light" w:cs="Arial"/>
          <w:szCs w:val="22"/>
        </w:rPr>
      </w:pPr>
    </w:p>
    <w:p w14:paraId="1AD62718" w14:textId="77777777" w:rsidR="001E76EB" w:rsidRPr="002C11E2" w:rsidRDefault="001E76EB" w:rsidP="001E76EB">
      <w:pPr>
        <w:pStyle w:val="EOS"/>
        <w:spacing w:before="0"/>
        <w:jc w:val="center"/>
        <w:rPr>
          <w:rFonts w:ascii="Myriad Pro Light" w:hAnsi="Myriad Pro Light" w:cs="Arial"/>
          <w:szCs w:val="22"/>
        </w:rPr>
      </w:pPr>
      <w:r w:rsidRPr="00AE173F">
        <w:rPr>
          <w:rFonts w:ascii="Myriad Pro Light" w:hAnsi="Myriad Pro Light" w:cs="Arial"/>
          <w:szCs w:val="22"/>
        </w:rPr>
        <w:t>END OF SECTION 07 95 00</w:t>
      </w:r>
    </w:p>
    <w:p w14:paraId="6829CAB0" w14:textId="77777777" w:rsidR="000D5649" w:rsidRPr="002C11E2" w:rsidRDefault="000D5649" w:rsidP="00E95DB3">
      <w:pPr>
        <w:pStyle w:val="EOS"/>
        <w:spacing w:before="0"/>
        <w:contextualSpacing/>
        <w:rPr>
          <w:rFonts w:ascii="Myriad Pro Light" w:hAnsi="Myriad Pro Light" w:cs="Arial"/>
          <w:szCs w:val="22"/>
        </w:rPr>
      </w:pPr>
    </w:p>
    <w:sectPr w:rsidR="000D5649" w:rsidRPr="002C11E2"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6661" w14:textId="77777777" w:rsidR="00135A9F" w:rsidRDefault="00135A9F">
      <w:r>
        <w:separator/>
      </w:r>
    </w:p>
  </w:endnote>
  <w:endnote w:type="continuationSeparator" w:id="0">
    <w:p w14:paraId="70AC5A5F" w14:textId="77777777" w:rsidR="00135A9F" w:rsidRDefault="0013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A83471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6510F">
                            <w:rPr>
                              <w:rFonts w:ascii="Arial" w:hAnsi="Arial" w:cs="Arial"/>
                              <w:color w:val="231F20"/>
                              <w:sz w:val="14"/>
                              <w:szCs w:val="14"/>
                            </w:rPr>
                            <w:t>HFR2HR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3A83471A"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6510F">
                      <w:rPr>
                        <w:rFonts w:ascii="Arial" w:hAnsi="Arial" w:cs="Arial"/>
                        <w:color w:val="231F20"/>
                        <w:sz w:val="14"/>
                        <w:szCs w:val="14"/>
                      </w:rPr>
                      <w:t>HFR2HR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9140" w14:textId="77777777" w:rsidR="00135A9F" w:rsidRDefault="00135A9F">
      <w:r>
        <w:separator/>
      </w:r>
    </w:p>
  </w:footnote>
  <w:footnote w:type="continuationSeparator" w:id="0">
    <w:p w14:paraId="03615693" w14:textId="77777777" w:rsidR="00135A9F" w:rsidRDefault="0013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35EB3F0"/>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0820B78"/>
    <w:multiLevelType w:val="hybridMultilevel"/>
    <w:tmpl w:val="7CD6BF40"/>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E814E1F0"/>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rPr>
        <w:rFonts w:hint="default"/>
      </w:rPr>
    </w:lvl>
    <w:lvl w:ilvl="3">
      <w:start w:val="1"/>
      <w:numFmt w:val="decimal"/>
      <w:lvlText w:val="%4."/>
      <w:lvlJc w:val="left"/>
      <w:pPr>
        <w:tabs>
          <w:tab w:val="num" w:pos="2894"/>
        </w:tabs>
        <w:ind w:left="2894" w:hanging="360"/>
      </w:pPr>
      <w:rPr>
        <w:rFonts w:hint="default"/>
      </w:rPr>
    </w:lvl>
    <w:lvl w:ilvl="4">
      <w:start w:val="1"/>
      <w:numFmt w:val="lowerLetter"/>
      <w:lvlText w:val="%5."/>
      <w:lvlJc w:val="left"/>
      <w:pPr>
        <w:tabs>
          <w:tab w:val="num" w:pos="3614"/>
        </w:tabs>
        <w:ind w:left="3614" w:hanging="360"/>
      </w:pPr>
      <w:rPr>
        <w:rFonts w:hint="default"/>
      </w:rPr>
    </w:lvl>
    <w:lvl w:ilvl="5">
      <w:start w:val="1"/>
      <w:numFmt w:val="lowerRoman"/>
      <w:lvlText w:val="%6."/>
      <w:lvlJc w:val="right"/>
      <w:pPr>
        <w:tabs>
          <w:tab w:val="num" w:pos="4334"/>
        </w:tabs>
        <w:ind w:left="4334" w:hanging="180"/>
      </w:pPr>
      <w:rPr>
        <w:rFonts w:hint="default"/>
      </w:rPr>
    </w:lvl>
    <w:lvl w:ilvl="6">
      <w:start w:val="1"/>
      <w:numFmt w:val="decimal"/>
      <w:lvlText w:val="%7."/>
      <w:lvlJc w:val="left"/>
      <w:pPr>
        <w:tabs>
          <w:tab w:val="num" w:pos="5054"/>
        </w:tabs>
        <w:ind w:left="5054" w:hanging="360"/>
      </w:pPr>
      <w:rPr>
        <w:rFonts w:hint="default"/>
      </w:rPr>
    </w:lvl>
    <w:lvl w:ilvl="7">
      <w:start w:val="1"/>
      <w:numFmt w:val="lowerLetter"/>
      <w:lvlText w:val="%8."/>
      <w:lvlJc w:val="left"/>
      <w:pPr>
        <w:tabs>
          <w:tab w:val="num" w:pos="5774"/>
        </w:tabs>
        <w:ind w:left="5774" w:hanging="360"/>
      </w:pPr>
      <w:rPr>
        <w:rFonts w:hint="default"/>
      </w:rPr>
    </w:lvl>
    <w:lvl w:ilvl="8">
      <w:start w:val="1"/>
      <w:numFmt w:val="lowerRoman"/>
      <w:lvlText w:val="%9."/>
      <w:lvlJc w:val="right"/>
      <w:pPr>
        <w:tabs>
          <w:tab w:val="num" w:pos="6494"/>
        </w:tabs>
        <w:ind w:left="6494" w:hanging="180"/>
      </w:pPr>
      <w:rPr>
        <w:rFonts w:hint="default"/>
      </w:r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4087881">
    <w:abstractNumId w:val="5"/>
  </w:num>
  <w:num w:numId="2" w16cid:durableId="1629772817">
    <w:abstractNumId w:val="7"/>
  </w:num>
  <w:num w:numId="3" w16cid:durableId="1248997237">
    <w:abstractNumId w:val="8"/>
  </w:num>
  <w:num w:numId="4" w16cid:durableId="364185277">
    <w:abstractNumId w:val="12"/>
  </w:num>
  <w:num w:numId="5" w16cid:durableId="1094672937">
    <w:abstractNumId w:val="14"/>
  </w:num>
  <w:num w:numId="6" w16cid:durableId="624392412">
    <w:abstractNumId w:val="9"/>
  </w:num>
  <w:num w:numId="7" w16cid:durableId="1845121713">
    <w:abstractNumId w:val="4"/>
  </w:num>
  <w:num w:numId="8" w16cid:durableId="534121703">
    <w:abstractNumId w:val="2"/>
  </w:num>
  <w:num w:numId="9" w16cid:durableId="1137331538">
    <w:abstractNumId w:val="6"/>
  </w:num>
  <w:num w:numId="10" w16cid:durableId="142049082">
    <w:abstractNumId w:val="10"/>
  </w:num>
  <w:num w:numId="11" w16cid:durableId="836386209">
    <w:abstractNumId w:val="16"/>
  </w:num>
  <w:num w:numId="12" w16cid:durableId="43919758">
    <w:abstractNumId w:val="0"/>
  </w:num>
  <w:num w:numId="13" w16cid:durableId="1766344592">
    <w:abstractNumId w:val="1"/>
  </w:num>
  <w:num w:numId="14" w16cid:durableId="196931020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0468716">
    <w:abstractNumId w:val="3"/>
  </w:num>
  <w:num w:numId="16" w16cid:durableId="117665360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36714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3432098">
    <w:abstractNumId w:val="15"/>
  </w:num>
  <w:num w:numId="19" w16cid:durableId="17487714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45216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02778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360747">
    <w:abstractNumId w:val="17"/>
  </w:num>
  <w:num w:numId="23" w16cid:durableId="10888919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85058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1605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78335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9870561">
    <w:abstractNumId w:val="13"/>
  </w:num>
  <w:num w:numId="28" w16cid:durableId="1536306733">
    <w:abstractNumId w:val="0"/>
  </w:num>
  <w:num w:numId="29" w16cid:durableId="9258637">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263184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8204E"/>
    <w:rsid w:val="000A2200"/>
    <w:rsid w:val="000A46F6"/>
    <w:rsid w:val="000D5649"/>
    <w:rsid w:val="000E240A"/>
    <w:rsid w:val="000E55BC"/>
    <w:rsid w:val="000F110B"/>
    <w:rsid w:val="000F7CC0"/>
    <w:rsid w:val="00105EA5"/>
    <w:rsid w:val="001157B3"/>
    <w:rsid w:val="00135A9F"/>
    <w:rsid w:val="00140292"/>
    <w:rsid w:val="00155D81"/>
    <w:rsid w:val="0016510F"/>
    <w:rsid w:val="00177D68"/>
    <w:rsid w:val="001857F1"/>
    <w:rsid w:val="00193F8D"/>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36A6"/>
    <w:rsid w:val="00287776"/>
    <w:rsid w:val="002C056E"/>
    <w:rsid w:val="002C11E2"/>
    <w:rsid w:val="002E0F24"/>
    <w:rsid w:val="00303F06"/>
    <w:rsid w:val="003429C2"/>
    <w:rsid w:val="003676B4"/>
    <w:rsid w:val="00397DB2"/>
    <w:rsid w:val="003C0404"/>
    <w:rsid w:val="003D2CE6"/>
    <w:rsid w:val="003E15F7"/>
    <w:rsid w:val="003E6075"/>
    <w:rsid w:val="00412A8A"/>
    <w:rsid w:val="00431179"/>
    <w:rsid w:val="00445480"/>
    <w:rsid w:val="00463CE5"/>
    <w:rsid w:val="004666F3"/>
    <w:rsid w:val="00467AD7"/>
    <w:rsid w:val="00467C80"/>
    <w:rsid w:val="004C2182"/>
    <w:rsid w:val="004C6324"/>
    <w:rsid w:val="004C753C"/>
    <w:rsid w:val="004F4864"/>
    <w:rsid w:val="005170CE"/>
    <w:rsid w:val="00556D3E"/>
    <w:rsid w:val="00577979"/>
    <w:rsid w:val="00581614"/>
    <w:rsid w:val="00587987"/>
    <w:rsid w:val="005957D3"/>
    <w:rsid w:val="005E21A0"/>
    <w:rsid w:val="005F6F68"/>
    <w:rsid w:val="00614972"/>
    <w:rsid w:val="00651181"/>
    <w:rsid w:val="00665DB9"/>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6A1F"/>
    <w:rsid w:val="00A2765F"/>
    <w:rsid w:val="00A42138"/>
    <w:rsid w:val="00A62276"/>
    <w:rsid w:val="00A81727"/>
    <w:rsid w:val="00A8714B"/>
    <w:rsid w:val="00A95886"/>
    <w:rsid w:val="00AA56AB"/>
    <w:rsid w:val="00AC2D3C"/>
    <w:rsid w:val="00AC32EC"/>
    <w:rsid w:val="00AD1C42"/>
    <w:rsid w:val="00AE173F"/>
    <w:rsid w:val="00AF657B"/>
    <w:rsid w:val="00B12B9C"/>
    <w:rsid w:val="00B17722"/>
    <w:rsid w:val="00B32912"/>
    <w:rsid w:val="00B42C4E"/>
    <w:rsid w:val="00B46C41"/>
    <w:rsid w:val="00B61144"/>
    <w:rsid w:val="00B65EA5"/>
    <w:rsid w:val="00B7609E"/>
    <w:rsid w:val="00BB677C"/>
    <w:rsid w:val="00BE3B2A"/>
    <w:rsid w:val="00BE72E2"/>
    <w:rsid w:val="00BF7061"/>
    <w:rsid w:val="00C210C4"/>
    <w:rsid w:val="00C56A0E"/>
    <w:rsid w:val="00C83646"/>
    <w:rsid w:val="00C90F1C"/>
    <w:rsid w:val="00CA5E2E"/>
    <w:rsid w:val="00CA6EDC"/>
    <w:rsid w:val="00CD2283"/>
    <w:rsid w:val="00D00F5A"/>
    <w:rsid w:val="00D34D9D"/>
    <w:rsid w:val="00D54F80"/>
    <w:rsid w:val="00D608B6"/>
    <w:rsid w:val="00D622CA"/>
    <w:rsid w:val="00D72724"/>
    <w:rsid w:val="00D81994"/>
    <w:rsid w:val="00DB1A2F"/>
    <w:rsid w:val="00DB2B2D"/>
    <w:rsid w:val="00DC4382"/>
    <w:rsid w:val="00DE2049"/>
    <w:rsid w:val="00E0190E"/>
    <w:rsid w:val="00E03B06"/>
    <w:rsid w:val="00E205F9"/>
    <w:rsid w:val="00E23151"/>
    <w:rsid w:val="00E515BE"/>
    <w:rsid w:val="00E51F56"/>
    <w:rsid w:val="00E71861"/>
    <w:rsid w:val="00E95DB3"/>
    <w:rsid w:val="00ED2F5A"/>
    <w:rsid w:val="00ED5C52"/>
    <w:rsid w:val="00EE1DDC"/>
    <w:rsid w:val="00EE31B4"/>
    <w:rsid w:val="00EF669F"/>
    <w:rsid w:val="00EF6BB0"/>
    <w:rsid w:val="00F03A30"/>
    <w:rsid w:val="00F069AC"/>
    <w:rsid w:val="00F2252A"/>
    <w:rsid w:val="00F341E4"/>
    <w:rsid w:val="00F37804"/>
    <w:rsid w:val="00F41442"/>
    <w:rsid w:val="00F45E12"/>
    <w:rsid w:val="00F56F6A"/>
    <w:rsid w:val="00F5768D"/>
    <w:rsid w:val="00F659C9"/>
    <w:rsid w:val="00F76E0F"/>
    <w:rsid w:val="00F85621"/>
    <w:rsid w:val="00F867AD"/>
    <w:rsid w:val="00FB6CA5"/>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28"/>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28"/>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28"/>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28"/>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28"/>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28"/>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28"/>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28"/>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28"/>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FCD8C441-1C1F-4EF9-BCB1-43DB8E62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71447-8019-49BA-96B6-374004F2BF84}">
  <ds:schemaRefs>
    <ds:schemaRef ds:uri="http://schemas.microsoft.com/sharepoint/v3/contenttype/forms"/>
  </ds:schemaRefs>
</ds:datastoreItem>
</file>

<file path=customXml/itemProps4.xml><?xml version="1.0" encoding="utf-8"?>
<ds:datastoreItem xmlns:ds="http://schemas.openxmlformats.org/officeDocument/2006/customXml" ds:itemID="{76850357-C506-4D4E-9A3E-02F65D8275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2020-07-20T19:22:00Z</cp:lastPrinted>
  <dcterms:created xsi:type="dcterms:W3CDTF">2022-04-08T21:06:00Z</dcterms:created>
  <dcterms:modified xsi:type="dcterms:W3CDTF">2022-07-12T20:11:00Z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