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9C9D0" w14:textId="0E36FC6D" w:rsidR="002822E2" w:rsidRPr="002822E2" w:rsidRDefault="002822E2" w:rsidP="00853C35">
      <w:pPr>
        <w:pStyle w:val="Heading1"/>
        <w:ind w:left="0"/>
        <w:rPr>
          <w:rFonts w:ascii="Myriad Pro Light" w:hAnsi="Myriad Pro Light"/>
          <w:bCs w:val="0"/>
          <w:i/>
          <w:iCs/>
          <w:color w:val="D9222A"/>
          <w:sz w:val="20"/>
          <w:szCs w:val="20"/>
        </w:rPr>
      </w:pPr>
      <w:r w:rsidRPr="002822E2">
        <w:rPr>
          <w:rFonts w:ascii="Myriad Pro Light" w:hAnsi="Myriad Pro Light"/>
          <w:bCs w:val="0"/>
          <w:i/>
          <w:iCs/>
          <w:color w:val="D9222A"/>
          <w:sz w:val="20"/>
          <w:szCs w:val="20"/>
        </w:rPr>
        <w:t>If the Manufacturer Notes do not display in the right margin go to Revie and select Show Comments.</w:t>
      </w:r>
    </w:p>
    <w:p w14:paraId="064ABE5E" w14:textId="77777777" w:rsidR="00853C35" w:rsidRDefault="00853C35" w:rsidP="00853C35">
      <w:pPr>
        <w:pStyle w:val="Title"/>
        <w:ind w:left="0"/>
      </w:pPr>
      <w:r>
        <w:rPr>
          <w:color w:val="D2232A"/>
          <w:spacing w:val="-8"/>
          <w:lang w:bidi="en-US"/>
        </w:rPr>
        <w:t>Architectural Louvers</w:t>
      </w:r>
    </w:p>
    <w:p w14:paraId="7C75D2BB" w14:textId="77777777" w:rsidR="00853C35" w:rsidRPr="00E95ED7" w:rsidRDefault="00853C35" w:rsidP="00853C35">
      <w:pPr>
        <w:pStyle w:val="BodyText"/>
        <w:spacing w:before="5"/>
        <w:rPr>
          <w:rFonts w:ascii="Sabon LT Pro"/>
          <w:sz w:val="13"/>
        </w:rPr>
      </w:pPr>
    </w:p>
    <w:p w14:paraId="4F22496E" w14:textId="77777777" w:rsidR="00853C35" w:rsidRDefault="00853C35" w:rsidP="00853C35">
      <w:pPr>
        <w:spacing w:before="146"/>
        <w:rPr>
          <w:rFonts w:ascii="Myriad Pro Light"/>
          <w:b/>
        </w:rPr>
      </w:pPr>
      <w:r>
        <w:rPr>
          <w:noProof/>
        </w:rPr>
        <mc:AlternateContent>
          <mc:Choice Requires="wps">
            <w:drawing>
              <wp:anchor distT="0" distB="0" distL="0" distR="0" simplePos="0" relativeHeight="251659264" behindDoc="1" locked="0" layoutInCell="1" allowOverlap="1" wp14:anchorId="57E66C97" wp14:editId="3DE0B4BF">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859E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RSV-5700 5</w:t>
      </w:r>
      <w:r>
        <w:rPr>
          <w:rFonts w:ascii="Myriad Pro Light"/>
          <w:b/>
        </w:rPr>
        <w:t>”</w:t>
      </w:r>
    </w:p>
    <w:p w14:paraId="7167DBFF" w14:textId="77777777" w:rsidR="00853C35" w:rsidRDefault="00853C35" w:rsidP="00853C35">
      <w:pPr>
        <w:spacing w:before="18"/>
        <w:rPr>
          <w:rFonts w:ascii="Myriad Pro Light"/>
          <w:color w:val="231F20"/>
          <w:sz w:val="20"/>
        </w:rPr>
      </w:pPr>
      <w:r>
        <w:rPr>
          <w:rFonts w:ascii="Myriad Pro Light"/>
          <w:color w:val="231F20"/>
          <w:sz w:val="20"/>
        </w:rPr>
        <w:t>Suggested Specifications | Section 08 90 00</w:t>
      </w:r>
    </w:p>
    <w:p w14:paraId="386FBA13" w14:textId="77777777" w:rsidR="00853C35" w:rsidRDefault="00853C35" w:rsidP="00853C35">
      <w:pPr>
        <w:pStyle w:val="BodyText"/>
        <w:tabs>
          <w:tab w:val="left" w:pos="180"/>
          <w:tab w:val="left" w:pos="360"/>
        </w:tabs>
        <w:ind w:left="90"/>
        <w:rPr>
          <w:rFonts w:ascii="Myriad Pro Light" w:hAnsi="Myriad Pro Light"/>
          <w:b/>
          <w:bCs/>
          <w:sz w:val="22"/>
          <w:szCs w:val="22"/>
        </w:rPr>
      </w:pPr>
    </w:p>
    <w:p w14:paraId="31424F3C" w14:textId="77777777" w:rsidR="00853C35" w:rsidRPr="00B70DD1" w:rsidRDefault="00853C35" w:rsidP="00853C35">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35B0F9E" w14:textId="77777777" w:rsidR="005C5D19" w:rsidRPr="00B70DD1" w:rsidRDefault="00155D81" w:rsidP="005C5D19">
      <w:pPr>
        <w:pStyle w:val="PlainText"/>
        <w:rPr>
          <w:rFonts w:ascii="Myriad Pro Light" w:hAnsi="Myriad Pro Light"/>
          <w:b/>
          <w:sz w:val="22"/>
          <w:szCs w:val="22"/>
        </w:rPr>
      </w:pPr>
      <w:r w:rsidRPr="00B70DD1">
        <w:rPr>
          <w:rFonts w:ascii="Myriad Pro Light" w:hAnsi="Myriad Pro Light"/>
          <w:b/>
          <w:bCs/>
          <w:sz w:val="22"/>
          <w:szCs w:val="22"/>
        </w:rPr>
        <w:tab/>
      </w:r>
      <w:r w:rsidR="005C5D19" w:rsidRPr="00B70DD1">
        <w:rPr>
          <w:rFonts w:ascii="Myriad Pro Light" w:hAnsi="Myriad Pro Light"/>
          <w:b/>
          <w:sz w:val="22"/>
          <w:szCs w:val="22"/>
        </w:rPr>
        <w:t>1.01 Summary</w:t>
      </w:r>
    </w:p>
    <w:p w14:paraId="1772E7E2" w14:textId="2BF707DD" w:rsidR="005C5D19" w:rsidRPr="00B70DD1" w:rsidRDefault="005C5D19" w:rsidP="005C5D19">
      <w:pPr>
        <w:pStyle w:val="PlainText"/>
        <w:numPr>
          <w:ilvl w:val="0"/>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Furnish and install louvers, bird screens, blank-off panels, structural </w:t>
      </w:r>
      <w:r w:rsidR="00F15292" w:rsidRPr="00B70DD1">
        <w:rPr>
          <w:rFonts w:ascii="Myriad Pro Light" w:hAnsi="Myriad Pro Light"/>
          <w:sz w:val="22"/>
          <w:szCs w:val="22"/>
        </w:rPr>
        <w:t>supports,</w:t>
      </w:r>
      <w:r w:rsidRPr="00B70DD1">
        <w:rPr>
          <w:rFonts w:ascii="Myriad Pro Light" w:hAnsi="Myriad Pro Light"/>
          <w:sz w:val="22"/>
          <w:szCs w:val="22"/>
        </w:rPr>
        <w:t xml:space="preserve"> and attachment brackets as shown on the drawings, as specified, and as needed for a complete and proper installation.</w:t>
      </w:r>
    </w:p>
    <w:p w14:paraId="2E368785" w14:textId="77777777" w:rsidR="005C5D19" w:rsidRPr="00B70DD1" w:rsidRDefault="005C5D19" w:rsidP="005C5D19">
      <w:pPr>
        <w:pStyle w:val="PlainText"/>
        <w:numPr>
          <w:ilvl w:val="0"/>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The louvers to be furnished include the following:</w:t>
      </w:r>
    </w:p>
    <w:p w14:paraId="7CF9B88D" w14:textId="2522AADA" w:rsidR="005C5D19" w:rsidRPr="00B70DD1" w:rsidRDefault="000E3339" w:rsidP="005C5D19">
      <w:pPr>
        <w:pStyle w:val="PlainText"/>
        <w:numPr>
          <w:ilvl w:val="1"/>
          <w:numId w:val="1"/>
        </w:numPr>
        <w:overflowPunct/>
        <w:autoSpaceDE/>
        <w:autoSpaceDN/>
        <w:adjustRightInd/>
        <w:textAlignment w:val="auto"/>
        <w:rPr>
          <w:rFonts w:ascii="Myriad Pro Light" w:hAnsi="Myriad Pro Light"/>
          <w:sz w:val="22"/>
          <w:szCs w:val="22"/>
        </w:rPr>
      </w:pPr>
      <w:r>
        <w:rPr>
          <w:rFonts w:ascii="Myriad Pro Light" w:hAnsi="Myriad Pro Light"/>
          <w:sz w:val="22"/>
          <w:szCs w:val="22"/>
        </w:rPr>
        <w:t>Storm resistant fixed vertical louvers.</w:t>
      </w:r>
    </w:p>
    <w:p w14:paraId="132A051E" w14:textId="77777777" w:rsidR="005C5D19" w:rsidRPr="00B70DD1" w:rsidRDefault="005C5D19" w:rsidP="005C5D19">
      <w:pPr>
        <w:pStyle w:val="PlainText"/>
        <w:numPr>
          <w:ilvl w:val="0"/>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Related sections include:</w:t>
      </w:r>
    </w:p>
    <w:p w14:paraId="4E13082B" w14:textId="77777777" w:rsidR="005C5D19" w:rsidRPr="00B70DD1" w:rsidRDefault="005C5D19" w:rsidP="005C5D19">
      <w:pPr>
        <w:pStyle w:val="PlainText"/>
        <w:numPr>
          <w:ilvl w:val="1"/>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Division 7 Section "Joint Sealants" for sealants installed in perimeter joints between louver frames and adjoining construction. </w:t>
      </w:r>
    </w:p>
    <w:p w14:paraId="4B2D4345" w14:textId="77777777" w:rsidR="005C5D19" w:rsidRPr="00B70DD1" w:rsidRDefault="005C5D19" w:rsidP="005C5D19">
      <w:pPr>
        <w:pStyle w:val="PlainText"/>
        <w:rPr>
          <w:rFonts w:ascii="Myriad Pro Light" w:hAnsi="Myriad Pro Light"/>
          <w:sz w:val="22"/>
          <w:szCs w:val="22"/>
        </w:rPr>
      </w:pPr>
    </w:p>
    <w:p w14:paraId="227A8C41"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1.02 References</w:t>
      </w:r>
    </w:p>
    <w:p w14:paraId="52635974"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Air Movement and Control Association International, Inc.</w:t>
      </w:r>
    </w:p>
    <w:p w14:paraId="486B87B0"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AMCA Standard 500-L Laboratory Methods of Testing Louvers for Rating</w:t>
      </w:r>
    </w:p>
    <w:p w14:paraId="60414EE4"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AMCA Publication 501 Application Manual for Louvers</w:t>
      </w:r>
    </w:p>
    <w:p w14:paraId="447C6682"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The Aluminum Association Incorporated</w:t>
      </w:r>
    </w:p>
    <w:p w14:paraId="73754F5B"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Aluminum Standards and Data</w:t>
      </w:r>
    </w:p>
    <w:p w14:paraId="767256DB"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Specifications and Guidelines for Aluminum Structures</w:t>
      </w:r>
    </w:p>
    <w:p w14:paraId="1B7B190E"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American Society of Civil Engineers</w:t>
      </w:r>
    </w:p>
    <w:p w14:paraId="5C7CED8C"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Minimum Design Loads for Buildings and Other Structures</w:t>
      </w:r>
    </w:p>
    <w:p w14:paraId="3FB20E4B"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American Society for Testing and Materials</w:t>
      </w:r>
    </w:p>
    <w:p w14:paraId="2CDB2572"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B209</w:t>
      </w:r>
    </w:p>
    <w:p w14:paraId="6E3843DA"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B211</w:t>
      </w:r>
    </w:p>
    <w:p w14:paraId="7F90004C"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B221</w:t>
      </w:r>
    </w:p>
    <w:p w14:paraId="5268586C"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E90-90</w:t>
      </w:r>
    </w:p>
    <w:p w14:paraId="081507F8"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Architectural Aluminum Manufacturers Association</w:t>
      </w:r>
    </w:p>
    <w:p w14:paraId="29DF7BAE"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800 Voluntary Specifications and Test Methods for Sealants</w:t>
      </w:r>
    </w:p>
    <w:p w14:paraId="7D9879BB"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605.2 Voluntary Specification for High Performance Organic Coatings on Aluminum Extrusions and Panels.</w:t>
      </w:r>
    </w:p>
    <w:p w14:paraId="5D82EBA0"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TIR Metal Curtain Wall Fasteners</w:t>
      </w:r>
    </w:p>
    <w:p w14:paraId="02963A29"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2605-98 Superior Performing Organic Coatings on Aluminum Extrusions and Panels</w:t>
      </w:r>
    </w:p>
    <w:p w14:paraId="5841F2FC"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Canadian Standards Association</w:t>
      </w:r>
    </w:p>
    <w:p w14:paraId="7513A14F"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CAN3-S157-M83 Strength Design in Aluminum</w:t>
      </w:r>
    </w:p>
    <w:p w14:paraId="0D205CE5"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S136 94 Cold Formed Steel Structural Members</w:t>
      </w:r>
    </w:p>
    <w:p w14:paraId="2D988726" w14:textId="77777777" w:rsidR="005C5D19" w:rsidRPr="00B70DD1" w:rsidRDefault="005C5D19" w:rsidP="005C5D19">
      <w:pPr>
        <w:pStyle w:val="PlainText"/>
        <w:rPr>
          <w:rFonts w:ascii="Myriad Pro Light" w:hAnsi="Myriad Pro Light"/>
          <w:sz w:val="22"/>
          <w:szCs w:val="22"/>
        </w:rPr>
      </w:pPr>
    </w:p>
    <w:p w14:paraId="4F857AFF"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lastRenderedPageBreak/>
        <w:t>1.03 Submittals</w:t>
      </w:r>
    </w:p>
    <w:p w14:paraId="50AC26AD" w14:textId="77777777" w:rsidR="001F6D69" w:rsidRPr="001F6D69" w:rsidRDefault="001F6D69" w:rsidP="001F6D69">
      <w:pPr>
        <w:widowControl/>
        <w:numPr>
          <w:ilvl w:val="0"/>
          <w:numId w:val="3"/>
        </w:numPr>
        <w:tabs>
          <w:tab w:val="clear" w:pos="1080"/>
          <w:tab w:val="num" w:pos="672"/>
          <w:tab w:val="num" w:pos="1170"/>
        </w:tabs>
        <w:overflowPunct w:val="0"/>
        <w:adjustRightInd w:val="0"/>
        <w:ind w:left="734"/>
        <w:textAlignment w:val="baseline"/>
        <w:rPr>
          <w:rFonts w:ascii="Myriad Pro Light" w:eastAsia="Times New Roman" w:hAnsi="Myriad Pro Light" w:cs="Times New Roman"/>
          <w:lang w:bidi="ar-SA"/>
        </w:rPr>
      </w:pPr>
      <w:bookmarkStart w:id="0" w:name="_Hlk79046628"/>
      <w:bookmarkStart w:id="1" w:name="_Hlk78990275"/>
      <w:bookmarkStart w:id="2" w:name="_Hlk78297762"/>
      <w:r w:rsidRPr="001F6D69">
        <w:rPr>
          <w:rFonts w:ascii="Myriad Pro Light" w:eastAsia="Times New Roman" w:hAnsi="Myriad Pro Light" w:cs="Times New Roman"/>
          <w:lang w:bidi="ar-SA"/>
        </w:rPr>
        <w:t>Product Data</w:t>
      </w:r>
    </w:p>
    <w:p w14:paraId="775491FC" w14:textId="77777777" w:rsidR="001F6D69" w:rsidRPr="001F6D69" w:rsidRDefault="001F6D69" w:rsidP="001F6D69">
      <w:pPr>
        <w:widowControl/>
        <w:numPr>
          <w:ilvl w:val="1"/>
          <w:numId w:val="3"/>
        </w:numPr>
        <w:tabs>
          <w:tab w:val="clear" w:pos="1800"/>
          <w:tab w:val="num" w:pos="1392"/>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Air flow and water entrainment performance test results.</w:t>
      </w:r>
    </w:p>
    <w:p w14:paraId="02717A45" w14:textId="77777777" w:rsidR="001F6D69" w:rsidRPr="001F6D69" w:rsidRDefault="001F6D69" w:rsidP="001F6D69">
      <w:pPr>
        <w:widowControl/>
        <w:numPr>
          <w:ilvl w:val="1"/>
          <w:numId w:val="3"/>
        </w:numPr>
        <w:tabs>
          <w:tab w:val="clear" w:pos="1800"/>
          <w:tab w:val="num" w:pos="1392"/>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Material types and thickness.</w:t>
      </w:r>
    </w:p>
    <w:p w14:paraId="566C5725" w14:textId="77777777" w:rsidR="001F6D69" w:rsidRPr="001F6D69" w:rsidRDefault="001F6D69" w:rsidP="001F6D69">
      <w:pPr>
        <w:widowControl/>
        <w:numPr>
          <w:ilvl w:val="0"/>
          <w:numId w:val="3"/>
        </w:numPr>
        <w:tabs>
          <w:tab w:val="clear" w:pos="1080"/>
          <w:tab w:val="num" w:pos="1108"/>
          <w:tab w:val="num" w:pos="1170"/>
        </w:tabs>
        <w:overflowPunct w:val="0"/>
        <w:adjustRightInd w:val="0"/>
        <w:ind w:left="734"/>
        <w:textAlignment w:val="baseline"/>
        <w:rPr>
          <w:rFonts w:ascii="Myriad Pro Light" w:eastAsia="Times New Roman" w:hAnsi="Myriad Pro Light" w:cs="Times New Roman"/>
          <w:lang w:bidi="ar-SA"/>
        </w:rPr>
      </w:pPr>
      <w:bookmarkStart w:id="3" w:name="_Hlk78297017"/>
      <w:bookmarkStart w:id="4" w:name="_Hlk78296589"/>
      <w:bookmarkStart w:id="5" w:name="_Hlk78295968"/>
      <w:r w:rsidRPr="001F6D69">
        <w:rPr>
          <w:rFonts w:ascii="Myriad Pro Light" w:eastAsia="Times New Roman" w:hAnsi="Myriad Pro Light" w:cs="Times New Roman"/>
          <w:lang w:bidi="ar-SA"/>
        </w:rPr>
        <w:t>Shop Drawings – Full Shop Drawings</w:t>
      </w:r>
    </w:p>
    <w:p w14:paraId="15581B7C"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elevations, plan views, section views, and specific details for each louver.</w:t>
      </w:r>
    </w:p>
    <w:p w14:paraId="702323E2"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bookmarkStart w:id="6" w:name="_Hlk79048260"/>
      <w:r w:rsidRPr="001F6D69">
        <w:rPr>
          <w:rFonts w:ascii="Myriad Pro Light" w:eastAsia="Times New Roman" w:hAnsi="Myriad Pro Light" w:cs="Times New Roman"/>
          <w:lang w:bidi="ar-SA"/>
        </w:rPr>
        <w:t>Include building elevations, key plan, and all relevant datum dimensions on to allow for ease of locating louvers relative to the overall building and relative to adjacent construction elements.</w:t>
      </w:r>
    </w:p>
    <w:p w14:paraId="0F248C04"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Show anchorage details and connections for all component parts.</w:t>
      </w:r>
    </w:p>
    <w:p w14:paraId="081C331F"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signed and sealed structural calculations.</w:t>
      </w:r>
    </w:p>
    <w:p w14:paraId="3CE1F28C"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The louver manufacturer shall incorporate a reasonable degree of coordination with adjacent trades, review of supplemental instructions, and new document issuances in their shop drawing issuances and revisions.</w:t>
      </w:r>
    </w:p>
    <w:bookmarkEnd w:id="6"/>
    <w:p w14:paraId="4322A6DF" w14:textId="77777777" w:rsidR="001F6D69" w:rsidRPr="001F6D69" w:rsidRDefault="001F6D69" w:rsidP="001F6D69">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36893D4" w14:textId="77777777" w:rsidR="001F6D69" w:rsidRPr="001F6D69" w:rsidRDefault="001F6D69" w:rsidP="001F6D6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1F6D69">
        <w:rPr>
          <w:rFonts w:ascii="Myriad Pro Light" w:hAnsi="Myriad Pro Light"/>
        </w:rPr>
        <w:t>OR</w:t>
      </w:r>
    </w:p>
    <w:p w14:paraId="7DFBE52F" w14:textId="77777777" w:rsidR="001F6D69" w:rsidRPr="001F6D69" w:rsidRDefault="001F6D69" w:rsidP="001F6D6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rPr>
          <w:rFonts w:ascii="Myriad Pro Light" w:hAnsi="Myriad Pro Light"/>
        </w:rPr>
      </w:pPr>
    </w:p>
    <w:p w14:paraId="43942C9E" w14:textId="77777777" w:rsidR="001F6D69" w:rsidRPr="001F6D69" w:rsidRDefault="001F6D69" w:rsidP="001F6D69">
      <w:pPr>
        <w:widowControl/>
        <w:numPr>
          <w:ilvl w:val="0"/>
          <w:numId w:val="41"/>
        </w:numPr>
        <w:tabs>
          <w:tab w:val="num" w:pos="1018"/>
        </w:tabs>
        <w:overflowPunct w:val="0"/>
        <w:adjustRightInd w:val="0"/>
        <w:ind w:left="644"/>
        <w:textAlignment w:val="baseline"/>
        <w:rPr>
          <w:rFonts w:ascii="Myriad Pro Light" w:eastAsia="Times New Roman" w:hAnsi="Myriad Pro Light" w:cs="Times New Roman"/>
          <w:lang w:bidi="ar-SA"/>
        </w:rPr>
      </w:pPr>
      <w:bookmarkStart w:id="7" w:name="_Hlk79049030"/>
      <w:r w:rsidRPr="001F6D69">
        <w:rPr>
          <w:rFonts w:ascii="Myriad Pro Light" w:eastAsia="Times New Roman" w:hAnsi="Myriad Pro Light" w:cs="Times New Roman"/>
          <w:lang w:bidi="ar-SA"/>
        </w:rPr>
        <w:t>Shop Drawings – Unit Drawings</w:t>
      </w:r>
    </w:p>
    <w:p w14:paraId="26807CA5" w14:textId="77777777" w:rsidR="001F6D69" w:rsidRPr="001F6D69" w:rsidRDefault="001F6D69" w:rsidP="001F6D69">
      <w:pPr>
        <w:widowControl/>
        <w:numPr>
          <w:ilvl w:val="1"/>
          <w:numId w:val="41"/>
        </w:numPr>
        <w:tabs>
          <w:tab w:val="num" w:pos="1738"/>
        </w:tabs>
        <w:overflowPunct w:val="0"/>
        <w:adjustRightInd w:val="0"/>
        <w:ind w:left="136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elevations, sections, and specific details for each louver.</w:t>
      </w:r>
    </w:p>
    <w:p w14:paraId="2A3A9837" w14:textId="77777777" w:rsidR="001F6D69" w:rsidRPr="001F6D69" w:rsidRDefault="001F6D69" w:rsidP="001F6D69">
      <w:pPr>
        <w:widowControl/>
        <w:numPr>
          <w:ilvl w:val="1"/>
          <w:numId w:val="41"/>
        </w:numPr>
        <w:tabs>
          <w:tab w:val="num" w:pos="1738"/>
        </w:tabs>
        <w:overflowPunct w:val="0"/>
        <w:adjustRightInd w:val="0"/>
        <w:ind w:left="136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Show anchorage details and connections for all component parts.</w:t>
      </w:r>
    </w:p>
    <w:p w14:paraId="24EE3A64" w14:textId="77777777" w:rsidR="001F6D69" w:rsidRPr="001F6D69" w:rsidRDefault="001F6D69" w:rsidP="001F6D69">
      <w:pPr>
        <w:widowControl/>
        <w:numPr>
          <w:ilvl w:val="1"/>
          <w:numId w:val="41"/>
        </w:numPr>
        <w:tabs>
          <w:tab w:val="num" w:pos="1738"/>
        </w:tabs>
        <w:overflowPunct w:val="0"/>
        <w:adjustRightInd w:val="0"/>
        <w:ind w:left="136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signed and sealed structural calculations.</w:t>
      </w:r>
      <w:bookmarkEnd w:id="3"/>
    </w:p>
    <w:bookmarkEnd w:id="4"/>
    <w:bookmarkEnd w:id="7"/>
    <w:p w14:paraId="6242E1F2" w14:textId="77777777" w:rsidR="001F6D69" w:rsidRPr="001F6D69" w:rsidRDefault="001F6D69" w:rsidP="001F6D69">
      <w:pPr>
        <w:widowControl/>
        <w:overflowPunct w:val="0"/>
        <w:adjustRightInd w:val="0"/>
        <w:textAlignment w:val="baseline"/>
        <w:rPr>
          <w:rFonts w:ascii="Myriad Pro Light" w:eastAsia="Times New Roman" w:hAnsi="Myriad Pro Light" w:cs="Times New Roman"/>
          <w:lang w:bidi="ar-SA"/>
        </w:rPr>
      </w:pPr>
    </w:p>
    <w:bookmarkEnd w:id="5"/>
    <w:p w14:paraId="3AE2F607" w14:textId="77777777" w:rsidR="001F6D69" w:rsidRPr="001F6D69" w:rsidRDefault="001F6D69" w:rsidP="001F6D69">
      <w:pPr>
        <w:widowControl/>
        <w:numPr>
          <w:ilvl w:val="0"/>
          <w:numId w:val="41"/>
        </w:numPr>
        <w:tabs>
          <w:tab w:val="num" w:pos="1018"/>
        </w:tabs>
        <w:overflowPunct w:val="0"/>
        <w:adjustRightInd w:val="0"/>
        <w:ind w:left="64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Samples</w:t>
      </w:r>
    </w:p>
    <w:p w14:paraId="300540B6" w14:textId="77777777" w:rsidR="001F6D69" w:rsidRPr="001F6D69" w:rsidRDefault="001F6D69" w:rsidP="001F6D69">
      <w:pPr>
        <w:widowControl/>
        <w:overflowPunct w:val="0"/>
        <w:adjustRightInd w:val="0"/>
        <w:textAlignment w:val="baseline"/>
        <w:rPr>
          <w:rFonts w:ascii="Myriad Pro Light" w:eastAsia="Times New Roman" w:hAnsi="Myriad Pro Light" w:cs="Times New Roman"/>
          <w:lang w:bidi="ar-SA"/>
        </w:rPr>
      </w:pPr>
    </w:p>
    <w:p w14:paraId="54905B9C" w14:textId="77777777" w:rsidR="001F6D69" w:rsidRPr="001F6D69" w:rsidRDefault="001F6D69" w:rsidP="001F6D69">
      <w:pPr>
        <w:widowControl/>
        <w:numPr>
          <w:ilvl w:val="0"/>
          <w:numId w:val="40"/>
        </w:numPr>
        <w:autoSpaceDE/>
        <w:autoSpaceDN/>
        <w:ind w:left="1420"/>
        <w:outlineLvl w:val="0"/>
        <w:rPr>
          <w:rFonts w:ascii="Myriad Pro Light" w:hAnsi="Myriad Pro Light"/>
        </w:rPr>
      </w:pPr>
      <w:bookmarkStart w:id="8" w:name="_Hlk79049060"/>
      <w:r w:rsidRPr="001F6D69">
        <w:rPr>
          <w:rFonts w:ascii="Myriad Pro Light" w:hAnsi="Myriad Pro Light"/>
        </w:rPr>
        <w:t>Metal Chips standard size 3” x 5” choose from 16 colors.</w:t>
      </w:r>
    </w:p>
    <w:p w14:paraId="4117532D" w14:textId="07ECEC13"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Wood Grain Color Chips standard size 3” x 5” choose from 1</w:t>
      </w:r>
      <w:r w:rsidR="00853C35">
        <w:rPr>
          <w:rFonts w:ascii="Myriad Pro Light" w:hAnsi="Myriad Pro Light"/>
        </w:rPr>
        <w:t>1</w:t>
      </w:r>
      <w:r w:rsidRPr="001F6D69">
        <w:rPr>
          <w:rFonts w:ascii="Myriad Pro Light" w:hAnsi="Myriad Pro Light"/>
        </w:rPr>
        <w:t xml:space="preserve"> colors.</w:t>
      </w:r>
    </w:p>
    <w:p w14:paraId="36DEC794" w14:textId="0A5ADFE4"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Wood Grain Color Chain standard size 3” x 5” chain of all 1</w:t>
      </w:r>
      <w:r w:rsidR="00853C35">
        <w:rPr>
          <w:rFonts w:ascii="Myriad Pro Light" w:hAnsi="Myriad Pro Light"/>
        </w:rPr>
        <w:t>1</w:t>
      </w:r>
      <w:r w:rsidRPr="001F6D69">
        <w:rPr>
          <w:rFonts w:ascii="Myriad Pro Light" w:hAnsi="Myriad Pro Light"/>
        </w:rPr>
        <w:t xml:space="preserve"> wood grains.</w:t>
      </w:r>
    </w:p>
    <w:p w14:paraId="1B9B57A1" w14:textId="77777777"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Wood Grain Color Chart standard size 81/2” x 11” print on demand.</w:t>
      </w:r>
    </w:p>
    <w:p w14:paraId="317D6D51" w14:textId="77777777"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Standard KYNAR Color Card standard size 81/2” x 11” shows all 20 colors.</w:t>
      </w:r>
    </w:p>
    <w:p w14:paraId="33D78E40" w14:textId="77777777"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Metallic KYNAR Color Card standard size 81/2” x 11” shows all 20 colors</w:t>
      </w:r>
      <w:bookmarkEnd w:id="8"/>
      <w:r w:rsidRPr="001F6D69">
        <w:rPr>
          <w:rFonts w:ascii="Myriad Pro Light" w:hAnsi="Myriad Pro Light"/>
        </w:rPr>
        <w:t>.</w:t>
      </w:r>
    </w:p>
    <w:p w14:paraId="6F78EE36" w14:textId="77777777" w:rsidR="001F6D69" w:rsidRPr="001F6D69" w:rsidRDefault="001F6D69" w:rsidP="001F6D69">
      <w:pPr>
        <w:widowControl/>
        <w:autoSpaceDE/>
        <w:autoSpaceDN/>
        <w:outlineLvl w:val="0"/>
        <w:rPr>
          <w:rFonts w:ascii="Myriad Pro Light" w:hAnsi="Myriad Pro Light"/>
        </w:rPr>
      </w:pPr>
    </w:p>
    <w:p w14:paraId="0D5779F8" w14:textId="77777777" w:rsidR="001F6D69" w:rsidRPr="001F6D69" w:rsidRDefault="001F6D69" w:rsidP="001F6D69">
      <w:pPr>
        <w:widowControl/>
        <w:numPr>
          <w:ilvl w:val="0"/>
          <w:numId w:val="41"/>
        </w:numPr>
        <w:tabs>
          <w:tab w:val="num" w:pos="1018"/>
        </w:tabs>
        <w:overflowPunct w:val="0"/>
        <w:adjustRightInd w:val="0"/>
        <w:ind w:left="64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Submit color chips for approva</w:t>
      </w:r>
      <w:bookmarkEnd w:id="0"/>
      <w:r w:rsidRPr="001F6D69">
        <w:rPr>
          <w:rFonts w:ascii="Myriad Pro Light" w:eastAsia="Times New Roman" w:hAnsi="Myriad Pro Light" w:cs="Times New Roman"/>
          <w:lang w:bidi="ar-SA"/>
        </w:rPr>
        <w:t>l</w:t>
      </w:r>
      <w:bookmarkEnd w:id="1"/>
      <w:r w:rsidRPr="001F6D69">
        <w:rPr>
          <w:rFonts w:ascii="Myriad Pro Light" w:eastAsia="Times New Roman" w:hAnsi="Myriad Pro Light" w:cs="Times New Roman"/>
          <w:lang w:bidi="ar-SA"/>
        </w:rPr>
        <w:t>.</w:t>
      </w:r>
    </w:p>
    <w:bookmarkEnd w:id="2"/>
    <w:p w14:paraId="2C61683F" w14:textId="77777777" w:rsidR="005C5D19" w:rsidRPr="00B70DD1" w:rsidRDefault="005C5D19" w:rsidP="005C5D19">
      <w:pPr>
        <w:pStyle w:val="PlainText"/>
        <w:rPr>
          <w:rFonts w:ascii="Myriad Pro Light" w:hAnsi="Myriad Pro Light"/>
          <w:sz w:val="22"/>
          <w:szCs w:val="22"/>
        </w:rPr>
      </w:pPr>
    </w:p>
    <w:p w14:paraId="2FE91221"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1.04 Quality Assurance</w:t>
      </w:r>
    </w:p>
    <w:p w14:paraId="1B693C48"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2F3A43CA" w14:textId="790C7CC5"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Performance Requirements: Provide AMCA test data as required to confirm that the louvers have the specified air and water performance characteristics.</w:t>
      </w:r>
    </w:p>
    <w:p w14:paraId="6947679C"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Acoustical Performance: Where applicable, submit test reports to confirm that the louvers meet the specified STC and Noise Reduction requirements. </w:t>
      </w:r>
    </w:p>
    <w:p w14:paraId="735EB398" w14:textId="77777777" w:rsidR="005C5D19" w:rsidRPr="00B70DD1" w:rsidRDefault="005C5D19" w:rsidP="005C5D19">
      <w:pPr>
        <w:pStyle w:val="PlainText"/>
        <w:numPr>
          <w:ilvl w:val="0"/>
          <w:numId w:val="5"/>
        </w:numPr>
        <w:tabs>
          <w:tab w:val="left" w:pos="1170"/>
        </w:tabs>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Structural Requirements: Design all materials to withstand wind and snow loads as required by the applicable building code. Maximum allowable deflection for the louver structural members to be </w:t>
      </w:r>
      <w:r w:rsidRPr="00B70DD1">
        <w:rPr>
          <w:rFonts w:ascii="Myriad Pro Light" w:hAnsi="Myriad Pro Light"/>
          <w:sz w:val="22"/>
          <w:szCs w:val="22"/>
        </w:rPr>
        <w:lastRenderedPageBreak/>
        <w:t>l/180 or 0.75 inch, whichever is less. Maximum allowable deflection for the louver blades to be l/120 or 0.50 inch across the weak axis, whichever is less.</w:t>
      </w:r>
    </w:p>
    <w:p w14:paraId="131CCBF4"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Professional Engineer Requirements: Drawings and structural calculations to be signed and sealed by a professional engineer licensed to practice in the state of New Jersey (or Mississauga, Ontario).</w:t>
      </w:r>
    </w:p>
    <w:p w14:paraId="52C8FB53"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Warranty: Provide written warranty to the owner that all products will be free of defective materials or workmanship for a period of one year from date of installation.</w:t>
      </w:r>
    </w:p>
    <w:p w14:paraId="035E7506" w14:textId="77777777" w:rsidR="005C5D19" w:rsidRPr="00B70DD1" w:rsidRDefault="005C5D19" w:rsidP="005C5D19">
      <w:pPr>
        <w:pStyle w:val="PlainText"/>
        <w:rPr>
          <w:rFonts w:ascii="Myriad Pro Light" w:hAnsi="Myriad Pro Light"/>
          <w:sz w:val="22"/>
          <w:szCs w:val="22"/>
        </w:rPr>
      </w:pPr>
    </w:p>
    <w:p w14:paraId="59BC20CC"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1.05 Delivery, Storage and Handling</w:t>
      </w:r>
    </w:p>
    <w:p w14:paraId="2143261A" w14:textId="77777777" w:rsidR="005C5D19" w:rsidRPr="00B70DD1" w:rsidRDefault="005C5D19" w:rsidP="005C5D19">
      <w:pPr>
        <w:pStyle w:val="PlainText"/>
        <w:numPr>
          <w:ilvl w:val="0"/>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28196DD1" w14:textId="77777777" w:rsidR="005C5D19" w:rsidRPr="00B70DD1" w:rsidRDefault="005C5D19" w:rsidP="005C5D19">
      <w:pPr>
        <w:pStyle w:val="PlainText"/>
        <w:numPr>
          <w:ilvl w:val="0"/>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Storage:</w:t>
      </w:r>
    </w:p>
    <w:p w14:paraId="7296B181" w14:textId="7F3FB1D3"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Material may be stored </w:t>
      </w:r>
      <w:r w:rsidR="00F15292" w:rsidRPr="00B70DD1">
        <w:rPr>
          <w:rFonts w:ascii="Myriad Pro Light" w:hAnsi="Myriad Pro Light"/>
          <w:sz w:val="22"/>
          <w:szCs w:val="22"/>
        </w:rPr>
        <w:t>flat</w:t>
      </w:r>
      <w:r w:rsidRPr="00B70DD1">
        <w:rPr>
          <w:rFonts w:ascii="Myriad Pro Light" w:hAnsi="Myriad Pro Light"/>
          <w:sz w:val="22"/>
          <w:szCs w:val="22"/>
        </w:rPr>
        <w:t xml:space="preserve"> on end or on its side.</w:t>
      </w:r>
    </w:p>
    <w:p w14:paraId="1A24A61D"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Material may be stored either indoors or outdoors.</w:t>
      </w:r>
    </w:p>
    <w:p w14:paraId="0B0570F1"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If stored outdoors the material must be raised sufficiently off the ground to prevent it being flooded.</w:t>
      </w:r>
    </w:p>
    <w:p w14:paraId="6ACA8F30" w14:textId="14AEC31A"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If stored outdoors the material must be covered with a </w:t>
      </w:r>
      <w:r w:rsidR="002E1687" w:rsidRPr="00B70DD1">
        <w:rPr>
          <w:rFonts w:ascii="Myriad Pro Light" w:hAnsi="Myriad Pro Light"/>
          <w:sz w:val="22"/>
          <w:szCs w:val="22"/>
        </w:rPr>
        <w:t>weatherproof</w:t>
      </w:r>
      <w:r w:rsidRPr="00B70DD1">
        <w:rPr>
          <w:rFonts w:ascii="Myriad Pro Light" w:hAnsi="Myriad Pro Light"/>
          <w:sz w:val="22"/>
          <w:szCs w:val="22"/>
        </w:rPr>
        <w:t xml:space="preserve"> </w:t>
      </w:r>
      <w:r w:rsidR="00F15292" w:rsidRPr="00B70DD1">
        <w:rPr>
          <w:rFonts w:ascii="Myriad Pro Light" w:hAnsi="Myriad Pro Light"/>
          <w:sz w:val="22"/>
          <w:szCs w:val="22"/>
        </w:rPr>
        <w:t>flame-resistant</w:t>
      </w:r>
      <w:r w:rsidRPr="00B70DD1">
        <w:rPr>
          <w:rFonts w:ascii="Myriad Pro Light" w:hAnsi="Myriad Pro Light"/>
          <w:sz w:val="22"/>
          <w:szCs w:val="22"/>
        </w:rPr>
        <w:t xml:space="preserve"> sheeting or tarpaulin.</w:t>
      </w:r>
    </w:p>
    <w:p w14:paraId="77E402C5" w14:textId="77777777" w:rsidR="005C5D19" w:rsidRPr="00B70DD1" w:rsidRDefault="005C5D19" w:rsidP="005C5D19">
      <w:pPr>
        <w:pStyle w:val="PlainText"/>
        <w:numPr>
          <w:ilvl w:val="0"/>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Handling:</w:t>
      </w:r>
    </w:p>
    <w:p w14:paraId="014B33C9"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Material shall be handled in accordance with sound material handling practices and in such a way as to minimize racking.</w:t>
      </w:r>
    </w:p>
    <w:p w14:paraId="3D0E4F01"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Louver sections may be hoisted by attaching straps to the jambs and lifting the section while it is in a vertical position.</w:t>
      </w:r>
    </w:p>
    <w:p w14:paraId="040EF4BF" w14:textId="0BD481B0" w:rsidR="008F3963" w:rsidRPr="001F6D69" w:rsidRDefault="005C5D19" w:rsidP="00574EB0">
      <w:pPr>
        <w:pStyle w:val="PlainText"/>
        <w:numPr>
          <w:ilvl w:val="1"/>
          <w:numId w:val="15"/>
        </w:numPr>
        <w:overflowPunct/>
        <w:autoSpaceDE/>
        <w:autoSpaceDN/>
        <w:adjustRightInd/>
        <w:textAlignment w:val="auto"/>
        <w:rPr>
          <w:rFonts w:ascii="Myriad Pro Light" w:hAnsi="Myriad Pro Light" w:cs="Arial"/>
          <w:sz w:val="22"/>
          <w:szCs w:val="22"/>
        </w:rPr>
      </w:pPr>
      <w:r w:rsidRPr="001F6D69">
        <w:rPr>
          <w:rFonts w:ascii="Myriad Pro Light" w:hAnsi="Myriad Pro Light"/>
          <w:sz w:val="22"/>
          <w:szCs w:val="22"/>
        </w:rPr>
        <w:t xml:space="preserve">Louver sections should only be lifted and carried by the jambs. Heads, </w:t>
      </w:r>
      <w:r w:rsidR="00F15292" w:rsidRPr="001F6D69">
        <w:rPr>
          <w:rFonts w:ascii="Myriad Pro Light" w:hAnsi="Myriad Pro Light"/>
          <w:sz w:val="22"/>
          <w:szCs w:val="22"/>
        </w:rPr>
        <w:t>sills,</w:t>
      </w:r>
      <w:r w:rsidRPr="001F6D69">
        <w:rPr>
          <w:rFonts w:ascii="Myriad Pro Light" w:hAnsi="Myriad Pro Light"/>
          <w:sz w:val="22"/>
          <w:szCs w:val="22"/>
        </w:rPr>
        <w:t xml:space="preserve"> and blades are not to be used for lifting or hoisting louver sections.</w:t>
      </w:r>
    </w:p>
    <w:p w14:paraId="4CD0083F" w14:textId="77777777" w:rsidR="008F3963" w:rsidRPr="00B70DD1" w:rsidRDefault="008F3963" w:rsidP="008F3963">
      <w:pPr>
        <w:pStyle w:val="PlainText"/>
        <w:rPr>
          <w:rFonts w:ascii="Myriad Pro Light" w:hAnsi="Myriad Pro Light" w:cs="Arial"/>
          <w:sz w:val="22"/>
          <w:szCs w:val="22"/>
        </w:rPr>
      </w:pPr>
    </w:p>
    <w:p w14:paraId="63D92FF4" w14:textId="77777777" w:rsidR="008F3963" w:rsidRPr="00B70DD1" w:rsidRDefault="008F3963" w:rsidP="008F3963">
      <w:pPr>
        <w:pStyle w:val="PlainText"/>
        <w:rPr>
          <w:rFonts w:ascii="Myriad Pro Light" w:hAnsi="Myriad Pro Light" w:cs="Arial"/>
          <w:b/>
          <w:sz w:val="22"/>
          <w:szCs w:val="22"/>
        </w:rPr>
      </w:pPr>
      <w:r w:rsidRPr="00B70DD1">
        <w:rPr>
          <w:rFonts w:ascii="Myriad Pro Light" w:hAnsi="Myriad Pro Light" w:cs="Arial"/>
          <w:b/>
          <w:sz w:val="22"/>
          <w:szCs w:val="22"/>
        </w:rPr>
        <w:t>PART 2 PRODUCTS</w:t>
      </w:r>
    </w:p>
    <w:p w14:paraId="1E118008" w14:textId="77777777" w:rsidR="008F3963" w:rsidRPr="00B70DD1" w:rsidRDefault="008F3963" w:rsidP="008F3963">
      <w:pPr>
        <w:pStyle w:val="PlainText"/>
        <w:rPr>
          <w:rFonts w:ascii="Myriad Pro Light" w:hAnsi="Myriad Pro Light" w:cs="Arial"/>
          <w:sz w:val="22"/>
          <w:szCs w:val="22"/>
        </w:rPr>
      </w:pPr>
    </w:p>
    <w:p w14:paraId="206964F6" w14:textId="77777777" w:rsidR="008F3963" w:rsidRPr="00B70DD1" w:rsidRDefault="008F3963" w:rsidP="008F3963">
      <w:pPr>
        <w:pStyle w:val="PlainText"/>
        <w:rPr>
          <w:rFonts w:ascii="Myriad Pro Light" w:hAnsi="Myriad Pro Light" w:cs="Arial"/>
          <w:b/>
          <w:sz w:val="22"/>
          <w:szCs w:val="22"/>
        </w:rPr>
      </w:pPr>
      <w:r w:rsidRPr="00B70DD1">
        <w:rPr>
          <w:rFonts w:ascii="Myriad Pro Light" w:hAnsi="Myriad Pro Light" w:cs="Arial"/>
          <w:b/>
          <w:sz w:val="22"/>
          <w:szCs w:val="22"/>
        </w:rPr>
        <w:t>2.01 Manufacturers</w:t>
      </w:r>
    </w:p>
    <w:p w14:paraId="0652F1BC" w14:textId="77777777" w:rsidR="008F3963" w:rsidRPr="00B70DD1" w:rsidRDefault="008F3963" w:rsidP="008F3963">
      <w:pPr>
        <w:pStyle w:val="PlainText"/>
        <w:rPr>
          <w:rFonts w:ascii="Myriad Pro Light" w:hAnsi="Myriad Pro Light" w:cs="Arial"/>
          <w:bCs/>
          <w:sz w:val="22"/>
          <w:szCs w:val="22"/>
        </w:rPr>
      </w:pPr>
      <w:r w:rsidRPr="00B70DD1">
        <w:rPr>
          <w:rFonts w:ascii="Myriad Pro Light" w:hAnsi="Myriad Pro Light" w:cs="Arial"/>
          <w:bCs/>
          <w:sz w:val="22"/>
          <w:szCs w:val="22"/>
        </w:rPr>
        <w:t xml:space="preserve">          A. Basis of Design – manufactured by Construction Specialties subject to compliance with requirements listed. </w:t>
      </w:r>
      <w:commentRangeStart w:id="9"/>
      <w:r w:rsidRPr="00B70DD1">
        <w:rPr>
          <w:rFonts w:ascii="Myriad Pro Light" w:hAnsi="Myriad Pro Light" w:cs="Arial"/>
          <w:bCs/>
          <w:sz w:val="22"/>
          <w:szCs w:val="22"/>
        </w:rPr>
        <w:t>The</w:t>
      </w:r>
      <w:commentRangeEnd w:id="9"/>
      <w:r w:rsidR="002822E2">
        <w:rPr>
          <w:rStyle w:val="CommentReference"/>
          <w:rFonts w:ascii="MyriadPro-Light" w:eastAsia="MyriadPro-Light" w:hAnsi="MyriadPro-Light" w:cs="MyriadPro-Light"/>
          <w:lang w:bidi="en-US"/>
        </w:rPr>
        <w:commentReference w:id="9"/>
      </w:r>
      <w:r w:rsidRPr="00B70DD1">
        <w:rPr>
          <w:rFonts w:ascii="Myriad Pro Light" w:hAnsi="Myriad Pro Light" w:cs="Arial"/>
          <w:bCs/>
          <w:sz w:val="22"/>
          <w:szCs w:val="22"/>
        </w:rPr>
        <w:t xml:space="preserve"> louvers and related materials herein specified and indicated on the drawings shall be manufactured by: Construction Specialties, 3 Werner Way, Lebanon, NJ 08833. Tel: 800.233.8493. Email: </w:t>
      </w:r>
      <w:hyperlink r:id="rId12" w:history="1">
        <w:r w:rsidRPr="00B70DD1">
          <w:rPr>
            <w:rStyle w:val="Hyperlink"/>
            <w:rFonts w:ascii="Myriad Pro Light" w:hAnsi="Myriad Pro Light" w:cs="Arial"/>
            <w:bCs/>
            <w:sz w:val="22"/>
            <w:szCs w:val="22"/>
          </w:rPr>
          <w:t>cet@c-sgroup.com</w:t>
        </w:r>
      </w:hyperlink>
      <w:r w:rsidRPr="00B70DD1">
        <w:rPr>
          <w:rFonts w:ascii="Myriad Pro Light" w:hAnsi="Myriad Pro Light" w:cs="Arial"/>
          <w:bCs/>
          <w:sz w:val="22"/>
          <w:szCs w:val="22"/>
        </w:rPr>
        <w:t>. No substitutions.</w:t>
      </w:r>
    </w:p>
    <w:p w14:paraId="37106DE6" w14:textId="77777777" w:rsidR="008F3963" w:rsidRPr="00B70DD1" w:rsidRDefault="008F3963" w:rsidP="008F3963">
      <w:pPr>
        <w:pStyle w:val="PlainText"/>
        <w:rPr>
          <w:rFonts w:ascii="Myriad Pro Light" w:hAnsi="Myriad Pro Light" w:cs="Arial"/>
          <w:bCs/>
          <w:sz w:val="22"/>
          <w:szCs w:val="22"/>
        </w:rPr>
      </w:pPr>
      <w:r w:rsidRPr="00B70DD1">
        <w:rPr>
          <w:rFonts w:ascii="Myriad Pro Light" w:hAnsi="Myriad Pro Light" w:cs="Arial"/>
          <w:b/>
          <w:sz w:val="22"/>
          <w:szCs w:val="22"/>
        </w:rPr>
        <w:t xml:space="preserve">          </w:t>
      </w:r>
      <w:r w:rsidRPr="00B70DD1">
        <w:rPr>
          <w:rFonts w:ascii="Myriad Pro Light" w:hAnsi="Myriad Pro Light" w:cs="Arial"/>
          <w:bCs/>
          <w:sz w:val="22"/>
          <w:szCs w:val="22"/>
        </w:rPr>
        <w:t>B</w:t>
      </w:r>
      <w:r w:rsidRPr="00B70DD1">
        <w:rPr>
          <w:rFonts w:ascii="Myriad Pro Light" w:hAnsi="Myriad Pro Light" w:cs="Arial"/>
          <w:b/>
          <w:sz w:val="22"/>
          <w:szCs w:val="22"/>
        </w:rPr>
        <w:t>.</w:t>
      </w:r>
      <w:r w:rsidRPr="00B70DD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2DE256B2" w14:textId="567B5754" w:rsidR="008F3963" w:rsidRPr="00B70DD1" w:rsidRDefault="008F3963" w:rsidP="008F3963">
      <w:pPr>
        <w:pStyle w:val="PlainText"/>
        <w:rPr>
          <w:rFonts w:ascii="Myriad Pro Light" w:hAnsi="Myriad Pro Light" w:cs="Arial"/>
          <w:sz w:val="22"/>
          <w:szCs w:val="22"/>
        </w:rPr>
      </w:pPr>
      <w:r w:rsidRPr="00B70DD1">
        <w:rPr>
          <w:rFonts w:ascii="Myriad Pro Light" w:hAnsi="Myriad Pro Light" w:cs="Arial"/>
          <w:b/>
          <w:sz w:val="22"/>
          <w:szCs w:val="22"/>
        </w:rPr>
        <w:t xml:space="preserve"> </w:t>
      </w:r>
    </w:p>
    <w:p w14:paraId="2472011F"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2.02 Materials</w:t>
      </w:r>
    </w:p>
    <w:p w14:paraId="44A1D91B" w14:textId="77777777" w:rsidR="005C5D19" w:rsidRPr="00B70DD1" w:rsidRDefault="005C5D19" w:rsidP="005C5D19">
      <w:pPr>
        <w:pStyle w:val="PlainText"/>
        <w:numPr>
          <w:ilvl w:val="0"/>
          <w:numId w:val="6"/>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Aluminum Extrusions: ASTM B211, Alloy 6063-T5, 6063-T6 or 6061-T6.</w:t>
      </w:r>
    </w:p>
    <w:p w14:paraId="1012A84B" w14:textId="77777777" w:rsidR="005C5D19" w:rsidRPr="00B70DD1" w:rsidRDefault="005C5D19" w:rsidP="005C5D19">
      <w:pPr>
        <w:pStyle w:val="PlainText"/>
        <w:numPr>
          <w:ilvl w:val="0"/>
          <w:numId w:val="6"/>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Aluminum Sheet: ASTM B3209, Alloy 1100, 3003 or 5005.</w:t>
      </w:r>
    </w:p>
    <w:p w14:paraId="36CF03AA" w14:textId="77777777" w:rsidR="005C5D19" w:rsidRPr="00B70DD1" w:rsidRDefault="005C5D19" w:rsidP="005C5D19">
      <w:pPr>
        <w:pStyle w:val="PlainText"/>
        <w:rPr>
          <w:rFonts w:ascii="Myriad Pro Light" w:hAnsi="Myriad Pro Light"/>
          <w:sz w:val="22"/>
          <w:szCs w:val="22"/>
        </w:rPr>
      </w:pPr>
    </w:p>
    <w:p w14:paraId="6AB03C9D" w14:textId="77777777" w:rsidR="005C5D19" w:rsidRPr="001F6D69" w:rsidRDefault="005C5D19" w:rsidP="005C5D19">
      <w:pPr>
        <w:pStyle w:val="PlainText"/>
        <w:rPr>
          <w:rFonts w:ascii="Myriad Pro" w:hAnsi="Myriad Pro"/>
          <w:bCs/>
          <w:sz w:val="22"/>
          <w:szCs w:val="22"/>
        </w:rPr>
      </w:pPr>
      <w:r w:rsidRPr="001F6D69">
        <w:rPr>
          <w:rFonts w:ascii="Myriad Pro" w:hAnsi="Myriad Pro"/>
          <w:bCs/>
          <w:sz w:val="22"/>
          <w:szCs w:val="22"/>
        </w:rPr>
        <w:t>2.03 Fabrication, General</w:t>
      </w:r>
    </w:p>
    <w:p w14:paraId="061238DE" w14:textId="0047AF9F" w:rsidR="005C5D19" w:rsidRPr="001F6D69" w:rsidRDefault="005C5D19" w:rsidP="005C5D19">
      <w:pPr>
        <w:pStyle w:val="PlainText"/>
        <w:numPr>
          <w:ilvl w:val="0"/>
          <w:numId w:val="7"/>
        </w:numPr>
        <w:overflowPunct/>
        <w:autoSpaceDE/>
        <w:autoSpaceDN/>
        <w:adjustRightInd/>
        <w:textAlignment w:val="auto"/>
        <w:rPr>
          <w:rFonts w:ascii="Myriad Pro" w:hAnsi="Myriad Pro"/>
          <w:bCs/>
          <w:sz w:val="22"/>
          <w:szCs w:val="22"/>
        </w:rPr>
      </w:pPr>
      <w:r w:rsidRPr="001F6D69">
        <w:rPr>
          <w:rFonts w:ascii="Myriad Pro" w:hAnsi="Myriad Pro"/>
          <w:bCs/>
          <w:sz w:val="22"/>
          <w:szCs w:val="22"/>
        </w:rPr>
        <w:lastRenderedPageBreak/>
        <w:t xml:space="preserve">Provide CS louver models, bird screens, blank-off panels, structural </w:t>
      </w:r>
      <w:r w:rsidR="00F15292" w:rsidRPr="001F6D69">
        <w:rPr>
          <w:rFonts w:ascii="Myriad Pro" w:hAnsi="Myriad Pro"/>
          <w:bCs/>
          <w:sz w:val="22"/>
          <w:szCs w:val="22"/>
        </w:rPr>
        <w:t>supports,</w:t>
      </w:r>
      <w:r w:rsidRPr="001F6D69">
        <w:rPr>
          <w:rFonts w:ascii="Myriad Pro" w:hAnsi="Myriad Pro"/>
          <w:bCs/>
          <w:sz w:val="22"/>
          <w:szCs w:val="22"/>
        </w:rPr>
        <w:t xml:space="preserve"> and accessories as </w:t>
      </w:r>
      <w:commentRangeStart w:id="10"/>
      <w:r w:rsidRPr="001F6D69">
        <w:rPr>
          <w:rFonts w:ascii="Myriad Pro" w:hAnsi="Myriad Pro"/>
          <w:bCs/>
          <w:sz w:val="22"/>
          <w:szCs w:val="22"/>
        </w:rPr>
        <w:t>specified</w:t>
      </w:r>
      <w:commentRangeEnd w:id="10"/>
      <w:r w:rsidR="002822E2">
        <w:rPr>
          <w:rStyle w:val="CommentReference"/>
          <w:rFonts w:ascii="MyriadPro-Light" w:eastAsia="MyriadPro-Light" w:hAnsi="MyriadPro-Light" w:cs="MyriadPro-Light"/>
          <w:lang w:bidi="en-US"/>
        </w:rPr>
        <w:commentReference w:id="10"/>
      </w:r>
      <w:r w:rsidRPr="001F6D69">
        <w:rPr>
          <w:rFonts w:ascii="Myriad Pro" w:hAnsi="Myriad Pro"/>
          <w:bCs/>
          <w:sz w:val="22"/>
          <w:szCs w:val="22"/>
        </w:rPr>
        <w:t xml:space="preserve"> and/or shown on the drawings. Materials, sizes, depths, </w:t>
      </w:r>
      <w:r w:rsidR="00F15292" w:rsidRPr="001F6D69">
        <w:rPr>
          <w:rFonts w:ascii="Myriad Pro" w:hAnsi="Myriad Pro"/>
          <w:bCs/>
          <w:sz w:val="22"/>
          <w:szCs w:val="22"/>
        </w:rPr>
        <w:t>arrangements,</w:t>
      </w:r>
      <w:r w:rsidRPr="001F6D69">
        <w:rPr>
          <w:rFonts w:ascii="Myriad Pro" w:hAnsi="Myriad Pro"/>
          <w:bCs/>
          <w:sz w:val="22"/>
          <w:szCs w:val="22"/>
        </w:rPr>
        <w:t xml:space="preserve"> and material thickness to be as indicated or as required for optimal performance with respect to strength; durability; and uniform appearance.</w:t>
      </w:r>
    </w:p>
    <w:p w14:paraId="041C4A5C" w14:textId="77777777" w:rsidR="005C5D19" w:rsidRPr="001F6D69" w:rsidRDefault="005C5D19" w:rsidP="005C5D19">
      <w:pPr>
        <w:pStyle w:val="PlainText"/>
        <w:numPr>
          <w:ilvl w:val="0"/>
          <w:numId w:val="7"/>
        </w:numPr>
        <w:overflowPunct/>
        <w:autoSpaceDE/>
        <w:autoSpaceDN/>
        <w:adjustRightInd/>
        <w:textAlignment w:val="auto"/>
        <w:rPr>
          <w:rFonts w:ascii="Myriad Pro" w:hAnsi="Myriad Pro"/>
          <w:bCs/>
          <w:sz w:val="22"/>
          <w:szCs w:val="22"/>
        </w:rPr>
      </w:pPr>
      <w:r w:rsidRPr="001F6D69">
        <w:rPr>
          <w:rFonts w:ascii="Myriad Pro" w:hAnsi="Myriad Pro"/>
          <w:bCs/>
          <w:sz w:val="22"/>
          <w:szCs w:val="22"/>
        </w:rPr>
        <w:t>Louvers to be mechanically assembled using stainless steel or aluminum fasteners.</w:t>
      </w:r>
    </w:p>
    <w:p w14:paraId="4C5D5741" w14:textId="77777777" w:rsidR="005C5D19" w:rsidRPr="001F6D69" w:rsidRDefault="005C5D19" w:rsidP="005C5D19">
      <w:pPr>
        <w:pStyle w:val="PlainText"/>
        <w:numPr>
          <w:ilvl w:val="0"/>
          <w:numId w:val="7"/>
        </w:numPr>
        <w:overflowPunct/>
        <w:autoSpaceDE/>
        <w:autoSpaceDN/>
        <w:adjustRightInd/>
        <w:textAlignment w:val="auto"/>
        <w:rPr>
          <w:rFonts w:ascii="Myriad Pro" w:hAnsi="Myriad Pro"/>
          <w:bCs/>
          <w:sz w:val="22"/>
          <w:szCs w:val="22"/>
        </w:rPr>
      </w:pPr>
      <w:r w:rsidRPr="001F6D69">
        <w:rPr>
          <w:rFonts w:ascii="Myriad Pro" w:hAnsi="Myriad Pro"/>
          <w:bCs/>
          <w:sz w:val="22"/>
          <w:szCs w:val="22"/>
        </w:rPr>
        <w:t>Include supports, anchorage, and accessories required for complete assembly.</w:t>
      </w:r>
    </w:p>
    <w:p w14:paraId="33E93C6B" w14:textId="77777777" w:rsidR="005C5D19" w:rsidRPr="001F6D69" w:rsidRDefault="005C5D19" w:rsidP="005C5D19">
      <w:pPr>
        <w:pStyle w:val="PlainText"/>
        <w:rPr>
          <w:rFonts w:ascii="Myriad Pro" w:hAnsi="Myriad Pro"/>
          <w:bCs/>
          <w:sz w:val="22"/>
          <w:szCs w:val="22"/>
        </w:rPr>
      </w:pPr>
    </w:p>
    <w:p w14:paraId="15BFAC9D" w14:textId="77777777" w:rsidR="005C5D19" w:rsidRPr="001F6D69" w:rsidRDefault="005C5D19" w:rsidP="005C5D19">
      <w:pPr>
        <w:pStyle w:val="PlainText"/>
        <w:rPr>
          <w:rFonts w:ascii="Myriad Pro" w:hAnsi="Myriad Pro"/>
          <w:bCs/>
          <w:sz w:val="22"/>
          <w:szCs w:val="22"/>
        </w:rPr>
      </w:pPr>
      <w:r w:rsidRPr="001F6D69">
        <w:rPr>
          <w:rFonts w:ascii="Myriad Pro" w:hAnsi="Myriad Pro"/>
          <w:bCs/>
          <w:sz w:val="22"/>
          <w:szCs w:val="22"/>
        </w:rPr>
        <w:t>2.04 Louver Models</w:t>
      </w:r>
    </w:p>
    <w:p w14:paraId="754DD168" w14:textId="77777777" w:rsidR="005C5D19" w:rsidRPr="001F6D69" w:rsidRDefault="005C5D19" w:rsidP="005C5D19">
      <w:pPr>
        <w:pStyle w:val="PlainText"/>
        <w:rPr>
          <w:rFonts w:ascii="Myriad Pro" w:hAnsi="Myriad Pro"/>
          <w:bCs/>
          <w:sz w:val="22"/>
          <w:szCs w:val="22"/>
        </w:rPr>
      </w:pPr>
    </w:p>
    <w:p w14:paraId="456782D5" w14:textId="77777777" w:rsidR="005C5D19" w:rsidRPr="001F6D69" w:rsidRDefault="005C5D19" w:rsidP="005C5D19">
      <w:pPr>
        <w:widowControl/>
        <w:numPr>
          <w:ilvl w:val="0"/>
          <w:numId w:val="23"/>
        </w:numPr>
        <w:autoSpaceDE/>
        <w:autoSpaceDN/>
        <w:rPr>
          <w:rFonts w:ascii="Myriad Pro" w:hAnsi="Myriad Pro"/>
          <w:bCs/>
        </w:rPr>
      </w:pPr>
      <w:r w:rsidRPr="001F6D69">
        <w:rPr>
          <w:rFonts w:ascii="Myriad Pro" w:hAnsi="Myriad Pro"/>
          <w:bCs/>
          <w:color w:val="000000"/>
        </w:rPr>
        <w:t xml:space="preserve">CS </w:t>
      </w:r>
      <w:r w:rsidRPr="001F6D69">
        <w:rPr>
          <w:rFonts w:ascii="Myriad Pro" w:hAnsi="Myriad Pro"/>
          <w:bCs/>
        </w:rPr>
        <w:t xml:space="preserve"> 5” (127mm) Deep Storm Resistant Fixed Vertical Louver Model RSV-</w:t>
      </w:r>
      <w:commentRangeStart w:id="11"/>
      <w:r w:rsidRPr="001F6D69">
        <w:rPr>
          <w:rFonts w:ascii="Myriad Pro" w:hAnsi="Myriad Pro"/>
          <w:bCs/>
        </w:rPr>
        <w:t>5700</w:t>
      </w:r>
      <w:commentRangeEnd w:id="11"/>
      <w:r w:rsidR="002822E2">
        <w:rPr>
          <w:rStyle w:val="CommentReference"/>
        </w:rPr>
        <w:commentReference w:id="11"/>
      </w:r>
    </w:p>
    <w:p w14:paraId="2F130F8E" w14:textId="7288951C" w:rsidR="005C5D19" w:rsidRPr="001F6D69" w:rsidRDefault="005C5D19" w:rsidP="005C5D19">
      <w:pPr>
        <w:widowControl/>
        <w:numPr>
          <w:ilvl w:val="1"/>
          <w:numId w:val="21"/>
        </w:numPr>
        <w:autoSpaceDE/>
        <w:autoSpaceDN/>
        <w:rPr>
          <w:rFonts w:ascii="Myriad Pro" w:hAnsi="Myriad Pro"/>
          <w:bCs/>
        </w:rPr>
      </w:pPr>
      <w:r w:rsidRPr="001F6D69">
        <w:rPr>
          <w:rFonts w:ascii="Myriad Pro" w:hAnsi="Myriad Pro"/>
          <w:bCs/>
        </w:rPr>
        <w:t xml:space="preserve">Material: Heads, sills, </w:t>
      </w:r>
      <w:r w:rsidR="00F15292" w:rsidRPr="001F6D69">
        <w:rPr>
          <w:rFonts w:ascii="Myriad Pro" w:hAnsi="Myriad Pro"/>
          <w:bCs/>
        </w:rPr>
        <w:t>jambs,</w:t>
      </w:r>
      <w:r w:rsidRPr="001F6D69">
        <w:rPr>
          <w:rFonts w:ascii="Myriad Pro" w:hAnsi="Myriad Pro"/>
          <w:bCs/>
        </w:rPr>
        <w:t xml:space="preserve">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r w:rsidR="001F6D69">
        <w:rPr>
          <w:rFonts w:ascii="Myriad Pro" w:hAnsi="Myriad Pro"/>
          <w:bCs/>
        </w:rPr>
        <w:t>Nominal minimum m</w:t>
      </w:r>
      <w:r w:rsidRPr="001F6D69">
        <w:rPr>
          <w:rFonts w:ascii="Myriad Pro" w:hAnsi="Myriad Pro"/>
          <w:bCs/>
        </w:rPr>
        <w:t xml:space="preserve">aterial minimum thickness to be as follows: Heads, sills, </w:t>
      </w:r>
      <w:r w:rsidR="00F15292" w:rsidRPr="001F6D69">
        <w:rPr>
          <w:rFonts w:ascii="Myriad Pro" w:hAnsi="Myriad Pro"/>
          <w:bCs/>
        </w:rPr>
        <w:t>jambs,</w:t>
      </w:r>
      <w:r w:rsidRPr="001F6D69">
        <w:rPr>
          <w:rFonts w:ascii="Myriad Pro" w:hAnsi="Myriad Pro"/>
          <w:bCs/>
        </w:rPr>
        <w:t xml:space="preserve"> and mullions: of 0.075” (1.91mm). Fixed blades: 0.060” (1.52mm).</w:t>
      </w:r>
    </w:p>
    <w:p w14:paraId="09487CD4" w14:textId="3E013C2C" w:rsidR="005C5D19" w:rsidRDefault="005C5D19" w:rsidP="005C5D19">
      <w:pPr>
        <w:widowControl/>
        <w:numPr>
          <w:ilvl w:val="1"/>
          <w:numId w:val="20"/>
        </w:numPr>
        <w:autoSpaceDE/>
        <w:autoSpaceDN/>
        <w:rPr>
          <w:rFonts w:ascii="Myriad Pro" w:hAnsi="Myriad Pro"/>
          <w:bCs/>
        </w:rPr>
      </w:pPr>
      <w:r w:rsidRPr="001F6D69">
        <w:rPr>
          <w:rFonts w:ascii="Myriad Pro" w:hAnsi="Myriad Pro"/>
          <w:bCs/>
        </w:rPr>
        <w:t xml:space="preserve">AMCA Performance: A 4’ x 4’ unit shall conform to the </w:t>
      </w:r>
      <w:commentRangeStart w:id="12"/>
      <w:r w:rsidRPr="001F6D69">
        <w:rPr>
          <w:rFonts w:ascii="Myriad Pro" w:hAnsi="Myriad Pro"/>
          <w:bCs/>
        </w:rPr>
        <w:t>following</w:t>
      </w:r>
      <w:commentRangeEnd w:id="12"/>
      <w:r w:rsidR="002822E2">
        <w:rPr>
          <w:rStyle w:val="CommentReference"/>
        </w:rPr>
        <w:commentReference w:id="12"/>
      </w:r>
      <w:r w:rsidRPr="001F6D69">
        <w:rPr>
          <w:rFonts w:ascii="Myriad Pro" w:hAnsi="Myriad Pro"/>
          <w:bCs/>
        </w:rPr>
        <w:t>:</w:t>
      </w:r>
    </w:p>
    <w:p w14:paraId="506E28B1" w14:textId="2D1BFDCC" w:rsidR="000E3339" w:rsidRDefault="000E3339" w:rsidP="000E3339">
      <w:pPr>
        <w:widowControl/>
        <w:autoSpaceDE/>
        <w:autoSpaceDN/>
        <w:rPr>
          <w:rFonts w:ascii="Myriad Pro" w:hAnsi="Myriad Pro"/>
          <w:bCs/>
        </w:rPr>
      </w:pPr>
    </w:p>
    <w:p w14:paraId="25E43960" w14:textId="77777777" w:rsidR="000E3339" w:rsidRPr="001F6D69" w:rsidRDefault="000E3339" w:rsidP="000E3339">
      <w:pPr>
        <w:widowControl/>
        <w:autoSpaceDE/>
        <w:autoSpaceDN/>
        <w:rPr>
          <w:rFonts w:ascii="Myriad Pro" w:hAnsi="Myriad Pro"/>
          <w:bCs/>
        </w:rPr>
      </w:pPr>
    </w:p>
    <w:p w14:paraId="3CE97402" w14:textId="77777777" w:rsidR="005C5D19" w:rsidRDefault="005C5D19" w:rsidP="005C5D19">
      <w:pPr>
        <w:ind w:left="1440"/>
      </w:pPr>
    </w:p>
    <w:p w14:paraId="631443E5" w14:textId="00276DB3" w:rsidR="005C5D19" w:rsidRDefault="005C5D19" w:rsidP="000E3339">
      <w:pPr>
        <w:pBdr>
          <w:top w:val="single" w:sz="4" w:space="1" w:color="auto"/>
          <w:left w:val="single" w:sz="4" w:space="4" w:color="auto"/>
          <w:bottom w:val="single" w:sz="4" w:space="1" w:color="auto"/>
          <w:right w:val="single" w:sz="4" w:space="4" w:color="auto"/>
          <w:between w:val="single" w:sz="4" w:space="1" w:color="auto"/>
          <w:bar w:val="single" w:sz="4" w:color="auto"/>
        </w:pBdr>
        <w:ind w:left="1440" w:firstLine="360"/>
      </w:pPr>
      <w:r>
        <w:t>Free Area</w:t>
      </w:r>
      <w:r>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t xml:space="preserve">7.32 sq. ft. (0.68 sq. </w:t>
      </w:r>
      <w:commentRangeStart w:id="13"/>
      <w:r>
        <w:t>m</w:t>
      </w:r>
      <w:commentRangeEnd w:id="13"/>
      <w:r w:rsidR="002822E2">
        <w:rPr>
          <w:rStyle w:val="CommentReference"/>
        </w:rPr>
        <w:commentReference w:id="13"/>
      </w:r>
      <w:r>
        <w:t>.)</w:t>
      </w:r>
    </w:p>
    <w:p w14:paraId="1B7D99DC" w14:textId="77777777" w:rsidR="005C5D19" w:rsidRDefault="005C5D19" w:rsidP="000E3339">
      <w:pPr>
        <w:pBdr>
          <w:top w:val="single" w:sz="4" w:space="1" w:color="auto"/>
          <w:left w:val="single" w:sz="4" w:space="4" w:color="auto"/>
          <w:bottom w:val="single" w:sz="4" w:space="1" w:color="auto"/>
          <w:right w:val="single" w:sz="4" w:space="4" w:color="auto"/>
          <w:between w:val="single" w:sz="4" w:space="1" w:color="auto"/>
          <w:bar w:val="single" w:sz="4" w:color="auto"/>
        </w:pBdr>
        <w:ind w:left="1440" w:firstLine="360"/>
      </w:pPr>
      <w:r>
        <w:t>Intake Pressure drop at 900 fpm free area velocity (4.57 m/s)</w:t>
      </w:r>
      <w:r>
        <w:tab/>
        <w:t>0.125 in. H2O (31.14 Pa)</w:t>
      </w:r>
    </w:p>
    <w:p w14:paraId="3C845574" w14:textId="77777777" w:rsidR="005C5D19" w:rsidRDefault="005C5D19" w:rsidP="000E3339">
      <w:pPr>
        <w:pBdr>
          <w:top w:val="single" w:sz="4" w:space="1" w:color="auto"/>
          <w:left w:val="single" w:sz="4" w:space="4" w:color="auto"/>
          <w:bottom w:val="single" w:sz="4" w:space="1" w:color="auto"/>
          <w:right w:val="single" w:sz="4" w:space="4" w:color="auto"/>
          <w:between w:val="single" w:sz="4" w:space="1" w:color="auto"/>
          <w:bar w:val="single" w:sz="4" w:color="auto"/>
        </w:pBdr>
        <w:ind w:left="1440" w:firstLine="360"/>
      </w:pPr>
      <w:r>
        <w:t>Exhaust pressure drop at 900 fpm free area velocity (4.57 m/s)</w:t>
      </w:r>
      <w:r>
        <w:tab/>
        <w:t>0.166 in. H2O (41.35 Pa)</w:t>
      </w:r>
    </w:p>
    <w:p w14:paraId="3BCF1663" w14:textId="77777777" w:rsidR="005C5D19" w:rsidRPr="00081AD4" w:rsidRDefault="005C5D19" w:rsidP="005C5D19">
      <w:pPr>
        <w:tabs>
          <w:tab w:val="left" w:pos="1800"/>
        </w:tabs>
      </w:pPr>
    </w:p>
    <w:p w14:paraId="129AA63D" w14:textId="1DABF989" w:rsidR="005C5D19" w:rsidRDefault="005C5D19" w:rsidP="005C5D19">
      <w:pPr>
        <w:widowControl/>
        <w:numPr>
          <w:ilvl w:val="1"/>
          <w:numId w:val="22"/>
        </w:numPr>
        <w:tabs>
          <w:tab w:val="left" w:pos="1800"/>
        </w:tabs>
        <w:autoSpaceDE/>
        <w:autoSpaceDN/>
      </w:pPr>
      <w:r w:rsidRPr="00734BFC">
        <w:rPr>
          <w:b/>
        </w:rPr>
        <w:t>Wind Driven Rain Performance:</w:t>
      </w:r>
      <w:r w:rsidRPr="00734BFC">
        <w:t xml:space="preserve"> AMCA certified and l</w:t>
      </w:r>
      <w:r>
        <w:t xml:space="preserve">icensed to bear the AMCA seal. </w:t>
      </w:r>
      <w:r w:rsidRPr="00734BFC">
        <w:t>The louver test was based on a 39.370"(1.00m)</w:t>
      </w:r>
      <w:r>
        <w:t xml:space="preserve"> x 39.370" (1.00 m) core area. </w:t>
      </w:r>
      <w:r w:rsidRPr="00734BFC">
        <w:t>Unit tested at a rainfall rate of 3.0 inches per hour (75 mm/</w:t>
      </w:r>
      <w:r w:rsidR="00F15292" w:rsidRPr="00734BFC">
        <w:t>hr.</w:t>
      </w:r>
      <w:r w:rsidRPr="00734BFC">
        <w:t>)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51E83692" w14:textId="77777777" w:rsidR="005C5D19" w:rsidRPr="00734BFC" w:rsidRDefault="005C5D19" w:rsidP="005C5D19">
      <w:pPr>
        <w:tabs>
          <w:tab w:val="left" w:pos="1800"/>
        </w:tabs>
        <w:ind w:left="1440"/>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880"/>
        <w:gridCol w:w="662"/>
        <w:gridCol w:w="663"/>
        <w:gridCol w:w="662"/>
        <w:gridCol w:w="663"/>
        <w:gridCol w:w="662"/>
        <w:gridCol w:w="663"/>
        <w:gridCol w:w="662"/>
        <w:gridCol w:w="663"/>
        <w:gridCol w:w="662"/>
        <w:gridCol w:w="662"/>
        <w:gridCol w:w="662"/>
      </w:tblGrid>
      <w:tr w:rsidR="005C5D19" w:rsidRPr="001254FD" w14:paraId="33914011" w14:textId="77777777" w:rsidTr="00795407">
        <w:trPr>
          <w:trHeight w:hRule="exact" w:val="259"/>
        </w:trPr>
        <w:tc>
          <w:tcPr>
            <w:tcW w:w="2880" w:type="dxa"/>
            <w:shd w:val="clear" w:color="auto" w:fill="auto"/>
            <w:noWrap/>
            <w:vAlign w:val="center"/>
            <w:hideMark/>
          </w:tcPr>
          <w:p w14:paraId="548252A8" w14:textId="77777777" w:rsidR="005C5D19" w:rsidRPr="00E84431" w:rsidRDefault="005C5D19" w:rsidP="00795407">
            <w:pPr>
              <w:rPr>
                <w:b/>
                <w:bCs/>
                <w:sz w:val="17"/>
                <w:szCs w:val="17"/>
              </w:rPr>
            </w:pPr>
            <w:r w:rsidRPr="00E84431">
              <w:rPr>
                <w:b/>
                <w:bCs/>
                <w:sz w:val="17"/>
                <w:szCs w:val="17"/>
              </w:rPr>
              <w:t xml:space="preserve">Core Ventilation Rate (m/s): </w:t>
            </w:r>
          </w:p>
        </w:tc>
        <w:tc>
          <w:tcPr>
            <w:tcW w:w="662" w:type="dxa"/>
            <w:shd w:val="clear" w:color="auto" w:fill="auto"/>
            <w:noWrap/>
            <w:vAlign w:val="center"/>
            <w:hideMark/>
          </w:tcPr>
          <w:p w14:paraId="26A9EC25" w14:textId="77777777" w:rsidR="005C5D19" w:rsidRPr="00E84431" w:rsidRDefault="005C5D19" w:rsidP="00795407">
            <w:pPr>
              <w:jc w:val="center"/>
              <w:rPr>
                <w:b/>
                <w:bCs/>
                <w:sz w:val="17"/>
                <w:szCs w:val="17"/>
              </w:rPr>
            </w:pPr>
            <w:r w:rsidRPr="00E84431">
              <w:rPr>
                <w:b/>
                <w:bCs/>
                <w:sz w:val="17"/>
                <w:szCs w:val="17"/>
              </w:rPr>
              <w:t>0.0</w:t>
            </w:r>
          </w:p>
        </w:tc>
        <w:tc>
          <w:tcPr>
            <w:tcW w:w="663" w:type="dxa"/>
            <w:shd w:val="clear" w:color="auto" w:fill="auto"/>
            <w:noWrap/>
            <w:vAlign w:val="center"/>
            <w:hideMark/>
          </w:tcPr>
          <w:p w14:paraId="5FD51D9B" w14:textId="77777777" w:rsidR="005C5D19" w:rsidRPr="00E84431" w:rsidRDefault="005C5D19" w:rsidP="00795407">
            <w:pPr>
              <w:jc w:val="center"/>
              <w:rPr>
                <w:b/>
                <w:bCs/>
                <w:sz w:val="17"/>
                <w:szCs w:val="17"/>
              </w:rPr>
            </w:pPr>
            <w:r w:rsidRPr="00E84431">
              <w:rPr>
                <w:b/>
                <w:bCs/>
                <w:sz w:val="17"/>
                <w:szCs w:val="17"/>
              </w:rPr>
              <w:t>0.5</w:t>
            </w:r>
          </w:p>
        </w:tc>
        <w:tc>
          <w:tcPr>
            <w:tcW w:w="662" w:type="dxa"/>
            <w:shd w:val="clear" w:color="auto" w:fill="auto"/>
            <w:noWrap/>
            <w:vAlign w:val="center"/>
            <w:hideMark/>
          </w:tcPr>
          <w:p w14:paraId="0DDDBF2B" w14:textId="77777777" w:rsidR="005C5D19" w:rsidRPr="00E84431" w:rsidRDefault="005C5D19" w:rsidP="00795407">
            <w:pPr>
              <w:jc w:val="center"/>
              <w:rPr>
                <w:b/>
                <w:bCs/>
                <w:sz w:val="17"/>
                <w:szCs w:val="17"/>
              </w:rPr>
            </w:pPr>
            <w:r w:rsidRPr="00E84431">
              <w:rPr>
                <w:b/>
                <w:bCs/>
                <w:sz w:val="17"/>
                <w:szCs w:val="17"/>
              </w:rPr>
              <w:t>1.0</w:t>
            </w:r>
          </w:p>
        </w:tc>
        <w:tc>
          <w:tcPr>
            <w:tcW w:w="663" w:type="dxa"/>
            <w:shd w:val="clear" w:color="auto" w:fill="auto"/>
            <w:noWrap/>
            <w:vAlign w:val="center"/>
            <w:hideMark/>
          </w:tcPr>
          <w:p w14:paraId="0EFB91C4" w14:textId="77777777" w:rsidR="005C5D19" w:rsidRPr="00E84431" w:rsidRDefault="005C5D19" w:rsidP="00795407">
            <w:pPr>
              <w:jc w:val="center"/>
              <w:rPr>
                <w:b/>
                <w:bCs/>
                <w:sz w:val="17"/>
                <w:szCs w:val="17"/>
              </w:rPr>
            </w:pPr>
            <w:r w:rsidRPr="00E84431">
              <w:rPr>
                <w:b/>
                <w:bCs/>
                <w:sz w:val="17"/>
                <w:szCs w:val="17"/>
              </w:rPr>
              <w:t>1.5</w:t>
            </w:r>
          </w:p>
        </w:tc>
        <w:tc>
          <w:tcPr>
            <w:tcW w:w="662" w:type="dxa"/>
            <w:shd w:val="clear" w:color="auto" w:fill="auto"/>
            <w:noWrap/>
            <w:vAlign w:val="center"/>
            <w:hideMark/>
          </w:tcPr>
          <w:p w14:paraId="6413C812" w14:textId="77777777" w:rsidR="005C5D19" w:rsidRPr="00E84431" w:rsidRDefault="005C5D19" w:rsidP="00795407">
            <w:pPr>
              <w:jc w:val="center"/>
              <w:rPr>
                <w:b/>
                <w:bCs/>
                <w:sz w:val="17"/>
                <w:szCs w:val="17"/>
              </w:rPr>
            </w:pPr>
            <w:r w:rsidRPr="00E84431">
              <w:rPr>
                <w:b/>
                <w:bCs/>
                <w:sz w:val="17"/>
                <w:szCs w:val="17"/>
              </w:rPr>
              <w:t>2.0</w:t>
            </w:r>
          </w:p>
        </w:tc>
        <w:tc>
          <w:tcPr>
            <w:tcW w:w="663" w:type="dxa"/>
            <w:shd w:val="clear" w:color="auto" w:fill="auto"/>
            <w:noWrap/>
            <w:vAlign w:val="center"/>
            <w:hideMark/>
          </w:tcPr>
          <w:p w14:paraId="65EF3965" w14:textId="77777777" w:rsidR="005C5D19" w:rsidRPr="00E84431" w:rsidRDefault="005C5D19" w:rsidP="00795407">
            <w:pPr>
              <w:jc w:val="center"/>
              <w:rPr>
                <w:b/>
                <w:bCs/>
                <w:sz w:val="17"/>
                <w:szCs w:val="17"/>
              </w:rPr>
            </w:pPr>
            <w:r w:rsidRPr="00E84431">
              <w:rPr>
                <w:b/>
                <w:bCs/>
                <w:sz w:val="17"/>
                <w:szCs w:val="17"/>
              </w:rPr>
              <w:t>2.5</w:t>
            </w:r>
          </w:p>
        </w:tc>
        <w:tc>
          <w:tcPr>
            <w:tcW w:w="662" w:type="dxa"/>
            <w:shd w:val="clear" w:color="auto" w:fill="auto"/>
            <w:noWrap/>
            <w:vAlign w:val="center"/>
            <w:hideMark/>
          </w:tcPr>
          <w:p w14:paraId="2579D63F" w14:textId="77777777" w:rsidR="005C5D19" w:rsidRPr="00E84431" w:rsidRDefault="005C5D19" w:rsidP="00795407">
            <w:pPr>
              <w:jc w:val="center"/>
              <w:rPr>
                <w:b/>
                <w:bCs/>
                <w:sz w:val="17"/>
                <w:szCs w:val="17"/>
              </w:rPr>
            </w:pPr>
            <w:r w:rsidRPr="00E84431">
              <w:rPr>
                <w:b/>
                <w:bCs/>
                <w:sz w:val="17"/>
                <w:szCs w:val="17"/>
              </w:rPr>
              <w:t>3.0</w:t>
            </w:r>
          </w:p>
        </w:tc>
        <w:tc>
          <w:tcPr>
            <w:tcW w:w="663" w:type="dxa"/>
            <w:shd w:val="clear" w:color="auto" w:fill="auto"/>
            <w:noWrap/>
            <w:vAlign w:val="center"/>
            <w:hideMark/>
          </w:tcPr>
          <w:p w14:paraId="4E1D00B5" w14:textId="77777777" w:rsidR="005C5D19" w:rsidRPr="00E84431" w:rsidRDefault="005C5D19" w:rsidP="00795407">
            <w:pPr>
              <w:jc w:val="center"/>
              <w:rPr>
                <w:b/>
                <w:bCs/>
                <w:sz w:val="17"/>
                <w:szCs w:val="17"/>
              </w:rPr>
            </w:pPr>
            <w:r w:rsidRPr="00E84431">
              <w:rPr>
                <w:b/>
                <w:bCs/>
                <w:sz w:val="17"/>
                <w:szCs w:val="17"/>
              </w:rPr>
              <w:t>3.5</w:t>
            </w:r>
          </w:p>
        </w:tc>
        <w:tc>
          <w:tcPr>
            <w:tcW w:w="662" w:type="dxa"/>
            <w:shd w:val="clear" w:color="auto" w:fill="auto"/>
            <w:noWrap/>
            <w:vAlign w:val="center"/>
            <w:hideMark/>
          </w:tcPr>
          <w:p w14:paraId="49B10714" w14:textId="77777777" w:rsidR="005C5D19" w:rsidRPr="00E84431" w:rsidRDefault="005C5D19" w:rsidP="00795407">
            <w:pPr>
              <w:jc w:val="center"/>
              <w:rPr>
                <w:b/>
                <w:bCs/>
                <w:sz w:val="17"/>
                <w:szCs w:val="17"/>
              </w:rPr>
            </w:pPr>
            <w:r w:rsidRPr="00E84431">
              <w:rPr>
                <w:b/>
                <w:bCs/>
                <w:sz w:val="17"/>
                <w:szCs w:val="17"/>
              </w:rPr>
              <w:t>4.0</w:t>
            </w:r>
          </w:p>
        </w:tc>
        <w:tc>
          <w:tcPr>
            <w:tcW w:w="662" w:type="dxa"/>
            <w:shd w:val="clear" w:color="auto" w:fill="auto"/>
            <w:noWrap/>
            <w:vAlign w:val="center"/>
            <w:hideMark/>
          </w:tcPr>
          <w:p w14:paraId="2769769D" w14:textId="77777777" w:rsidR="005C5D19" w:rsidRPr="00E84431" w:rsidRDefault="005C5D19" w:rsidP="00795407">
            <w:pPr>
              <w:jc w:val="center"/>
              <w:rPr>
                <w:b/>
                <w:bCs/>
                <w:sz w:val="17"/>
                <w:szCs w:val="17"/>
              </w:rPr>
            </w:pPr>
            <w:r w:rsidRPr="00E84431">
              <w:rPr>
                <w:b/>
                <w:bCs/>
                <w:sz w:val="17"/>
                <w:szCs w:val="17"/>
              </w:rPr>
              <w:t>4.5</w:t>
            </w:r>
          </w:p>
        </w:tc>
        <w:tc>
          <w:tcPr>
            <w:tcW w:w="662" w:type="dxa"/>
            <w:shd w:val="clear" w:color="auto" w:fill="auto"/>
            <w:noWrap/>
            <w:vAlign w:val="center"/>
            <w:hideMark/>
          </w:tcPr>
          <w:p w14:paraId="13F8318A" w14:textId="77777777" w:rsidR="005C5D19" w:rsidRPr="00E84431" w:rsidRDefault="005C5D19" w:rsidP="00795407">
            <w:pPr>
              <w:jc w:val="center"/>
              <w:rPr>
                <w:b/>
                <w:bCs/>
                <w:sz w:val="17"/>
                <w:szCs w:val="17"/>
              </w:rPr>
            </w:pPr>
            <w:r w:rsidRPr="00E84431">
              <w:rPr>
                <w:b/>
                <w:bCs/>
                <w:sz w:val="17"/>
                <w:szCs w:val="17"/>
              </w:rPr>
              <w:t>5.0</w:t>
            </w:r>
          </w:p>
        </w:tc>
      </w:tr>
      <w:tr w:rsidR="005C5D19" w:rsidRPr="001254FD" w14:paraId="0DB5BB0B" w14:textId="77777777" w:rsidTr="00795407">
        <w:trPr>
          <w:trHeight w:hRule="exact" w:val="259"/>
        </w:trPr>
        <w:tc>
          <w:tcPr>
            <w:tcW w:w="2880" w:type="dxa"/>
            <w:shd w:val="clear" w:color="auto" w:fill="auto"/>
            <w:noWrap/>
            <w:vAlign w:val="center"/>
            <w:hideMark/>
          </w:tcPr>
          <w:p w14:paraId="6653AA35" w14:textId="77777777" w:rsidR="005C5D19" w:rsidRPr="00E84431" w:rsidRDefault="005C5D19" w:rsidP="00795407">
            <w:pPr>
              <w:rPr>
                <w:b/>
                <w:bCs/>
                <w:sz w:val="17"/>
                <w:szCs w:val="17"/>
              </w:rPr>
            </w:pPr>
            <w:r w:rsidRPr="00E84431">
              <w:rPr>
                <w:b/>
                <w:bCs/>
                <w:sz w:val="17"/>
                <w:szCs w:val="17"/>
              </w:rPr>
              <w:t xml:space="preserve">Core Ventilation Rate (ft/min) 29 &amp; 3: </w:t>
            </w:r>
          </w:p>
        </w:tc>
        <w:tc>
          <w:tcPr>
            <w:tcW w:w="662" w:type="dxa"/>
            <w:shd w:val="clear" w:color="auto" w:fill="auto"/>
            <w:noWrap/>
            <w:vAlign w:val="center"/>
            <w:hideMark/>
          </w:tcPr>
          <w:p w14:paraId="32B5B1E2"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7F7603E3" w14:textId="77777777" w:rsidR="005C5D19" w:rsidRPr="00E84431" w:rsidRDefault="005C5D19" w:rsidP="00795407">
            <w:pPr>
              <w:jc w:val="center"/>
              <w:rPr>
                <w:sz w:val="17"/>
                <w:szCs w:val="17"/>
              </w:rPr>
            </w:pPr>
            <w:r w:rsidRPr="00E84431">
              <w:rPr>
                <w:sz w:val="17"/>
                <w:szCs w:val="17"/>
              </w:rPr>
              <w:t>132</w:t>
            </w:r>
          </w:p>
        </w:tc>
        <w:tc>
          <w:tcPr>
            <w:tcW w:w="662" w:type="dxa"/>
            <w:shd w:val="clear" w:color="auto" w:fill="auto"/>
            <w:noWrap/>
            <w:vAlign w:val="center"/>
            <w:hideMark/>
          </w:tcPr>
          <w:p w14:paraId="6D802508" w14:textId="77777777" w:rsidR="005C5D19" w:rsidRPr="00E84431" w:rsidRDefault="005C5D19" w:rsidP="00795407">
            <w:pPr>
              <w:jc w:val="center"/>
              <w:rPr>
                <w:sz w:val="17"/>
                <w:szCs w:val="17"/>
              </w:rPr>
            </w:pPr>
            <w:r w:rsidRPr="00E84431">
              <w:rPr>
                <w:sz w:val="17"/>
                <w:szCs w:val="17"/>
              </w:rPr>
              <w:t>197</w:t>
            </w:r>
          </w:p>
        </w:tc>
        <w:tc>
          <w:tcPr>
            <w:tcW w:w="663" w:type="dxa"/>
            <w:shd w:val="clear" w:color="auto" w:fill="auto"/>
            <w:noWrap/>
            <w:vAlign w:val="center"/>
            <w:hideMark/>
          </w:tcPr>
          <w:p w14:paraId="681990A0" w14:textId="77777777" w:rsidR="005C5D19" w:rsidRPr="00E84431" w:rsidRDefault="005C5D19" w:rsidP="00795407">
            <w:pPr>
              <w:jc w:val="center"/>
              <w:rPr>
                <w:sz w:val="17"/>
                <w:szCs w:val="17"/>
              </w:rPr>
            </w:pPr>
            <w:r w:rsidRPr="00E84431">
              <w:rPr>
                <w:sz w:val="17"/>
                <w:szCs w:val="17"/>
              </w:rPr>
              <w:t>287</w:t>
            </w:r>
          </w:p>
        </w:tc>
        <w:tc>
          <w:tcPr>
            <w:tcW w:w="662" w:type="dxa"/>
            <w:shd w:val="clear" w:color="auto" w:fill="auto"/>
            <w:noWrap/>
            <w:vAlign w:val="center"/>
            <w:hideMark/>
          </w:tcPr>
          <w:p w14:paraId="37CE398B" w14:textId="77777777" w:rsidR="005C5D19" w:rsidRPr="00E84431" w:rsidRDefault="005C5D19" w:rsidP="00795407">
            <w:pPr>
              <w:jc w:val="center"/>
              <w:rPr>
                <w:sz w:val="17"/>
                <w:szCs w:val="17"/>
              </w:rPr>
            </w:pPr>
            <w:r w:rsidRPr="00E84431">
              <w:rPr>
                <w:sz w:val="17"/>
                <w:szCs w:val="17"/>
              </w:rPr>
              <w:t>380</w:t>
            </w:r>
          </w:p>
        </w:tc>
        <w:tc>
          <w:tcPr>
            <w:tcW w:w="663" w:type="dxa"/>
            <w:shd w:val="clear" w:color="auto" w:fill="auto"/>
            <w:noWrap/>
            <w:vAlign w:val="center"/>
            <w:hideMark/>
          </w:tcPr>
          <w:p w14:paraId="7D826727" w14:textId="77777777" w:rsidR="005C5D19" w:rsidRPr="00E84431" w:rsidRDefault="005C5D19" w:rsidP="00795407">
            <w:pPr>
              <w:jc w:val="center"/>
              <w:rPr>
                <w:sz w:val="17"/>
                <w:szCs w:val="17"/>
              </w:rPr>
            </w:pPr>
            <w:r w:rsidRPr="00E84431">
              <w:rPr>
                <w:sz w:val="17"/>
                <w:szCs w:val="17"/>
              </w:rPr>
              <w:t>472</w:t>
            </w:r>
          </w:p>
        </w:tc>
        <w:tc>
          <w:tcPr>
            <w:tcW w:w="662" w:type="dxa"/>
            <w:shd w:val="clear" w:color="auto" w:fill="auto"/>
            <w:noWrap/>
            <w:vAlign w:val="center"/>
            <w:hideMark/>
          </w:tcPr>
          <w:p w14:paraId="0EBC4552" w14:textId="77777777" w:rsidR="005C5D19" w:rsidRPr="00E84431" w:rsidRDefault="005C5D19" w:rsidP="00795407">
            <w:pPr>
              <w:jc w:val="center"/>
              <w:rPr>
                <w:sz w:val="17"/>
                <w:szCs w:val="17"/>
              </w:rPr>
            </w:pPr>
            <w:r w:rsidRPr="00E84431">
              <w:rPr>
                <w:sz w:val="17"/>
                <w:szCs w:val="17"/>
              </w:rPr>
              <w:t>587</w:t>
            </w:r>
          </w:p>
        </w:tc>
        <w:tc>
          <w:tcPr>
            <w:tcW w:w="663" w:type="dxa"/>
            <w:shd w:val="clear" w:color="auto" w:fill="auto"/>
            <w:noWrap/>
            <w:vAlign w:val="center"/>
            <w:hideMark/>
          </w:tcPr>
          <w:p w14:paraId="67BC21E5" w14:textId="77777777" w:rsidR="005C5D19" w:rsidRPr="00E84431" w:rsidRDefault="005C5D19" w:rsidP="00795407">
            <w:pPr>
              <w:jc w:val="center"/>
              <w:rPr>
                <w:sz w:val="17"/>
                <w:szCs w:val="17"/>
              </w:rPr>
            </w:pPr>
            <w:r w:rsidRPr="00E84431">
              <w:rPr>
                <w:sz w:val="17"/>
                <w:szCs w:val="17"/>
              </w:rPr>
              <w:t>680</w:t>
            </w:r>
          </w:p>
        </w:tc>
        <w:tc>
          <w:tcPr>
            <w:tcW w:w="662" w:type="dxa"/>
            <w:shd w:val="clear" w:color="auto" w:fill="auto"/>
            <w:noWrap/>
            <w:vAlign w:val="center"/>
            <w:hideMark/>
          </w:tcPr>
          <w:p w14:paraId="376D367E" w14:textId="77777777" w:rsidR="005C5D19" w:rsidRPr="00E84431" w:rsidRDefault="005C5D19" w:rsidP="00795407">
            <w:pPr>
              <w:jc w:val="center"/>
              <w:rPr>
                <w:sz w:val="17"/>
                <w:szCs w:val="17"/>
              </w:rPr>
            </w:pPr>
            <w:r w:rsidRPr="00E84431">
              <w:rPr>
                <w:sz w:val="17"/>
                <w:szCs w:val="17"/>
              </w:rPr>
              <w:t>780</w:t>
            </w:r>
          </w:p>
        </w:tc>
        <w:tc>
          <w:tcPr>
            <w:tcW w:w="662" w:type="dxa"/>
            <w:shd w:val="clear" w:color="auto" w:fill="auto"/>
            <w:noWrap/>
            <w:vAlign w:val="center"/>
            <w:hideMark/>
          </w:tcPr>
          <w:p w14:paraId="73D0539E" w14:textId="77777777" w:rsidR="005C5D19" w:rsidRPr="00E84431" w:rsidRDefault="005C5D19" w:rsidP="00795407">
            <w:pPr>
              <w:jc w:val="center"/>
              <w:rPr>
                <w:sz w:val="17"/>
                <w:szCs w:val="17"/>
              </w:rPr>
            </w:pPr>
            <w:r w:rsidRPr="00E84431">
              <w:rPr>
                <w:sz w:val="17"/>
                <w:szCs w:val="17"/>
              </w:rPr>
              <w:t>874</w:t>
            </w:r>
          </w:p>
        </w:tc>
        <w:tc>
          <w:tcPr>
            <w:tcW w:w="662" w:type="dxa"/>
            <w:shd w:val="clear" w:color="auto" w:fill="auto"/>
            <w:noWrap/>
            <w:vAlign w:val="center"/>
            <w:hideMark/>
          </w:tcPr>
          <w:p w14:paraId="1A24B80E" w14:textId="77777777" w:rsidR="005C5D19" w:rsidRPr="00E84431" w:rsidRDefault="005C5D19" w:rsidP="00795407">
            <w:pPr>
              <w:jc w:val="center"/>
              <w:rPr>
                <w:sz w:val="17"/>
                <w:szCs w:val="17"/>
              </w:rPr>
            </w:pPr>
            <w:r w:rsidRPr="00E84431">
              <w:rPr>
                <w:sz w:val="17"/>
                <w:szCs w:val="17"/>
              </w:rPr>
              <w:t>986</w:t>
            </w:r>
          </w:p>
        </w:tc>
      </w:tr>
      <w:tr w:rsidR="005C5D19" w:rsidRPr="001254FD" w14:paraId="456C8836" w14:textId="77777777" w:rsidTr="00795407">
        <w:trPr>
          <w:trHeight w:hRule="exact" w:val="259"/>
        </w:trPr>
        <w:tc>
          <w:tcPr>
            <w:tcW w:w="2880" w:type="dxa"/>
            <w:shd w:val="clear" w:color="auto" w:fill="auto"/>
            <w:noWrap/>
            <w:vAlign w:val="center"/>
            <w:hideMark/>
          </w:tcPr>
          <w:p w14:paraId="0FD55331" w14:textId="77777777" w:rsidR="005C5D19" w:rsidRPr="00E84431" w:rsidRDefault="005C5D19" w:rsidP="00795407">
            <w:pPr>
              <w:rPr>
                <w:sz w:val="17"/>
                <w:szCs w:val="17"/>
              </w:rPr>
            </w:pPr>
            <w:r w:rsidRPr="00E84431">
              <w:rPr>
                <w:sz w:val="17"/>
                <w:szCs w:val="17"/>
              </w:rPr>
              <w:t>Free Area Velocity (ft/min) 29 &amp; 3:</w:t>
            </w:r>
          </w:p>
        </w:tc>
        <w:tc>
          <w:tcPr>
            <w:tcW w:w="662" w:type="dxa"/>
            <w:shd w:val="clear" w:color="auto" w:fill="auto"/>
            <w:noWrap/>
            <w:vAlign w:val="center"/>
            <w:hideMark/>
          </w:tcPr>
          <w:p w14:paraId="05E52924"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4367EF3E" w14:textId="77777777" w:rsidR="005C5D19" w:rsidRPr="00E84431" w:rsidRDefault="005C5D19" w:rsidP="00795407">
            <w:pPr>
              <w:jc w:val="center"/>
              <w:rPr>
                <w:sz w:val="17"/>
                <w:szCs w:val="17"/>
              </w:rPr>
            </w:pPr>
            <w:r w:rsidRPr="00E84431">
              <w:rPr>
                <w:sz w:val="17"/>
                <w:szCs w:val="17"/>
              </w:rPr>
              <w:t>261</w:t>
            </w:r>
          </w:p>
        </w:tc>
        <w:tc>
          <w:tcPr>
            <w:tcW w:w="662" w:type="dxa"/>
            <w:shd w:val="clear" w:color="auto" w:fill="auto"/>
            <w:noWrap/>
            <w:vAlign w:val="center"/>
            <w:hideMark/>
          </w:tcPr>
          <w:p w14:paraId="0551FAF7" w14:textId="77777777" w:rsidR="005C5D19" w:rsidRPr="00E84431" w:rsidRDefault="005C5D19" w:rsidP="00795407">
            <w:pPr>
              <w:jc w:val="center"/>
              <w:rPr>
                <w:sz w:val="17"/>
                <w:szCs w:val="17"/>
              </w:rPr>
            </w:pPr>
            <w:r w:rsidRPr="00E84431">
              <w:rPr>
                <w:sz w:val="17"/>
                <w:szCs w:val="17"/>
              </w:rPr>
              <w:t>391</w:t>
            </w:r>
          </w:p>
        </w:tc>
        <w:tc>
          <w:tcPr>
            <w:tcW w:w="663" w:type="dxa"/>
            <w:shd w:val="clear" w:color="auto" w:fill="auto"/>
            <w:noWrap/>
            <w:vAlign w:val="center"/>
            <w:hideMark/>
          </w:tcPr>
          <w:p w14:paraId="35157640" w14:textId="77777777" w:rsidR="005C5D19" w:rsidRPr="00E84431" w:rsidRDefault="005C5D19" w:rsidP="00795407">
            <w:pPr>
              <w:jc w:val="center"/>
              <w:rPr>
                <w:sz w:val="17"/>
                <w:szCs w:val="17"/>
              </w:rPr>
            </w:pPr>
            <w:r w:rsidRPr="00E84431">
              <w:rPr>
                <w:sz w:val="17"/>
                <w:szCs w:val="17"/>
              </w:rPr>
              <w:t>569</w:t>
            </w:r>
          </w:p>
        </w:tc>
        <w:tc>
          <w:tcPr>
            <w:tcW w:w="662" w:type="dxa"/>
            <w:shd w:val="clear" w:color="auto" w:fill="auto"/>
            <w:noWrap/>
            <w:vAlign w:val="center"/>
            <w:hideMark/>
          </w:tcPr>
          <w:p w14:paraId="136648A6" w14:textId="77777777" w:rsidR="005C5D19" w:rsidRPr="00E84431" w:rsidRDefault="005C5D19" w:rsidP="00795407">
            <w:pPr>
              <w:jc w:val="center"/>
              <w:rPr>
                <w:sz w:val="17"/>
                <w:szCs w:val="17"/>
              </w:rPr>
            </w:pPr>
            <w:r w:rsidRPr="00E84431">
              <w:rPr>
                <w:sz w:val="17"/>
                <w:szCs w:val="17"/>
              </w:rPr>
              <w:t>754</w:t>
            </w:r>
          </w:p>
        </w:tc>
        <w:tc>
          <w:tcPr>
            <w:tcW w:w="663" w:type="dxa"/>
            <w:shd w:val="clear" w:color="auto" w:fill="auto"/>
            <w:noWrap/>
            <w:vAlign w:val="center"/>
            <w:hideMark/>
          </w:tcPr>
          <w:p w14:paraId="55FDC226" w14:textId="77777777" w:rsidR="005C5D19" w:rsidRPr="00E84431" w:rsidRDefault="005C5D19" w:rsidP="00795407">
            <w:pPr>
              <w:jc w:val="center"/>
              <w:rPr>
                <w:sz w:val="17"/>
                <w:szCs w:val="17"/>
              </w:rPr>
            </w:pPr>
            <w:r w:rsidRPr="00E84431">
              <w:rPr>
                <w:sz w:val="17"/>
                <w:szCs w:val="17"/>
              </w:rPr>
              <w:t>937</w:t>
            </w:r>
          </w:p>
        </w:tc>
        <w:tc>
          <w:tcPr>
            <w:tcW w:w="662" w:type="dxa"/>
            <w:shd w:val="clear" w:color="auto" w:fill="auto"/>
            <w:noWrap/>
            <w:vAlign w:val="center"/>
            <w:hideMark/>
          </w:tcPr>
          <w:p w14:paraId="030E0E57" w14:textId="77777777" w:rsidR="005C5D19" w:rsidRPr="00E84431" w:rsidRDefault="005C5D19" w:rsidP="00795407">
            <w:pPr>
              <w:jc w:val="center"/>
              <w:rPr>
                <w:sz w:val="17"/>
                <w:szCs w:val="17"/>
              </w:rPr>
            </w:pPr>
            <w:r w:rsidRPr="00E84431">
              <w:rPr>
                <w:sz w:val="17"/>
                <w:szCs w:val="17"/>
              </w:rPr>
              <w:t>1165</w:t>
            </w:r>
          </w:p>
        </w:tc>
        <w:tc>
          <w:tcPr>
            <w:tcW w:w="663" w:type="dxa"/>
            <w:shd w:val="clear" w:color="auto" w:fill="auto"/>
            <w:noWrap/>
            <w:vAlign w:val="center"/>
            <w:hideMark/>
          </w:tcPr>
          <w:p w14:paraId="4D48CD9C" w14:textId="77777777" w:rsidR="005C5D19" w:rsidRPr="00E84431" w:rsidRDefault="005C5D19" w:rsidP="00795407">
            <w:pPr>
              <w:jc w:val="center"/>
              <w:rPr>
                <w:sz w:val="17"/>
                <w:szCs w:val="17"/>
              </w:rPr>
            </w:pPr>
            <w:r w:rsidRPr="00E84431">
              <w:rPr>
                <w:sz w:val="17"/>
                <w:szCs w:val="17"/>
              </w:rPr>
              <w:t>1349</w:t>
            </w:r>
          </w:p>
        </w:tc>
        <w:tc>
          <w:tcPr>
            <w:tcW w:w="662" w:type="dxa"/>
            <w:shd w:val="clear" w:color="auto" w:fill="auto"/>
            <w:noWrap/>
            <w:vAlign w:val="center"/>
            <w:hideMark/>
          </w:tcPr>
          <w:p w14:paraId="7D04C7BE" w14:textId="77777777" w:rsidR="005C5D19" w:rsidRPr="00E84431" w:rsidRDefault="005C5D19" w:rsidP="00795407">
            <w:pPr>
              <w:jc w:val="center"/>
              <w:rPr>
                <w:sz w:val="17"/>
                <w:szCs w:val="17"/>
              </w:rPr>
            </w:pPr>
            <w:r w:rsidRPr="00E84431">
              <w:rPr>
                <w:sz w:val="17"/>
                <w:szCs w:val="17"/>
              </w:rPr>
              <w:t>1548</w:t>
            </w:r>
          </w:p>
        </w:tc>
        <w:tc>
          <w:tcPr>
            <w:tcW w:w="662" w:type="dxa"/>
            <w:shd w:val="clear" w:color="auto" w:fill="auto"/>
            <w:noWrap/>
            <w:vAlign w:val="center"/>
            <w:hideMark/>
          </w:tcPr>
          <w:p w14:paraId="3B6FAE59" w14:textId="77777777" w:rsidR="005C5D19" w:rsidRPr="00E84431" w:rsidRDefault="005C5D19" w:rsidP="00795407">
            <w:pPr>
              <w:jc w:val="center"/>
              <w:rPr>
                <w:sz w:val="17"/>
                <w:szCs w:val="17"/>
              </w:rPr>
            </w:pPr>
            <w:r w:rsidRPr="00E84431">
              <w:rPr>
                <w:sz w:val="17"/>
                <w:szCs w:val="17"/>
              </w:rPr>
              <w:t>1734</w:t>
            </w:r>
          </w:p>
        </w:tc>
        <w:tc>
          <w:tcPr>
            <w:tcW w:w="662" w:type="dxa"/>
            <w:shd w:val="clear" w:color="auto" w:fill="auto"/>
            <w:noWrap/>
            <w:vAlign w:val="center"/>
            <w:hideMark/>
          </w:tcPr>
          <w:p w14:paraId="46805C95" w14:textId="77777777" w:rsidR="005C5D19" w:rsidRPr="00E84431" w:rsidRDefault="005C5D19" w:rsidP="00795407">
            <w:pPr>
              <w:jc w:val="center"/>
              <w:rPr>
                <w:sz w:val="17"/>
                <w:szCs w:val="17"/>
              </w:rPr>
            </w:pPr>
            <w:r w:rsidRPr="00E84431">
              <w:rPr>
                <w:sz w:val="17"/>
                <w:szCs w:val="17"/>
              </w:rPr>
              <w:t>1956</w:t>
            </w:r>
          </w:p>
        </w:tc>
      </w:tr>
      <w:tr w:rsidR="005C5D19" w:rsidRPr="001254FD" w14:paraId="609EF3DE" w14:textId="77777777" w:rsidTr="00795407">
        <w:trPr>
          <w:trHeight w:hRule="exact" w:val="259"/>
        </w:trPr>
        <w:tc>
          <w:tcPr>
            <w:tcW w:w="2880" w:type="dxa"/>
            <w:shd w:val="clear" w:color="auto" w:fill="auto"/>
            <w:noWrap/>
            <w:vAlign w:val="center"/>
            <w:hideMark/>
          </w:tcPr>
          <w:p w14:paraId="6FB24F6A" w14:textId="77777777" w:rsidR="005C5D19" w:rsidRPr="00E84431" w:rsidRDefault="005C5D19" w:rsidP="00795407">
            <w:pPr>
              <w:rPr>
                <w:sz w:val="17"/>
                <w:szCs w:val="17"/>
              </w:rPr>
            </w:pPr>
            <w:r w:rsidRPr="00E84431">
              <w:rPr>
                <w:sz w:val="17"/>
                <w:szCs w:val="17"/>
              </w:rPr>
              <w:t>Rating Effectiveness @ 29 &amp; 3</w:t>
            </w:r>
          </w:p>
        </w:tc>
        <w:tc>
          <w:tcPr>
            <w:tcW w:w="662" w:type="dxa"/>
            <w:shd w:val="clear" w:color="auto" w:fill="auto"/>
            <w:noWrap/>
            <w:vAlign w:val="center"/>
            <w:hideMark/>
          </w:tcPr>
          <w:p w14:paraId="269D8082"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0357BD64"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80967B7"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7BDCAEC5"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C29ACDB"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45D93FF9"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A781B4F"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2CBC7619"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50B7319"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34B7401"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70AE0FBF" w14:textId="77777777" w:rsidR="005C5D19" w:rsidRPr="00E84431" w:rsidRDefault="005C5D19" w:rsidP="00795407">
            <w:pPr>
              <w:jc w:val="center"/>
              <w:rPr>
                <w:b/>
                <w:bCs/>
                <w:sz w:val="17"/>
                <w:szCs w:val="17"/>
              </w:rPr>
            </w:pPr>
            <w:r w:rsidRPr="00E84431">
              <w:rPr>
                <w:b/>
                <w:bCs/>
                <w:sz w:val="17"/>
                <w:szCs w:val="17"/>
              </w:rPr>
              <w:t>A</w:t>
            </w:r>
          </w:p>
        </w:tc>
      </w:tr>
      <w:tr w:rsidR="005C5D19" w:rsidRPr="001254FD" w14:paraId="6BD588FD" w14:textId="77777777" w:rsidTr="00795407">
        <w:trPr>
          <w:trHeight w:hRule="exact" w:val="259"/>
        </w:trPr>
        <w:tc>
          <w:tcPr>
            <w:tcW w:w="2880" w:type="dxa"/>
            <w:shd w:val="clear" w:color="auto" w:fill="auto"/>
            <w:noWrap/>
            <w:vAlign w:val="center"/>
            <w:hideMark/>
          </w:tcPr>
          <w:p w14:paraId="4CFE71A0" w14:textId="77777777" w:rsidR="005C5D19" w:rsidRPr="00E84431" w:rsidRDefault="005C5D19" w:rsidP="00795407">
            <w:pPr>
              <w:rPr>
                <w:sz w:val="17"/>
                <w:szCs w:val="17"/>
              </w:rPr>
            </w:pPr>
            <w:r w:rsidRPr="00E84431">
              <w:rPr>
                <w:sz w:val="17"/>
                <w:szCs w:val="17"/>
              </w:rPr>
              <w:t>Effectiveness Ratio @ 29 &amp; 3 (%)</w:t>
            </w:r>
          </w:p>
        </w:tc>
        <w:tc>
          <w:tcPr>
            <w:tcW w:w="662" w:type="dxa"/>
            <w:shd w:val="clear" w:color="auto" w:fill="auto"/>
            <w:noWrap/>
            <w:vAlign w:val="center"/>
            <w:hideMark/>
          </w:tcPr>
          <w:p w14:paraId="5859E921" w14:textId="77777777" w:rsidR="005C5D19" w:rsidRPr="00E84431" w:rsidRDefault="005C5D19" w:rsidP="00795407">
            <w:pPr>
              <w:jc w:val="center"/>
              <w:rPr>
                <w:sz w:val="17"/>
                <w:szCs w:val="17"/>
              </w:rPr>
            </w:pPr>
          </w:p>
        </w:tc>
        <w:tc>
          <w:tcPr>
            <w:tcW w:w="663" w:type="dxa"/>
            <w:shd w:val="clear" w:color="auto" w:fill="auto"/>
            <w:noWrap/>
            <w:vAlign w:val="center"/>
            <w:hideMark/>
          </w:tcPr>
          <w:p w14:paraId="0C51874F" w14:textId="77777777" w:rsidR="005C5D19" w:rsidRPr="00E84431" w:rsidRDefault="005C5D19" w:rsidP="00795407">
            <w:pPr>
              <w:jc w:val="center"/>
              <w:rPr>
                <w:sz w:val="17"/>
                <w:szCs w:val="17"/>
              </w:rPr>
            </w:pPr>
          </w:p>
        </w:tc>
        <w:tc>
          <w:tcPr>
            <w:tcW w:w="662" w:type="dxa"/>
            <w:shd w:val="clear" w:color="auto" w:fill="auto"/>
            <w:noWrap/>
            <w:vAlign w:val="center"/>
            <w:hideMark/>
          </w:tcPr>
          <w:p w14:paraId="2EC09FE4" w14:textId="77777777" w:rsidR="005C5D19" w:rsidRPr="00E84431" w:rsidRDefault="005C5D19" w:rsidP="00795407">
            <w:pPr>
              <w:jc w:val="center"/>
              <w:rPr>
                <w:sz w:val="17"/>
                <w:szCs w:val="17"/>
              </w:rPr>
            </w:pPr>
          </w:p>
        </w:tc>
        <w:tc>
          <w:tcPr>
            <w:tcW w:w="663" w:type="dxa"/>
            <w:shd w:val="clear" w:color="auto" w:fill="auto"/>
            <w:noWrap/>
            <w:vAlign w:val="center"/>
            <w:hideMark/>
          </w:tcPr>
          <w:p w14:paraId="2EC2BE87" w14:textId="77777777" w:rsidR="005C5D19" w:rsidRPr="00E84431" w:rsidRDefault="005C5D19" w:rsidP="00795407">
            <w:pPr>
              <w:jc w:val="center"/>
              <w:rPr>
                <w:sz w:val="17"/>
                <w:szCs w:val="17"/>
              </w:rPr>
            </w:pPr>
          </w:p>
        </w:tc>
        <w:tc>
          <w:tcPr>
            <w:tcW w:w="662" w:type="dxa"/>
            <w:shd w:val="clear" w:color="auto" w:fill="auto"/>
            <w:noWrap/>
            <w:vAlign w:val="center"/>
            <w:hideMark/>
          </w:tcPr>
          <w:p w14:paraId="00140C93" w14:textId="77777777" w:rsidR="005C5D19" w:rsidRPr="00E84431" w:rsidRDefault="005C5D19" w:rsidP="00795407">
            <w:pPr>
              <w:jc w:val="center"/>
              <w:rPr>
                <w:sz w:val="17"/>
                <w:szCs w:val="17"/>
              </w:rPr>
            </w:pPr>
          </w:p>
        </w:tc>
        <w:tc>
          <w:tcPr>
            <w:tcW w:w="663" w:type="dxa"/>
            <w:shd w:val="clear" w:color="auto" w:fill="auto"/>
            <w:noWrap/>
            <w:vAlign w:val="center"/>
            <w:hideMark/>
          </w:tcPr>
          <w:p w14:paraId="1C331A7A" w14:textId="77777777" w:rsidR="005C5D19" w:rsidRPr="00E84431" w:rsidRDefault="005C5D19" w:rsidP="00795407">
            <w:pPr>
              <w:jc w:val="center"/>
              <w:rPr>
                <w:sz w:val="17"/>
                <w:szCs w:val="17"/>
              </w:rPr>
            </w:pPr>
          </w:p>
        </w:tc>
        <w:tc>
          <w:tcPr>
            <w:tcW w:w="662" w:type="dxa"/>
            <w:shd w:val="clear" w:color="auto" w:fill="auto"/>
            <w:noWrap/>
            <w:vAlign w:val="center"/>
            <w:hideMark/>
          </w:tcPr>
          <w:p w14:paraId="6F8B8134" w14:textId="77777777" w:rsidR="005C5D19" w:rsidRPr="00E84431" w:rsidRDefault="005C5D19" w:rsidP="00795407">
            <w:pPr>
              <w:jc w:val="center"/>
              <w:rPr>
                <w:sz w:val="17"/>
                <w:szCs w:val="17"/>
              </w:rPr>
            </w:pPr>
          </w:p>
        </w:tc>
        <w:tc>
          <w:tcPr>
            <w:tcW w:w="663" w:type="dxa"/>
            <w:shd w:val="clear" w:color="auto" w:fill="auto"/>
            <w:noWrap/>
            <w:vAlign w:val="center"/>
            <w:hideMark/>
          </w:tcPr>
          <w:p w14:paraId="55E888EC" w14:textId="77777777" w:rsidR="005C5D19" w:rsidRPr="00E84431" w:rsidRDefault="005C5D19" w:rsidP="00795407">
            <w:pPr>
              <w:jc w:val="center"/>
              <w:rPr>
                <w:sz w:val="17"/>
                <w:szCs w:val="17"/>
              </w:rPr>
            </w:pPr>
          </w:p>
        </w:tc>
        <w:tc>
          <w:tcPr>
            <w:tcW w:w="662" w:type="dxa"/>
            <w:shd w:val="clear" w:color="auto" w:fill="auto"/>
            <w:noWrap/>
            <w:vAlign w:val="center"/>
            <w:hideMark/>
          </w:tcPr>
          <w:p w14:paraId="54D9A844" w14:textId="77777777" w:rsidR="005C5D19" w:rsidRPr="00E84431" w:rsidRDefault="005C5D19" w:rsidP="00795407">
            <w:pPr>
              <w:jc w:val="center"/>
              <w:rPr>
                <w:sz w:val="17"/>
                <w:szCs w:val="17"/>
              </w:rPr>
            </w:pPr>
          </w:p>
        </w:tc>
        <w:tc>
          <w:tcPr>
            <w:tcW w:w="662" w:type="dxa"/>
            <w:shd w:val="clear" w:color="auto" w:fill="auto"/>
            <w:noWrap/>
            <w:vAlign w:val="center"/>
            <w:hideMark/>
          </w:tcPr>
          <w:p w14:paraId="3D190D13" w14:textId="77777777" w:rsidR="005C5D19" w:rsidRPr="00E84431" w:rsidRDefault="005C5D19" w:rsidP="00795407">
            <w:pPr>
              <w:jc w:val="center"/>
              <w:rPr>
                <w:sz w:val="17"/>
                <w:szCs w:val="17"/>
              </w:rPr>
            </w:pPr>
            <w:r w:rsidRPr="00E84431">
              <w:rPr>
                <w:sz w:val="17"/>
                <w:szCs w:val="17"/>
              </w:rPr>
              <w:t>100</w:t>
            </w:r>
          </w:p>
        </w:tc>
        <w:tc>
          <w:tcPr>
            <w:tcW w:w="662" w:type="dxa"/>
            <w:shd w:val="clear" w:color="auto" w:fill="auto"/>
            <w:noWrap/>
            <w:vAlign w:val="center"/>
            <w:hideMark/>
          </w:tcPr>
          <w:p w14:paraId="0517599D" w14:textId="77777777" w:rsidR="005C5D19" w:rsidRPr="00E84431" w:rsidRDefault="005C5D19" w:rsidP="00795407">
            <w:pPr>
              <w:jc w:val="center"/>
              <w:rPr>
                <w:sz w:val="17"/>
                <w:szCs w:val="17"/>
              </w:rPr>
            </w:pPr>
            <w:r w:rsidRPr="00E84431">
              <w:rPr>
                <w:sz w:val="17"/>
                <w:szCs w:val="17"/>
              </w:rPr>
              <w:t>99.8</w:t>
            </w:r>
          </w:p>
        </w:tc>
      </w:tr>
      <w:tr w:rsidR="005C5D19" w:rsidRPr="001254FD" w14:paraId="53B6B0D3" w14:textId="77777777" w:rsidTr="00795407">
        <w:trPr>
          <w:trHeight w:hRule="exact" w:val="259"/>
        </w:trPr>
        <w:tc>
          <w:tcPr>
            <w:tcW w:w="2880" w:type="dxa"/>
            <w:shd w:val="clear" w:color="auto" w:fill="auto"/>
            <w:noWrap/>
            <w:vAlign w:val="center"/>
            <w:hideMark/>
          </w:tcPr>
          <w:p w14:paraId="79F55183" w14:textId="77777777" w:rsidR="005C5D19" w:rsidRPr="00E84431" w:rsidRDefault="005C5D19" w:rsidP="00795407">
            <w:pPr>
              <w:rPr>
                <w:b/>
                <w:bCs/>
                <w:sz w:val="17"/>
                <w:szCs w:val="17"/>
              </w:rPr>
            </w:pPr>
            <w:r w:rsidRPr="00E84431">
              <w:rPr>
                <w:b/>
                <w:bCs/>
                <w:sz w:val="17"/>
                <w:szCs w:val="17"/>
              </w:rPr>
              <w:t xml:space="preserve">Core Ventilation Rate (ft/min) 50 &amp; 8: </w:t>
            </w:r>
          </w:p>
        </w:tc>
        <w:tc>
          <w:tcPr>
            <w:tcW w:w="662" w:type="dxa"/>
            <w:shd w:val="clear" w:color="auto" w:fill="auto"/>
            <w:noWrap/>
            <w:vAlign w:val="center"/>
            <w:hideMark/>
          </w:tcPr>
          <w:p w14:paraId="5344F551"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1783FF77" w14:textId="77777777" w:rsidR="005C5D19" w:rsidRPr="00E84431" w:rsidRDefault="005C5D19" w:rsidP="00795407">
            <w:pPr>
              <w:jc w:val="center"/>
              <w:rPr>
                <w:sz w:val="17"/>
                <w:szCs w:val="17"/>
              </w:rPr>
            </w:pPr>
            <w:r>
              <w:rPr>
                <w:sz w:val="17"/>
                <w:szCs w:val="17"/>
              </w:rPr>
              <w:t>132</w:t>
            </w:r>
          </w:p>
        </w:tc>
        <w:tc>
          <w:tcPr>
            <w:tcW w:w="662" w:type="dxa"/>
            <w:shd w:val="clear" w:color="auto" w:fill="auto"/>
            <w:noWrap/>
            <w:vAlign w:val="center"/>
            <w:hideMark/>
          </w:tcPr>
          <w:p w14:paraId="3DEC464E" w14:textId="77777777" w:rsidR="005C5D19" w:rsidRPr="00E84431" w:rsidRDefault="005C5D19" w:rsidP="00795407">
            <w:pPr>
              <w:jc w:val="center"/>
              <w:rPr>
                <w:sz w:val="17"/>
                <w:szCs w:val="17"/>
              </w:rPr>
            </w:pPr>
            <w:r>
              <w:rPr>
                <w:sz w:val="17"/>
                <w:szCs w:val="17"/>
              </w:rPr>
              <w:t>197</w:t>
            </w:r>
          </w:p>
        </w:tc>
        <w:tc>
          <w:tcPr>
            <w:tcW w:w="663" w:type="dxa"/>
            <w:shd w:val="clear" w:color="auto" w:fill="auto"/>
            <w:noWrap/>
            <w:vAlign w:val="center"/>
            <w:hideMark/>
          </w:tcPr>
          <w:p w14:paraId="2C520284" w14:textId="77777777" w:rsidR="005C5D19" w:rsidRPr="00E84431" w:rsidRDefault="005C5D19" w:rsidP="00795407">
            <w:pPr>
              <w:jc w:val="center"/>
              <w:rPr>
                <w:sz w:val="17"/>
                <w:szCs w:val="17"/>
              </w:rPr>
            </w:pPr>
            <w:r>
              <w:rPr>
                <w:sz w:val="17"/>
                <w:szCs w:val="17"/>
              </w:rPr>
              <w:t>287</w:t>
            </w:r>
          </w:p>
        </w:tc>
        <w:tc>
          <w:tcPr>
            <w:tcW w:w="662" w:type="dxa"/>
            <w:shd w:val="clear" w:color="auto" w:fill="auto"/>
            <w:noWrap/>
            <w:vAlign w:val="center"/>
            <w:hideMark/>
          </w:tcPr>
          <w:p w14:paraId="6137562C" w14:textId="77777777" w:rsidR="005C5D19" w:rsidRPr="00E84431" w:rsidRDefault="005C5D19" w:rsidP="00795407">
            <w:pPr>
              <w:jc w:val="center"/>
              <w:rPr>
                <w:sz w:val="17"/>
                <w:szCs w:val="17"/>
              </w:rPr>
            </w:pPr>
            <w:r>
              <w:rPr>
                <w:sz w:val="17"/>
                <w:szCs w:val="17"/>
              </w:rPr>
              <w:t>380</w:t>
            </w:r>
          </w:p>
        </w:tc>
        <w:tc>
          <w:tcPr>
            <w:tcW w:w="663" w:type="dxa"/>
            <w:shd w:val="clear" w:color="auto" w:fill="auto"/>
            <w:noWrap/>
            <w:vAlign w:val="center"/>
            <w:hideMark/>
          </w:tcPr>
          <w:p w14:paraId="22F1B61F" w14:textId="77777777" w:rsidR="005C5D19" w:rsidRPr="00E84431" w:rsidRDefault="005C5D19" w:rsidP="00795407">
            <w:pPr>
              <w:jc w:val="center"/>
              <w:rPr>
                <w:sz w:val="17"/>
                <w:szCs w:val="17"/>
              </w:rPr>
            </w:pPr>
            <w:r>
              <w:rPr>
                <w:sz w:val="17"/>
                <w:szCs w:val="17"/>
              </w:rPr>
              <w:t>472</w:t>
            </w:r>
          </w:p>
        </w:tc>
        <w:tc>
          <w:tcPr>
            <w:tcW w:w="662" w:type="dxa"/>
            <w:shd w:val="clear" w:color="auto" w:fill="auto"/>
            <w:noWrap/>
            <w:vAlign w:val="center"/>
            <w:hideMark/>
          </w:tcPr>
          <w:p w14:paraId="2DE47876" w14:textId="77777777" w:rsidR="005C5D19" w:rsidRPr="00E84431" w:rsidRDefault="005C5D19" w:rsidP="00795407">
            <w:pPr>
              <w:jc w:val="center"/>
              <w:rPr>
                <w:sz w:val="17"/>
                <w:szCs w:val="17"/>
              </w:rPr>
            </w:pPr>
            <w:r>
              <w:rPr>
                <w:sz w:val="17"/>
                <w:szCs w:val="17"/>
              </w:rPr>
              <w:t>587</w:t>
            </w:r>
          </w:p>
        </w:tc>
        <w:tc>
          <w:tcPr>
            <w:tcW w:w="663" w:type="dxa"/>
            <w:shd w:val="clear" w:color="auto" w:fill="auto"/>
            <w:noWrap/>
            <w:vAlign w:val="center"/>
            <w:hideMark/>
          </w:tcPr>
          <w:p w14:paraId="30EE1F5C" w14:textId="77777777" w:rsidR="005C5D19" w:rsidRPr="00E84431" w:rsidRDefault="005C5D19" w:rsidP="00795407">
            <w:pPr>
              <w:jc w:val="center"/>
              <w:rPr>
                <w:sz w:val="17"/>
                <w:szCs w:val="17"/>
              </w:rPr>
            </w:pPr>
            <w:r>
              <w:rPr>
                <w:sz w:val="17"/>
                <w:szCs w:val="17"/>
              </w:rPr>
              <w:t>680</w:t>
            </w:r>
          </w:p>
        </w:tc>
        <w:tc>
          <w:tcPr>
            <w:tcW w:w="662" w:type="dxa"/>
            <w:shd w:val="clear" w:color="auto" w:fill="auto"/>
            <w:noWrap/>
            <w:vAlign w:val="center"/>
            <w:hideMark/>
          </w:tcPr>
          <w:p w14:paraId="3A35D3C1" w14:textId="77777777" w:rsidR="005C5D19" w:rsidRPr="00E84431" w:rsidRDefault="005C5D19" w:rsidP="00795407">
            <w:pPr>
              <w:jc w:val="center"/>
              <w:rPr>
                <w:sz w:val="17"/>
                <w:szCs w:val="17"/>
              </w:rPr>
            </w:pPr>
            <w:r>
              <w:rPr>
                <w:sz w:val="17"/>
                <w:szCs w:val="17"/>
              </w:rPr>
              <w:t>789</w:t>
            </w:r>
          </w:p>
        </w:tc>
        <w:tc>
          <w:tcPr>
            <w:tcW w:w="662" w:type="dxa"/>
            <w:shd w:val="clear" w:color="auto" w:fill="auto"/>
            <w:noWrap/>
            <w:vAlign w:val="center"/>
            <w:hideMark/>
          </w:tcPr>
          <w:p w14:paraId="3E0969F5" w14:textId="77777777" w:rsidR="005C5D19" w:rsidRPr="00E84431" w:rsidRDefault="005C5D19" w:rsidP="00795407">
            <w:pPr>
              <w:jc w:val="center"/>
              <w:rPr>
                <w:sz w:val="17"/>
                <w:szCs w:val="17"/>
              </w:rPr>
            </w:pPr>
            <w:r>
              <w:rPr>
                <w:sz w:val="17"/>
                <w:szCs w:val="17"/>
              </w:rPr>
              <w:t>888</w:t>
            </w:r>
          </w:p>
        </w:tc>
        <w:tc>
          <w:tcPr>
            <w:tcW w:w="662" w:type="dxa"/>
            <w:shd w:val="clear" w:color="auto" w:fill="auto"/>
            <w:noWrap/>
            <w:vAlign w:val="center"/>
            <w:hideMark/>
          </w:tcPr>
          <w:p w14:paraId="0A32A37D" w14:textId="77777777" w:rsidR="005C5D19" w:rsidRPr="00E84431" w:rsidRDefault="005C5D19" w:rsidP="00795407">
            <w:pPr>
              <w:jc w:val="center"/>
              <w:rPr>
                <w:sz w:val="17"/>
                <w:szCs w:val="17"/>
              </w:rPr>
            </w:pPr>
            <w:r>
              <w:rPr>
                <w:sz w:val="17"/>
                <w:szCs w:val="17"/>
              </w:rPr>
              <w:t>980</w:t>
            </w:r>
          </w:p>
        </w:tc>
      </w:tr>
      <w:tr w:rsidR="005C5D19" w:rsidRPr="001254FD" w14:paraId="26F885F6" w14:textId="77777777" w:rsidTr="00795407">
        <w:trPr>
          <w:trHeight w:hRule="exact" w:val="259"/>
        </w:trPr>
        <w:tc>
          <w:tcPr>
            <w:tcW w:w="2880" w:type="dxa"/>
            <w:shd w:val="clear" w:color="auto" w:fill="auto"/>
            <w:noWrap/>
            <w:vAlign w:val="center"/>
            <w:hideMark/>
          </w:tcPr>
          <w:p w14:paraId="22AA7442" w14:textId="77777777" w:rsidR="005C5D19" w:rsidRPr="00E84431" w:rsidRDefault="005C5D19" w:rsidP="00795407">
            <w:pPr>
              <w:rPr>
                <w:sz w:val="17"/>
                <w:szCs w:val="17"/>
              </w:rPr>
            </w:pPr>
            <w:r w:rsidRPr="00E84431">
              <w:rPr>
                <w:sz w:val="17"/>
                <w:szCs w:val="17"/>
              </w:rPr>
              <w:t>Free Area Velocity (ft/min) 50 &amp; 8:</w:t>
            </w:r>
          </w:p>
        </w:tc>
        <w:tc>
          <w:tcPr>
            <w:tcW w:w="662" w:type="dxa"/>
            <w:shd w:val="clear" w:color="auto" w:fill="auto"/>
            <w:noWrap/>
            <w:vAlign w:val="center"/>
            <w:hideMark/>
          </w:tcPr>
          <w:p w14:paraId="003AC725"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69F68EA3" w14:textId="77777777" w:rsidR="005C5D19" w:rsidRPr="00E84431" w:rsidRDefault="005C5D19" w:rsidP="00795407">
            <w:pPr>
              <w:jc w:val="center"/>
              <w:rPr>
                <w:sz w:val="17"/>
                <w:szCs w:val="17"/>
              </w:rPr>
            </w:pPr>
            <w:r>
              <w:rPr>
                <w:sz w:val="17"/>
                <w:szCs w:val="17"/>
              </w:rPr>
              <w:t>278</w:t>
            </w:r>
          </w:p>
        </w:tc>
        <w:tc>
          <w:tcPr>
            <w:tcW w:w="662" w:type="dxa"/>
            <w:shd w:val="clear" w:color="auto" w:fill="auto"/>
            <w:noWrap/>
            <w:vAlign w:val="center"/>
            <w:hideMark/>
          </w:tcPr>
          <w:p w14:paraId="32CAE5E6" w14:textId="77777777" w:rsidR="005C5D19" w:rsidRPr="00E84431" w:rsidRDefault="005C5D19" w:rsidP="00795407">
            <w:pPr>
              <w:jc w:val="center"/>
              <w:rPr>
                <w:sz w:val="17"/>
                <w:szCs w:val="17"/>
              </w:rPr>
            </w:pPr>
            <w:r>
              <w:rPr>
                <w:sz w:val="17"/>
                <w:szCs w:val="17"/>
              </w:rPr>
              <w:t>415</w:t>
            </w:r>
          </w:p>
        </w:tc>
        <w:tc>
          <w:tcPr>
            <w:tcW w:w="663" w:type="dxa"/>
            <w:shd w:val="clear" w:color="auto" w:fill="auto"/>
            <w:noWrap/>
            <w:vAlign w:val="center"/>
            <w:hideMark/>
          </w:tcPr>
          <w:p w14:paraId="2CE272E3" w14:textId="77777777" w:rsidR="005C5D19" w:rsidRPr="00E84431" w:rsidRDefault="005C5D19" w:rsidP="00795407">
            <w:pPr>
              <w:jc w:val="center"/>
              <w:rPr>
                <w:sz w:val="17"/>
                <w:szCs w:val="17"/>
              </w:rPr>
            </w:pPr>
            <w:r>
              <w:rPr>
                <w:sz w:val="17"/>
                <w:szCs w:val="17"/>
              </w:rPr>
              <w:t>605</w:t>
            </w:r>
          </w:p>
        </w:tc>
        <w:tc>
          <w:tcPr>
            <w:tcW w:w="662" w:type="dxa"/>
            <w:shd w:val="clear" w:color="auto" w:fill="auto"/>
            <w:noWrap/>
            <w:vAlign w:val="center"/>
            <w:hideMark/>
          </w:tcPr>
          <w:p w14:paraId="065E2923" w14:textId="77777777" w:rsidR="005C5D19" w:rsidRPr="00E84431" w:rsidRDefault="005C5D19" w:rsidP="00795407">
            <w:pPr>
              <w:jc w:val="center"/>
              <w:rPr>
                <w:sz w:val="17"/>
                <w:szCs w:val="17"/>
              </w:rPr>
            </w:pPr>
            <w:r>
              <w:rPr>
                <w:sz w:val="17"/>
                <w:szCs w:val="17"/>
              </w:rPr>
              <w:t>800</w:t>
            </w:r>
          </w:p>
        </w:tc>
        <w:tc>
          <w:tcPr>
            <w:tcW w:w="663" w:type="dxa"/>
            <w:shd w:val="clear" w:color="auto" w:fill="auto"/>
            <w:noWrap/>
            <w:vAlign w:val="center"/>
            <w:hideMark/>
          </w:tcPr>
          <w:p w14:paraId="655CDFCE" w14:textId="77777777" w:rsidR="005C5D19" w:rsidRPr="00E84431" w:rsidRDefault="005C5D19" w:rsidP="00795407">
            <w:pPr>
              <w:jc w:val="center"/>
              <w:rPr>
                <w:sz w:val="17"/>
                <w:szCs w:val="17"/>
              </w:rPr>
            </w:pPr>
            <w:r>
              <w:rPr>
                <w:sz w:val="17"/>
                <w:szCs w:val="17"/>
              </w:rPr>
              <w:t>994</w:t>
            </w:r>
          </w:p>
        </w:tc>
        <w:tc>
          <w:tcPr>
            <w:tcW w:w="662" w:type="dxa"/>
            <w:shd w:val="clear" w:color="auto" w:fill="auto"/>
            <w:noWrap/>
            <w:vAlign w:val="center"/>
            <w:hideMark/>
          </w:tcPr>
          <w:p w14:paraId="3702D59A" w14:textId="77777777" w:rsidR="005C5D19" w:rsidRPr="00E84431" w:rsidRDefault="005C5D19" w:rsidP="00795407">
            <w:pPr>
              <w:jc w:val="center"/>
              <w:rPr>
                <w:sz w:val="17"/>
                <w:szCs w:val="17"/>
              </w:rPr>
            </w:pPr>
            <w:r>
              <w:rPr>
                <w:sz w:val="17"/>
                <w:szCs w:val="17"/>
              </w:rPr>
              <w:t>1236</w:t>
            </w:r>
          </w:p>
        </w:tc>
        <w:tc>
          <w:tcPr>
            <w:tcW w:w="663" w:type="dxa"/>
            <w:shd w:val="clear" w:color="auto" w:fill="auto"/>
            <w:noWrap/>
            <w:vAlign w:val="center"/>
            <w:hideMark/>
          </w:tcPr>
          <w:p w14:paraId="02C940C7" w14:textId="77777777" w:rsidR="005C5D19" w:rsidRPr="00E84431" w:rsidRDefault="005C5D19" w:rsidP="00795407">
            <w:pPr>
              <w:jc w:val="center"/>
              <w:rPr>
                <w:sz w:val="17"/>
                <w:szCs w:val="17"/>
              </w:rPr>
            </w:pPr>
            <w:r>
              <w:rPr>
                <w:sz w:val="17"/>
                <w:szCs w:val="17"/>
              </w:rPr>
              <w:t>1432</w:t>
            </w:r>
          </w:p>
        </w:tc>
        <w:tc>
          <w:tcPr>
            <w:tcW w:w="662" w:type="dxa"/>
            <w:shd w:val="clear" w:color="auto" w:fill="auto"/>
            <w:noWrap/>
            <w:vAlign w:val="center"/>
            <w:hideMark/>
          </w:tcPr>
          <w:p w14:paraId="7DC6BEDF" w14:textId="77777777" w:rsidR="005C5D19" w:rsidRPr="00E84431" w:rsidRDefault="005C5D19" w:rsidP="00795407">
            <w:pPr>
              <w:jc w:val="center"/>
              <w:rPr>
                <w:sz w:val="17"/>
                <w:szCs w:val="17"/>
              </w:rPr>
            </w:pPr>
            <w:r>
              <w:rPr>
                <w:sz w:val="17"/>
                <w:szCs w:val="17"/>
              </w:rPr>
              <w:t>1662</w:t>
            </w:r>
          </w:p>
        </w:tc>
        <w:tc>
          <w:tcPr>
            <w:tcW w:w="662" w:type="dxa"/>
            <w:shd w:val="clear" w:color="auto" w:fill="auto"/>
            <w:noWrap/>
            <w:vAlign w:val="center"/>
            <w:hideMark/>
          </w:tcPr>
          <w:p w14:paraId="4C957423" w14:textId="77777777" w:rsidR="005C5D19" w:rsidRPr="00E84431" w:rsidRDefault="005C5D19" w:rsidP="00795407">
            <w:pPr>
              <w:jc w:val="center"/>
              <w:rPr>
                <w:sz w:val="17"/>
                <w:szCs w:val="17"/>
              </w:rPr>
            </w:pPr>
            <w:r>
              <w:rPr>
                <w:sz w:val="17"/>
                <w:szCs w:val="17"/>
              </w:rPr>
              <w:t>1871</w:t>
            </w:r>
          </w:p>
        </w:tc>
        <w:tc>
          <w:tcPr>
            <w:tcW w:w="662" w:type="dxa"/>
            <w:shd w:val="clear" w:color="auto" w:fill="auto"/>
            <w:noWrap/>
            <w:vAlign w:val="center"/>
            <w:hideMark/>
          </w:tcPr>
          <w:p w14:paraId="1C954EB0" w14:textId="77777777" w:rsidR="005C5D19" w:rsidRPr="00E84431" w:rsidRDefault="005C5D19" w:rsidP="00795407">
            <w:pPr>
              <w:jc w:val="center"/>
              <w:rPr>
                <w:sz w:val="17"/>
                <w:szCs w:val="17"/>
              </w:rPr>
            </w:pPr>
            <w:r>
              <w:rPr>
                <w:sz w:val="17"/>
                <w:szCs w:val="17"/>
              </w:rPr>
              <w:t>2064</w:t>
            </w:r>
          </w:p>
        </w:tc>
      </w:tr>
      <w:tr w:rsidR="005C5D19" w:rsidRPr="001254FD" w14:paraId="38C2BAAB" w14:textId="77777777" w:rsidTr="00795407">
        <w:trPr>
          <w:trHeight w:hRule="exact" w:val="259"/>
        </w:trPr>
        <w:tc>
          <w:tcPr>
            <w:tcW w:w="2880" w:type="dxa"/>
            <w:shd w:val="clear" w:color="auto" w:fill="auto"/>
            <w:noWrap/>
            <w:vAlign w:val="center"/>
            <w:hideMark/>
          </w:tcPr>
          <w:p w14:paraId="273807E9" w14:textId="77777777" w:rsidR="005C5D19" w:rsidRPr="00E84431" w:rsidRDefault="005C5D19" w:rsidP="00795407">
            <w:pPr>
              <w:rPr>
                <w:sz w:val="17"/>
                <w:szCs w:val="17"/>
              </w:rPr>
            </w:pPr>
            <w:r w:rsidRPr="00E84431">
              <w:rPr>
                <w:sz w:val="17"/>
                <w:szCs w:val="17"/>
              </w:rPr>
              <w:t>Rating Effectiveness @ 50 &amp; 8</w:t>
            </w:r>
          </w:p>
        </w:tc>
        <w:tc>
          <w:tcPr>
            <w:tcW w:w="662" w:type="dxa"/>
            <w:shd w:val="clear" w:color="auto" w:fill="auto"/>
            <w:noWrap/>
            <w:vAlign w:val="center"/>
            <w:hideMark/>
          </w:tcPr>
          <w:p w14:paraId="2B942B72"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6E5377EC"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132C8BD4"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2EFCF77E"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9AF6E72"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1A2CE4CE"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47528110"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432E0E91"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8F19CA7"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4813938D"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2105CBE" w14:textId="77777777" w:rsidR="005C5D19" w:rsidRPr="00E84431" w:rsidRDefault="005C5D19" w:rsidP="00795407">
            <w:pPr>
              <w:jc w:val="center"/>
              <w:rPr>
                <w:b/>
                <w:bCs/>
                <w:sz w:val="17"/>
                <w:szCs w:val="17"/>
              </w:rPr>
            </w:pPr>
            <w:r>
              <w:rPr>
                <w:b/>
                <w:bCs/>
                <w:sz w:val="17"/>
                <w:szCs w:val="17"/>
              </w:rPr>
              <w:t>S</w:t>
            </w:r>
          </w:p>
        </w:tc>
      </w:tr>
      <w:tr w:rsidR="005C5D19" w:rsidRPr="001254FD" w14:paraId="0334EF0E" w14:textId="77777777" w:rsidTr="00795407">
        <w:trPr>
          <w:trHeight w:hRule="exact" w:val="259"/>
        </w:trPr>
        <w:tc>
          <w:tcPr>
            <w:tcW w:w="2880" w:type="dxa"/>
            <w:shd w:val="clear" w:color="auto" w:fill="auto"/>
            <w:noWrap/>
            <w:vAlign w:val="center"/>
            <w:hideMark/>
          </w:tcPr>
          <w:p w14:paraId="217FFD34" w14:textId="77777777" w:rsidR="005C5D19" w:rsidRPr="00E84431" w:rsidRDefault="005C5D19" w:rsidP="00795407">
            <w:pPr>
              <w:rPr>
                <w:sz w:val="17"/>
                <w:szCs w:val="17"/>
              </w:rPr>
            </w:pPr>
            <w:r w:rsidRPr="00E84431">
              <w:rPr>
                <w:sz w:val="17"/>
                <w:szCs w:val="17"/>
              </w:rPr>
              <w:t>Effectiveness Ratio @ 50 &amp; 8 (%)</w:t>
            </w:r>
          </w:p>
        </w:tc>
        <w:tc>
          <w:tcPr>
            <w:tcW w:w="662" w:type="dxa"/>
            <w:shd w:val="clear" w:color="auto" w:fill="auto"/>
            <w:noWrap/>
            <w:vAlign w:val="center"/>
            <w:hideMark/>
          </w:tcPr>
          <w:p w14:paraId="46216784" w14:textId="77777777" w:rsidR="005C5D19" w:rsidRPr="00E84431" w:rsidRDefault="005C5D19" w:rsidP="00795407">
            <w:pPr>
              <w:jc w:val="center"/>
              <w:rPr>
                <w:sz w:val="17"/>
                <w:szCs w:val="17"/>
              </w:rPr>
            </w:pPr>
          </w:p>
        </w:tc>
        <w:tc>
          <w:tcPr>
            <w:tcW w:w="663" w:type="dxa"/>
            <w:shd w:val="clear" w:color="auto" w:fill="auto"/>
            <w:noWrap/>
            <w:vAlign w:val="center"/>
            <w:hideMark/>
          </w:tcPr>
          <w:p w14:paraId="0A8D1291" w14:textId="77777777" w:rsidR="005C5D19" w:rsidRPr="00E84431" w:rsidRDefault="005C5D19" w:rsidP="00795407">
            <w:pPr>
              <w:jc w:val="center"/>
              <w:rPr>
                <w:sz w:val="17"/>
                <w:szCs w:val="17"/>
              </w:rPr>
            </w:pPr>
          </w:p>
        </w:tc>
        <w:tc>
          <w:tcPr>
            <w:tcW w:w="662" w:type="dxa"/>
            <w:shd w:val="clear" w:color="auto" w:fill="auto"/>
            <w:noWrap/>
            <w:vAlign w:val="center"/>
            <w:hideMark/>
          </w:tcPr>
          <w:p w14:paraId="610DEF75" w14:textId="77777777" w:rsidR="005C5D19" w:rsidRPr="00E84431" w:rsidRDefault="005C5D19" w:rsidP="00795407">
            <w:pPr>
              <w:jc w:val="center"/>
              <w:rPr>
                <w:sz w:val="17"/>
                <w:szCs w:val="17"/>
              </w:rPr>
            </w:pPr>
          </w:p>
        </w:tc>
        <w:tc>
          <w:tcPr>
            <w:tcW w:w="663" w:type="dxa"/>
            <w:shd w:val="clear" w:color="auto" w:fill="auto"/>
            <w:noWrap/>
            <w:vAlign w:val="center"/>
            <w:hideMark/>
          </w:tcPr>
          <w:p w14:paraId="6EA850D7" w14:textId="77777777" w:rsidR="005C5D19" w:rsidRPr="00E84431" w:rsidRDefault="005C5D19" w:rsidP="00795407">
            <w:pPr>
              <w:jc w:val="center"/>
              <w:rPr>
                <w:sz w:val="17"/>
                <w:szCs w:val="17"/>
              </w:rPr>
            </w:pPr>
          </w:p>
        </w:tc>
        <w:tc>
          <w:tcPr>
            <w:tcW w:w="662" w:type="dxa"/>
            <w:shd w:val="clear" w:color="auto" w:fill="auto"/>
            <w:noWrap/>
            <w:vAlign w:val="center"/>
            <w:hideMark/>
          </w:tcPr>
          <w:p w14:paraId="4A32332D" w14:textId="77777777" w:rsidR="005C5D19" w:rsidRPr="00E84431" w:rsidRDefault="005C5D19" w:rsidP="00795407">
            <w:pPr>
              <w:jc w:val="center"/>
              <w:rPr>
                <w:sz w:val="17"/>
                <w:szCs w:val="17"/>
              </w:rPr>
            </w:pPr>
          </w:p>
        </w:tc>
        <w:tc>
          <w:tcPr>
            <w:tcW w:w="663" w:type="dxa"/>
            <w:shd w:val="clear" w:color="auto" w:fill="auto"/>
            <w:noWrap/>
            <w:vAlign w:val="center"/>
            <w:hideMark/>
          </w:tcPr>
          <w:p w14:paraId="02E234EC" w14:textId="77777777" w:rsidR="005C5D19" w:rsidRPr="00E84431" w:rsidRDefault="005C5D19" w:rsidP="00795407">
            <w:pPr>
              <w:jc w:val="center"/>
              <w:rPr>
                <w:sz w:val="17"/>
                <w:szCs w:val="17"/>
              </w:rPr>
            </w:pPr>
          </w:p>
        </w:tc>
        <w:tc>
          <w:tcPr>
            <w:tcW w:w="662" w:type="dxa"/>
            <w:shd w:val="clear" w:color="auto" w:fill="auto"/>
            <w:noWrap/>
            <w:vAlign w:val="center"/>
            <w:hideMark/>
          </w:tcPr>
          <w:p w14:paraId="3B14E09B" w14:textId="77777777" w:rsidR="005C5D19" w:rsidRPr="00E84431" w:rsidRDefault="005C5D19" w:rsidP="00795407">
            <w:pPr>
              <w:jc w:val="center"/>
              <w:rPr>
                <w:sz w:val="17"/>
                <w:szCs w:val="17"/>
              </w:rPr>
            </w:pPr>
          </w:p>
        </w:tc>
        <w:tc>
          <w:tcPr>
            <w:tcW w:w="663" w:type="dxa"/>
            <w:shd w:val="clear" w:color="auto" w:fill="auto"/>
            <w:noWrap/>
            <w:vAlign w:val="center"/>
            <w:hideMark/>
          </w:tcPr>
          <w:p w14:paraId="2AF96DDC" w14:textId="77777777" w:rsidR="005C5D19" w:rsidRPr="00E84431" w:rsidRDefault="005C5D19" w:rsidP="00795407">
            <w:pPr>
              <w:jc w:val="center"/>
              <w:rPr>
                <w:sz w:val="17"/>
                <w:szCs w:val="17"/>
              </w:rPr>
            </w:pPr>
          </w:p>
        </w:tc>
        <w:tc>
          <w:tcPr>
            <w:tcW w:w="662" w:type="dxa"/>
            <w:shd w:val="clear" w:color="auto" w:fill="auto"/>
            <w:noWrap/>
            <w:vAlign w:val="center"/>
            <w:hideMark/>
          </w:tcPr>
          <w:p w14:paraId="3DF84958" w14:textId="77777777" w:rsidR="005C5D19" w:rsidRPr="00E84431" w:rsidRDefault="005C5D19" w:rsidP="00795407">
            <w:pPr>
              <w:jc w:val="center"/>
              <w:rPr>
                <w:sz w:val="17"/>
                <w:szCs w:val="17"/>
              </w:rPr>
            </w:pPr>
            <w:r>
              <w:rPr>
                <w:sz w:val="17"/>
                <w:szCs w:val="17"/>
              </w:rPr>
              <w:t>99.8</w:t>
            </w:r>
          </w:p>
        </w:tc>
        <w:tc>
          <w:tcPr>
            <w:tcW w:w="662" w:type="dxa"/>
            <w:shd w:val="clear" w:color="auto" w:fill="auto"/>
            <w:noWrap/>
            <w:vAlign w:val="center"/>
            <w:hideMark/>
          </w:tcPr>
          <w:p w14:paraId="79228630" w14:textId="77777777" w:rsidR="005C5D19" w:rsidRPr="00E84431" w:rsidRDefault="005C5D19" w:rsidP="00795407">
            <w:pPr>
              <w:jc w:val="center"/>
              <w:rPr>
                <w:sz w:val="17"/>
                <w:szCs w:val="17"/>
              </w:rPr>
            </w:pPr>
            <w:r>
              <w:rPr>
                <w:sz w:val="17"/>
                <w:szCs w:val="17"/>
              </w:rPr>
              <w:t>99.7</w:t>
            </w:r>
          </w:p>
        </w:tc>
        <w:tc>
          <w:tcPr>
            <w:tcW w:w="662" w:type="dxa"/>
            <w:shd w:val="clear" w:color="auto" w:fill="auto"/>
            <w:noWrap/>
            <w:vAlign w:val="center"/>
            <w:hideMark/>
          </w:tcPr>
          <w:p w14:paraId="3C82DBBE" w14:textId="77777777" w:rsidR="005C5D19" w:rsidRPr="00E84431" w:rsidRDefault="005C5D19" w:rsidP="00795407">
            <w:pPr>
              <w:jc w:val="center"/>
              <w:rPr>
                <w:sz w:val="17"/>
                <w:szCs w:val="17"/>
              </w:rPr>
            </w:pPr>
            <w:r>
              <w:rPr>
                <w:sz w:val="17"/>
                <w:szCs w:val="17"/>
              </w:rPr>
              <w:t>99.6</w:t>
            </w:r>
          </w:p>
        </w:tc>
      </w:tr>
      <w:tr w:rsidR="005C5D19" w:rsidRPr="001254FD" w14:paraId="31D24FD0" w14:textId="77777777" w:rsidTr="00795407">
        <w:trPr>
          <w:trHeight w:hRule="exact" w:val="259"/>
        </w:trPr>
        <w:tc>
          <w:tcPr>
            <w:tcW w:w="2880" w:type="dxa"/>
            <w:shd w:val="clear" w:color="auto" w:fill="auto"/>
            <w:noWrap/>
            <w:vAlign w:val="center"/>
            <w:hideMark/>
          </w:tcPr>
          <w:p w14:paraId="20C39633" w14:textId="77777777" w:rsidR="005C5D19" w:rsidRPr="00E84431" w:rsidRDefault="005C5D19" w:rsidP="00795407">
            <w:pPr>
              <w:rPr>
                <w:sz w:val="17"/>
                <w:szCs w:val="17"/>
              </w:rPr>
            </w:pPr>
            <w:r w:rsidRPr="00E84431">
              <w:rPr>
                <w:sz w:val="17"/>
                <w:szCs w:val="17"/>
              </w:rPr>
              <w:lastRenderedPageBreak/>
              <w:t>Effectiveness Rating:</w:t>
            </w:r>
          </w:p>
        </w:tc>
        <w:tc>
          <w:tcPr>
            <w:tcW w:w="1325" w:type="dxa"/>
            <w:gridSpan w:val="2"/>
            <w:shd w:val="clear" w:color="auto" w:fill="auto"/>
            <w:noWrap/>
            <w:vAlign w:val="center"/>
            <w:hideMark/>
          </w:tcPr>
          <w:p w14:paraId="0A65D928" w14:textId="77777777" w:rsidR="005C5D19" w:rsidRPr="00E84431" w:rsidRDefault="005C5D19" w:rsidP="00795407">
            <w:pPr>
              <w:jc w:val="center"/>
              <w:rPr>
                <w:sz w:val="17"/>
                <w:szCs w:val="17"/>
              </w:rPr>
            </w:pPr>
            <w:r w:rsidRPr="00E84431">
              <w:rPr>
                <w:sz w:val="17"/>
                <w:szCs w:val="17"/>
              </w:rPr>
              <w:t>A = 1 to 0.99</w:t>
            </w:r>
          </w:p>
        </w:tc>
        <w:tc>
          <w:tcPr>
            <w:tcW w:w="1325" w:type="dxa"/>
            <w:gridSpan w:val="2"/>
            <w:shd w:val="clear" w:color="auto" w:fill="auto"/>
            <w:noWrap/>
            <w:vAlign w:val="center"/>
            <w:hideMark/>
          </w:tcPr>
          <w:p w14:paraId="0048879C" w14:textId="77777777" w:rsidR="005C5D19" w:rsidRPr="00E84431" w:rsidRDefault="005C5D19" w:rsidP="00795407">
            <w:pPr>
              <w:jc w:val="center"/>
              <w:rPr>
                <w:sz w:val="17"/>
                <w:szCs w:val="17"/>
              </w:rPr>
            </w:pPr>
            <w:r w:rsidRPr="00E84431">
              <w:rPr>
                <w:sz w:val="17"/>
                <w:szCs w:val="17"/>
              </w:rPr>
              <w:t>B = 0.989 to 0.95</w:t>
            </w:r>
          </w:p>
        </w:tc>
        <w:tc>
          <w:tcPr>
            <w:tcW w:w="1325" w:type="dxa"/>
            <w:gridSpan w:val="2"/>
            <w:shd w:val="clear" w:color="auto" w:fill="auto"/>
            <w:noWrap/>
            <w:vAlign w:val="center"/>
            <w:hideMark/>
          </w:tcPr>
          <w:p w14:paraId="7987285C" w14:textId="77777777" w:rsidR="005C5D19" w:rsidRPr="00E84431" w:rsidRDefault="005C5D19" w:rsidP="00795407">
            <w:pPr>
              <w:jc w:val="center"/>
              <w:rPr>
                <w:sz w:val="17"/>
                <w:szCs w:val="17"/>
              </w:rPr>
            </w:pPr>
            <w:r w:rsidRPr="00E84431">
              <w:rPr>
                <w:sz w:val="17"/>
                <w:szCs w:val="17"/>
              </w:rPr>
              <w:t>C = 0.949 to 0.80</w:t>
            </w:r>
          </w:p>
        </w:tc>
        <w:tc>
          <w:tcPr>
            <w:tcW w:w="1325" w:type="dxa"/>
            <w:gridSpan w:val="2"/>
            <w:shd w:val="clear" w:color="auto" w:fill="auto"/>
            <w:noWrap/>
            <w:vAlign w:val="center"/>
            <w:hideMark/>
          </w:tcPr>
          <w:p w14:paraId="51245692" w14:textId="240C6F19" w:rsidR="005C5D19" w:rsidRPr="00E84431" w:rsidRDefault="005C5D19" w:rsidP="00795407">
            <w:pPr>
              <w:jc w:val="center"/>
              <w:rPr>
                <w:sz w:val="17"/>
                <w:szCs w:val="17"/>
              </w:rPr>
            </w:pPr>
            <w:r w:rsidRPr="00E84431">
              <w:rPr>
                <w:sz w:val="17"/>
                <w:szCs w:val="17"/>
              </w:rPr>
              <w:t xml:space="preserve">D = </w:t>
            </w:r>
            <w:r w:rsidR="000E3339">
              <w:rPr>
                <w:sz w:val="17"/>
                <w:szCs w:val="17"/>
              </w:rPr>
              <w:t>Below 0.80</w:t>
            </w:r>
          </w:p>
        </w:tc>
        <w:tc>
          <w:tcPr>
            <w:tcW w:w="662" w:type="dxa"/>
            <w:shd w:val="clear" w:color="auto" w:fill="auto"/>
            <w:noWrap/>
            <w:vAlign w:val="bottom"/>
            <w:hideMark/>
          </w:tcPr>
          <w:p w14:paraId="7A19FEB8" w14:textId="77777777" w:rsidR="005C5D19" w:rsidRPr="00E84431" w:rsidRDefault="005C5D19" w:rsidP="00795407">
            <w:pPr>
              <w:rPr>
                <w:sz w:val="17"/>
                <w:szCs w:val="17"/>
              </w:rPr>
            </w:pPr>
            <w:r w:rsidRPr="00E84431">
              <w:rPr>
                <w:sz w:val="17"/>
                <w:szCs w:val="17"/>
              </w:rPr>
              <w:t> </w:t>
            </w:r>
          </w:p>
        </w:tc>
        <w:tc>
          <w:tcPr>
            <w:tcW w:w="662" w:type="dxa"/>
            <w:shd w:val="clear" w:color="auto" w:fill="auto"/>
            <w:noWrap/>
            <w:vAlign w:val="bottom"/>
            <w:hideMark/>
          </w:tcPr>
          <w:p w14:paraId="524DD752" w14:textId="77777777" w:rsidR="005C5D19" w:rsidRPr="00E84431" w:rsidRDefault="005C5D19" w:rsidP="00795407">
            <w:pPr>
              <w:rPr>
                <w:sz w:val="17"/>
                <w:szCs w:val="17"/>
              </w:rPr>
            </w:pPr>
            <w:r w:rsidRPr="00E84431">
              <w:rPr>
                <w:sz w:val="17"/>
                <w:szCs w:val="17"/>
              </w:rPr>
              <w:t> </w:t>
            </w:r>
          </w:p>
        </w:tc>
        <w:tc>
          <w:tcPr>
            <w:tcW w:w="662" w:type="dxa"/>
            <w:shd w:val="clear" w:color="auto" w:fill="auto"/>
            <w:noWrap/>
            <w:vAlign w:val="bottom"/>
            <w:hideMark/>
          </w:tcPr>
          <w:p w14:paraId="0F4A5602" w14:textId="77777777" w:rsidR="005C5D19" w:rsidRPr="00E84431" w:rsidRDefault="005C5D19" w:rsidP="00795407">
            <w:pPr>
              <w:rPr>
                <w:sz w:val="17"/>
                <w:szCs w:val="17"/>
              </w:rPr>
            </w:pPr>
            <w:r w:rsidRPr="00E84431">
              <w:rPr>
                <w:sz w:val="17"/>
                <w:szCs w:val="17"/>
              </w:rPr>
              <w:t> </w:t>
            </w:r>
          </w:p>
        </w:tc>
      </w:tr>
    </w:tbl>
    <w:p w14:paraId="5F24BE82" w14:textId="77777777"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2.02 Materials</w:t>
      </w:r>
    </w:p>
    <w:p w14:paraId="1FAD64E2" w14:textId="77777777" w:rsidR="008F3963" w:rsidRPr="008F3963" w:rsidRDefault="008F3963" w:rsidP="00574EB0">
      <w:pPr>
        <w:pStyle w:val="PlainText"/>
        <w:numPr>
          <w:ilvl w:val="0"/>
          <w:numId w:val="6"/>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Aluminum Extrusions: ASTM B211, Alloy 6063-T5, 6063-T6 or 6061-T6.</w:t>
      </w:r>
    </w:p>
    <w:p w14:paraId="5A03FBE8" w14:textId="77777777" w:rsidR="008F3963" w:rsidRPr="008F3963" w:rsidRDefault="008F3963" w:rsidP="00574EB0">
      <w:pPr>
        <w:pStyle w:val="PlainText"/>
        <w:numPr>
          <w:ilvl w:val="0"/>
          <w:numId w:val="6"/>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Aluminum Sheet: ASTM B3209, Alloy 1100, 3003 or 5005.</w:t>
      </w:r>
    </w:p>
    <w:p w14:paraId="65E3C9E5" w14:textId="77777777" w:rsidR="008F3963" w:rsidRPr="008F3963" w:rsidRDefault="008F3963" w:rsidP="008F3963">
      <w:pPr>
        <w:pStyle w:val="PlainText"/>
        <w:rPr>
          <w:rFonts w:ascii="Myriad Pro Light" w:hAnsi="Myriad Pro Light" w:cs="Arial"/>
          <w:sz w:val="22"/>
          <w:szCs w:val="22"/>
        </w:rPr>
      </w:pPr>
    </w:p>
    <w:p w14:paraId="236DB3EB" w14:textId="77777777"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2.03 Fabrication, General</w:t>
      </w:r>
    </w:p>
    <w:p w14:paraId="429BFCA3" w14:textId="5758ECBB" w:rsidR="008F3963" w:rsidRPr="008F3963"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 xml:space="preserve">Provide CS louver models, bird screens, blank-off panels, structural </w:t>
      </w:r>
      <w:r w:rsidR="00B70DD1" w:rsidRPr="008F3963">
        <w:rPr>
          <w:rFonts w:ascii="Myriad Pro Light" w:hAnsi="Myriad Pro Light" w:cs="Arial"/>
          <w:sz w:val="22"/>
          <w:szCs w:val="22"/>
        </w:rPr>
        <w:t>supports,</w:t>
      </w:r>
      <w:r w:rsidRPr="008F3963">
        <w:rPr>
          <w:rFonts w:ascii="Myriad Pro Light" w:hAnsi="Myriad Pro Light" w:cs="Arial"/>
          <w:sz w:val="22"/>
          <w:szCs w:val="22"/>
        </w:rPr>
        <w:t xml:space="preserve"> and accessories as specified and/or shown on the drawings. Materials, sizes, depths, </w:t>
      </w:r>
      <w:r w:rsidR="00B70DD1" w:rsidRPr="008F3963">
        <w:rPr>
          <w:rFonts w:ascii="Myriad Pro Light" w:hAnsi="Myriad Pro Light" w:cs="Arial"/>
          <w:sz w:val="22"/>
          <w:szCs w:val="22"/>
        </w:rPr>
        <w:t>arrangements,</w:t>
      </w:r>
      <w:r w:rsidRPr="008F3963">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8F3963"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Louvers to be mechanically assembled using stainless steel or aluminum fasteners.</w:t>
      </w:r>
    </w:p>
    <w:p w14:paraId="79553581" w14:textId="77777777" w:rsidR="008F3963" w:rsidRPr="008F3963"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Include supports, anchorage, and accessories required for complete assembly.</w:t>
      </w:r>
    </w:p>
    <w:p w14:paraId="54F29A1C" w14:textId="77777777" w:rsidR="008F3963" w:rsidRPr="008F3963" w:rsidRDefault="008F3963" w:rsidP="008F3963">
      <w:pPr>
        <w:pStyle w:val="PlainText"/>
        <w:rPr>
          <w:rFonts w:ascii="Myriad Pro Light" w:hAnsi="Myriad Pro Light" w:cs="Arial"/>
          <w:sz w:val="22"/>
          <w:szCs w:val="22"/>
        </w:rPr>
      </w:pPr>
    </w:p>
    <w:p w14:paraId="75E36EE2" w14:textId="77777777" w:rsidR="008F3963" w:rsidRPr="008F3963" w:rsidRDefault="008F3963" w:rsidP="008F3963">
      <w:pPr>
        <w:rPr>
          <w:rFonts w:ascii="Myriad Pro Light" w:hAnsi="Myriad Pro Light" w:cs="Arial"/>
        </w:rPr>
      </w:pPr>
    </w:p>
    <w:p w14:paraId="542F2EE0" w14:textId="77777777" w:rsidR="00707441" w:rsidRPr="00293CAA" w:rsidRDefault="00707441" w:rsidP="00707441">
      <w:pPr>
        <w:widowControl/>
        <w:numPr>
          <w:ilvl w:val="1"/>
          <w:numId w:val="12"/>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Finishes</w:t>
      </w:r>
    </w:p>
    <w:p w14:paraId="31261839" w14:textId="6D1DBE9E" w:rsidR="00707441" w:rsidRPr="00293CAA" w:rsidRDefault="00707441" w:rsidP="00707441">
      <w:pPr>
        <w:widowControl/>
        <w:numPr>
          <w:ilvl w:val="0"/>
          <w:numId w:val="28"/>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 xml:space="preserve">General: Comply with NAAMM "Metal Finishes Manual" for finish designations and application recommendations, except as otherwise indicated. </w:t>
      </w:r>
      <w:bookmarkStart w:id="14" w:name="_Hlk125445234"/>
      <w:r w:rsidR="000E3339">
        <w:t xml:space="preserve">Factory assembled prior to factory applied </w:t>
      </w:r>
      <w:commentRangeStart w:id="15"/>
      <w:r w:rsidR="000E3339">
        <w:t>finish</w:t>
      </w:r>
      <w:commentRangeEnd w:id="15"/>
      <w:r w:rsidR="002822E2">
        <w:rPr>
          <w:rStyle w:val="CommentReference"/>
        </w:rPr>
        <w:commentReference w:id="15"/>
      </w:r>
      <w:bookmarkEnd w:id="14"/>
      <w:r w:rsidR="00F15292">
        <w:t xml:space="preserve">. </w:t>
      </w:r>
      <w:r w:rsidRPr="00293CAA">
        <w:rPr>
          <w:rFonts w:ascii="Myriad Pro Light" w:hAnsi="Myriad Pro Light"/>
        </w:rPr>
        <w:t xml:space="preserve">Protect finishes on exposed surfaces prior to shipment. Remove scratches and blemishes from exposed surfaces that will be visible after completing finishing process.  </w:t>
      </w:r>
      <w:r w:rsidRPr="00293CAA">
        <w:rPr>
          <w:rFonts w:ascii="Myriad Pro Light" w:hAnsi="Myriad Pro Light"/>
        </w:rPr>
        <w:tab/>
        <w:t>Provide color as indicated or, if not otherwise indicated, as selected by architect.</w:t>
      </w:r>
    </w:p>
    <w:p w14:paraId="1D7C1C2D" w14:textId="46D92F59" w:rsidR="00707441" w:rsidRPr="00293CAA" w:rsidRDefault="00707441" w:rsidP="00707441">
      <w:pPr>
        <w:widowControl/>
        <w:numPr>
          <w:ilvl w:val="0"/>
          <w:numId w:val="28"/>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commentRangeStart w:id="16"/>
      <w:r w:rsidRPr="00293CAA">
        <w:rPr>
          <w:rFonts w:ascii="Myriad Pro Light" w:hAnsi="Myriad Pro Light"/>
        </w:rPr>
        <w:t xml:space="preserve">100% Fluoropolymer Resin Powder Coat System </w:t>
      </w:r>
      <w:commentRangeEnd w:id="16"/>
      <w:r w:rsidR="00211CDA">
        <w:rPr>
          <w:rStyle w:val="CommentReference"/>
        </w:rPr>
        <w:commentReference w:id="16"/>
      </w:r>
      <w:r w:rsidRPr="00293CAA">
        <w:rPr>
          <w:rFonts w:ascii="Myriad Pro Light" w:hAnsi="Myriad Pro Light"/>
        </w:rPr>
        <w:t>complying with AAMA-2605-5 standards for gloss and color retention</w:t>
      </w:r>
      <w:r w:rsidR="00F15292" w:rsidRPr="00293CAA">
        <w:rPr>
          <w:rFonts w:ascii="Myriad Pro Light" w:hAnsi="Myriad Pro Light"/>
        </w:rPr>
        <w:t xml:space="preserve">. </w:t>
      </w:r>
      <w:r w:rsidRPr="00293CAA">
        <w:rPr>
          <w:rFonts w:ascii="Myriad Pro Light" w:hAnsi="Myriad Pro Light"/>
        </w:rPr>
        <w:t>Finish thickness to be 1.5 to 3.0 mils</w:t>
      </w:r>
      <w:r w:rsidR="00F15292" w:rsidRPr="00293CAA">
        <w:rPr>
          <w:rFonts w:ascii="Myriad Pro Light" w:hAnsi="Myriad Pro Light"/>
        </w:rPr>
        <w:t xml:space="preserve">. </w:t>
      </w:r>
    </w:p>
    <w:p w14:paraId="3D51992E" w14:textId="5E3AD450" w:rsidR="00707441" w:rsidRPr="00293CAA" w:rsidRDefault="00707441" w:rsidP="00707441">
      <w:pPr>
        <w:pStyle w:val="ListParagraph"/>
        <w:widowControl/>
        <w:numPr>
          <w:ilvl w:val="0"/>
          <w:numId w:val="37"/>
        </w:numPr>
        <w:autoSpaceDE/>
        <w:autoSpaceDN/>
        <w:rPr>
          <w:rFonts w:ascii="Myriad Pro Light" w:hAnsi="Myriad Pro Light"/>
        </w:rPr>
      </w:pPr>
      <w:r w:rsidRPr="00293CAA">
        <w:rPr>
          <w:rFonts w:ascii="Myriad Pro Light" w:hAnsi="Myriad Pro Light"/>
        </w:rPr>
        <w:t>Finish to allow zero VOCs to be emitted into facility of application or at job site</w:t>
      </w:r>
      <w:r w:rsidR="00F15292" w:rsidRPr="00293CAA">
        <w:rPr>
          <w:rFonts w:ascii="Myriad Pro Light" w:hAnsi="Myriad Pro Light"/>
        </w:rPr>
        <w:t xml:space="preserve">. </w:t>
      </w:r>
    </w:p>
    <w:p w14:paraId="7E6E4157" w14:textId="77777777" w:rsidR="00707441" w:rsidRPr="00293CAA" w:rsidRDefault="00707441" w:rsidP="00707441">
      <w:pPr>
        <w:pStyle w:val="ListParagraph"/>
        <w:widowControl/>
        <w:numPr>
          <w:ilvl w:val="0"/>
          <w:numId w:val="37"/>
        </w:numPr>
        <w:autoSpaceDE/>
        <w:autoSpaceDN/>
        <w:rPr>
          <w:rFonts w:ascii="Myriad Pro Light" w:hAnsi="Myriad Pro Light"/>
        </w:rPr>
      </w:pPr>
      <w:r w:rsidRPr="00293CAA">
        <w:rPr>
          <w:rFonts w:ascii="Myriad Pro Light" w:hAnsi="Myriad Pro Light"/>
        </w:rPr>
        <w:t>Finish to adhere to a 4H Hardness rating.</w:t>
      </w:r>
    </w:p>
    <w:p w14:paraId="66CD9952" w14:textId="7DEFA2D1" w:rsidR="00707441" w:rsidRPr="00293CAA" w:rsidRDefault="00707441" w:rsidP="00707441">
      <w:pPr>
        <w:pStyle w:val="ListParagraph"/>
        <w:widowControl/>
        <w:numPr>
          <w:ilvl w:val="0"/>
          <w:numId w:val="37"/>
        </w:numPr>
        <w:autoSpaceDE/>
        <w:autoSpaceDN/>
        <w:rPr>
          <w:rFonts w:ascii="Myriad Pro Light" w:hAnsi="Myriad Pro Light"/>
        </w:rPr>
      </w:pPr>
      <w:r w:rsidRPr="00293CAA">
        <w:rPr>
          <w:rFonts w:ascii="Myriad Pro Light" w:hAnsi="Myriad Pro Light"/>
        </w:rPr>
        <w:t>Furnish manufacturers twenty (20) year warranty for finish for gloss and color retention.</w:t>
      </w:r>
    </w:p>
    <w:p w14:paraId="787FBC39" w14:textId="77777777" w:rsidR="00707441" w:rsidRPr="00293CAA"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118CC01F"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83874C1" w14:textId="6D27E66C" w:rsidR="00707C74" w:rsidRPr="00707C74" w:rsidRDefault="00707C74" w:rsidP="00707C7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Style w:val="markedcontent"/>
          <w:rFonts w:ascii="Myriad Pro Light" w:hAnsi="Myriad Pro Light" w:cs="Arial"/>
        </w:rPr>
      </w:pPr>
      <w:bookmarkStart w:id="17" w:name="_Hlk79436078"/>
      <w:bookmarkStart w:id="18" w:name="_Hlk79411040"/>
      <w:r>
        <w:rPr>
          <w:rStyle w:val="markedcontent"/>
          <w:rFonts w:ascii="Myriad Pro Light" w:hAnsi="Myriad Pro Light" w:cs="Arial"/>
        </w:rPr>
        <w:t>B.</w:t>
      </w:r>
      <w:r w:rsidRPr="00707C74">
        <w:rPr>
          <w:rStyle w:val="markedcontent"/>
          <w:rFonts w:ascii="Myriad Pro Light" w:hAnsi="Myriad Pro Light" w:cs="Arial"/>
        </w:rPr>
        <w:t>Wood Grain Powder Coat Finish is durable, with superior scratch and fade resistance. Available in 1</w:t>
      </w:r>
      <w:r w:rsidR="00853C35">
        <w:rPr>
          <w:rStyle w:val="markedcontent"/>
          <w:rFonts w:ascii="Myriad Pro Light" w:hAnsi="Myriad Pro Light" w:cs="Arial"/>
        </w:rPr>
        <w:t>1</w:t>
      </w:r>
      <w:r w:rsidRPr="00707C74">
        <w:rPr>
          <w:rStyle w:val="markedcontent"/>
          <w:rFonts w:ascii="Myriad Pro Light" w:hAnsi="Myriad Pro Light" w:cs="Arial"/>
        </w:rPr>
        <w:t xml:space="preserve"> standard wood grain patterns with textured finish.</w:t>
      </w:r>
    </w:p>
    <w:p w14:paraId="28E414D0" w14:textId="77777777" w:rsidR="00707C74" w:rsidRPr="00C61541" w:rsidRDefault="00707C74" w:rsidP="00707C7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50FF3D6A" w14:textId="02A494C3" w:rsidR="00707C74" w:rsidRPr="00C61541" w:rsidRDefault="00707C74" w:rsidP="00707C74">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9" w:name="_Hlk79411396"/>
      <w:bookmarkStart w:id="20" w:name="_Hlk79410857"/>
      <w:r w:rsidRPr="00C61541">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F15292" w:rsidRPr="00C61541">
        <w:rPr>
          <w:rFonts w:ascii="Myriad Pro Light" w:hAnsi="Myriad Pro Light"/>
          <w:color w:val="231F20"/>
          <w:sz w:val="22"/>
          <w:szCs w:val="22"/>
        </w:rPr>
        <w:t>cyanides,</w:t>
      </w:r>
      <w:r w:rsidRPr="00C61541">
        <w:rPr>
          <w:rFonts w:ascii="Myriad Pro Light" w:hAnsi="Myriad Pro Light"/>
          <w:color w:val="231F20"/>
          <w:sz w:val="22"/>
          <w:szCs w:val="22"/>
        </w:rPr>
        <w:t xml:space="preserve"> or other heavy metals. Waste treatment is usually a simple pH neutralization and disposal to the sanitary sewer.</w:t>
      </w:r>
    </w:p>
    <w:p w14:paraId="6AE3DAC8" w14:textId="77777777" w:rsidR="00707C74" w:rsidRPr="00C61541" w:rsidRDefault="00707C74" w:rsidP="00707C74">
      <w:pPr>
        <w:pStyle w:val="BodyText"/>
        <w:widowControl/>
        <w:autoSpaceDE/>
        <w:autoSpaceDN/>
        <w:spacing w:line="244" w:lineRule="auto"/>
        <w:ind w:left="3116" w:right="113"/>
        <w:jc w:val="both"/>
        <w:rPr>
          <w:rFonts w:ascii="Myriad Pro Light" w:hAnsi="Myriad Pro Light"/>
          <w:color w:val="231F20"/>
          <w:sz w:val="22"/>
          <w:szCs w:val="22"/>
        </w:rPr>
      </w:pPr>
    </w:p>
    <w:p w14:paraId="424D0B3D" w14:textId="70614010" w:rsidR="00707C74" w:rsidRPr="00C61541" w:rsidRDefault="00707C74" w:rsidP="00707C74">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use a polyurethane powder coat with </w:t>
      </w:r>
      <w:r w:rsidR="00F15292" w:rsidRPr="00C61541">
        <w:rPr>
          <w:rFonts w:ascii="Myriad Pro Light" w:hAnsi="Myriad Pro Light" w:cs="Times New Roman"/>
          <w:color w:val="231F20"/>
        </w:rPr>
        <w:t>ink-based</w:t>
      </w:r>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20B5023F" w14:textId="77777777" w:rsidR="00707C74" w:rsidRPr="00C61541" w:rsidRDefault="00707C74" w:rsidP="00707C74">
      <w:pPr>
        <w:widowControl/>
        <w:autoSpaceDE/>
        <w:autoSpaceDN/>
        <w:ind w:left="3116"/>
        <w:rPr>
          <w:rFonts w:ascii="Myriad Pro Light" w:hAnsi="Myriad Pro Light" w:cs="Times New Roman"/>
          <w:color w:val="231F20"/>
        </w:rPr>
      </w:pPr>
    </w:p>
    <w:p w14:paraId="5B23F19E" w14:textId="77777777" w:rsidR="00707C74" w:rsidRPr="00C61541" w:rsidRDefault="00707C74" w:rsidP="00707C74">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7"/>
    <w:bookmarkEnd w:id="19"/>
    <w:p w14:paraId="0CF92639" w14:textId="77777777" w:rsidR="00707C74" w:rsidRPr="00C61541" w:rsidRDefault="00707C74" w:rsidP="00707C74">
      <w:pPr>
        <w:pStyle w:val="ListParagraph"/>
        <w:ind w:left="1115"/>
        <w:rPr>
          <w:rFonts w:ascii="Myriad Pro" w:hAnsi="Myriad Pro"/>
        </w:rPr>
      </w:pPr>
    </w:p>
    <w:bookmarkEnd w:id="20"/>
    <w:p w14:paraId="4D3C1ACB" w14:textId="77777777" w:rsidR="00707C74" w:rsidRPr="00C61541" w:rsidRDefault="00707C74" w:rsidP="00707C74">
      <w:pPr>
        <w:ind w:left="5049"/>
        <w:rPr>
          <w:rFonts w:ascii="Myriad Pro" w:hAnsi="Myriad Pro"/>
        </w:rPr>
      </w:pPr>
      <w:r w:rsidRPr="00C61541">
        <w:rPr>
          <w:rFonts w:ascii="Myriad Pro" w:hAnsi="Myriad Pro"/>
        </w:rPr>
        <w:t>OR</w:t>
      </w:r>
    </w:p>
    <w:bookmarkEnd w:id="18"/>
    <w:p w14:paraId="5FB32FAA" w14:textId="77777777" w:rsidR="00707C74" w:rsidRPr="00293CAA" w:rsidRDefault="00707C74"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BE3B2F"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42299025" w:rsidR="00707441" w:rsidRPr="00293CAA" w:rsidRDefault="00707441" w:rsidP="00707C74">
      <w:pPr>
        <w:pStyle w:val="ListParagraph"/>
        <w:numPr>
          <w:ilvl w:val="0"/>
          <w:numId w:val="32"/>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293CAA">
        <w:rPr>
          <w:rStyle w:val="markedcontent"/>
          <w:rFonts w:ascii="Myriad Pro Light" w:hAnsi="Myriad Pro Light" w:cs="Arial"/>
        </w:rPr>
        <w:t xml:space="preserve">   </w:t>
      </w:r>
      <w:r w:rsidRPr="00293CAA">
        <w:rPr>
          <w:rFonts w:ascii="Myriad Pro Light" w:hAnsi="Myriad Pro Light"/>
        </w:rPr>
        <w:t>B.</w:t>
      </w:r>
      <w:r w:rsidRPr="00293CAA">
        <w:rPr>
          <w:rFonts w:ascii="Myriad Pro Light" w:hAnsi="Myriad Pro Light"/>
        </w:rPr>
        <w:tab/>
        <w:t>Three Coat Fluorocarbon Coating</w:t>
      </w:r>
    </w:p>
    <w:p w14:paraId="6A1BC3F4" w14:textId="77777777" w:rsidR="00707441" w:rsidRPr="00293CAA" w:rsidRDefault="00707441" w:rsidP="00707441">
      <w:pPr>
        <w:widowControl/>
        <w:numPr>
          <w:ilvl w:val="1"/>
          <w:numId w:val="33"/>
        </w:numPr>
        <w:autoSpaceDE/>
        <w:autoSpaceDN/>
        <w:rPr>
          <w:rFonts w:ascii="Myriad Pro Light" w:hAnsi="Myriad Pro Light"/>
        </w:rPr>
      </w:pPr>
      <w:r w:rsidRPr="00293CAA">
        <w:rPr>
          <w:rFonts w:ascii="Myriad Pro Light" w:hAnsi="Myriad Pro Light"/>
        </w:rPr>
        <w:t>Louvers to be finished with a minimum 1.4 mil (0.035mm) thick full strength 70% resin, 3 coat Fluoropolymer system.</w:t>
      </w:r>
    </w:p>
    <w:p w14:paraId="463953C3" w14:textId="3D01FE61" w:rsidR="00707441" w:rsidRPr="00293CAA" w:rsidRDefault="00707441" w:rsidP="00707441">
      <w:pPr>
        <w:widowControl/>
        <w:numPr>
          <w:ilvl w:val="1"/>
          <w:numId w:val="33"/>
        </w:numPr>
        <w:autoSpaceDE/>
        <w:autoSpaceDN/>
        <w:rPr>
          <w:rFonts w:ascii="Myriad Pro Light" w:hAnsi="Myriad Pro Light"/>
        </w:rPr>
      </w:pPr>
      <w:r w:rsidRPr="00293CAA">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293CAA" w:rsidRDefault="00707441" w:rsidP="00707441">
      <w:pPr>
        <w:widowControl/>
        <w:numPr>
          <w:ilvl w:val="1"/>
          <w:numId w:val="33"/>
        </w:numPr>
        <w:autoSpaceDE/>
        <w:autoSpaceDN/>
        <w:rPr>
          <w:rFonts w:ascii="Myriad Pro Light" w:hAnsi="Myriad Pro Light"/>
        </w:rPr>
      </w:pPr>
      <w:r w:rsidRPr="00293CAA">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293CAA"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44988727"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293CAA" w:rsidRDefault="00707441" w:rsidP="00707441">
      <w:pPr>
        <w:widowControl/>
        <w:numPr>
          <w:ilvl w:val="0"/>
          <w:numId w:val="30"/>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Two Coat Fluorocarbon Coating</w:t>
      </w:r>
    </w:p>
    <w:p w14:paraId="654C82F1" w14:textId="77777777" w:rsidR="00707441" w:rsidRPr="00293CAA" w:rsidRDefault="00707441" w:rsidP="00707441">
      <w:pPr>
        <w:widowControl/>
        <w:numPr>
          <w:ilvl w:val="1"/>
          <w:numId w:val="34"/>
        </w:numPr>
        <w:autoSpaceDE/>
        <w:autoSpaceDN/>
        <w:rPr>
          <w:rFonts w:ascii="Myriad Pro Light" w:hAnsi="Myriad Pro Light"/>
        </w:rPr>
      </w:pPr>
      <w:r w:rsidRPr="00293CAA">
        <w:rPr>
          <w:rFonts w:ascii="Myriad Pro Light" w:hAnsi="Myriad Pro Light"/>
        </w:rPr>
        <w:t>Louvers to be finished with a minimum 1.0 mil (0.025mm) thick full strength 70% resin, 2 coat Fluoropolymer system.</w:t>
      </w:r>
    </w:p>
    <w:p w14:paraId="434852BC" w14:textId="07B146EE" w:rsidR="00707441" w:rsidRPr="00293CAA" w:rsidRDefault="00707441" w:rsidP="00707441">
      <w:pPr>
        <w:widowControl/>
        <w:numPr>
          <w:ilvl w:val="1"/>
          <w:numId w:val="34"/>
        </w:numPr>
        <w:autoSpaceDE/>
        <w:autoSpaceDN/>
        <w:rPr>
          <w:rFonts w:ascii="Myriad Pro Light" w:hAnsi="Myriad Pro Light"/>
        </w:rPr>
      </w:pPr>
      <w:r w:rsidRPr="00293CAA">
        <w:rPr>
          <w:rFonts w:ascii="Myriad Pro Light" w:hAnsi="Myriad Pro Light"/>
        </w:rPr>
        <w:t xml:space="preserve">All aluminum shall be thoroughly cleaned, </w:t>
      </w:r>
      <w:r w:rsidR="00F15292" w:rsidRPr="00293CAA">
        <w:rPr>
          <w:rFonts w:ascii="Myriad Pro Light" w:hAnsi="Myriad Pro Light"/>
        </w:rPr>
        <w:t>etched,</w:t>
      </w:r>
      <w:r w:rsidRPr="00293CAA">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293CAA" w:rsidRDefault="00707441" w:rsidP="00707441">
      <w:pPr>
        <w:widowControl/>
        <w:numPr>
          <w:ilvl w:val="1"/>
          <w:numId w:val="34"/>
        </w:numPr>
        <w:autoSpaceDE/>
        <w:autoSpaceDN/>
        <w:rPr>
          <w:rFonts w:ascii="Myriad Pro Light" w:hAnsi="Myriad Pro Light"/>
        </w:rPr>
      </w:pPr>
      <w:r w:rsidRPr="00293CAA">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5E3A3C9D"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293CAA" w:rsidRDefault="00707441" w:rsidP="00707441">
      <w:pPr>
        <w:widowControl/>
        <w:numPr>
          <w:ilvl w:val="0"/>
          <w:numId w:val="29"/>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Clear Anodize</w:t>
      </w:r>
    </w:p>
    <w:p w14:paraId="204D89A3" w14:textId="653E5C46" w:rsidR="00707441" w:rsidRPr="00293CAA" w:rsidRDefault="00707441" w:rsidP="00707441">
      <w:pPr>
        <w:widowControl/>
        <w:numPr>
          <w:ilvl w:val="1"/>
          <w:numId w:val="35"/>
        </w:numPr>
        <w:autoSpaceDE/>
        <w:autoSpaceDN/>
        <w:rPr>
          <w:rFonts w:ascii="Myriad Pro Light" w:hAnsi="Myriad Pro Light"/>
        </w:rPr>
      </w:pPr>
      <w:r w:rsidRPr="00293CAA">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293CAA" w:rsidRDefault="00707441" w:rsidP="00707441">
      <w:pPr>
        <w:widowControl/>
        <w:numPr>
          <w:ilvl w:val="1"/>
          <w:numId w:val="35"/>
        </w:numPr>
        <w:autoSpaceDE/>
        <w:autoSpaceDN/>
        <w:rPr>
          <w:rFonts w:ascii="Myriad Pro Light" w:hAnsi="Myriad Pro Light"/>
        </w:rPr>
      </w:pPr>
      <w:r w:rsidRPr="00293CAA">
        <w:rPr>
          <w:rFonts w:ascii="Myriad Pro Light" w:hAnsi="Myriad Pro Light"/>
        </w:rPr>
        <w:t xml:space="preserve">The thickness of the coating shall be tested in accordance with ASTM B244-68. </w:t>
      </w:r>
    </w:p>
    <w:p w14:paraId="50015F96" w14:textId="77777777" w:rsidR="00707441" w:rsidRPr="00293CAA" w:rsidRDefault="00707441" w:rsidP="00707441">
      <w:pPr>
        <w:widowControl/>
        <w:numPr>
          <w:ilvl w:val="1"/>
          <w:numId w:val="35"/>
        </w:numPr>
        <w:autoSpaceDE/>
        <w:autoSpaceDN/>
        <w:rPr>
          <w:rFonts w:ascii="Myriad Pro Light" w:hAnsi="Myriad Pro Light"/>
        </w:rPr>
      </w:pPr>
      <w:r w:rsidRPr="00293CAA">
        <w:rPr>
          <w:rFonts w:ascii="Myriad Pro Light" w:hAnsi="Myriad Pro Light"/>
        </w:rPr>
        <w:t>The coating shall be sealed to pass the ASTM B136-77 Modified Dye Stain Test.</w:t>
      </w:r>
    </w:p>
    <w:p w14:paraId="5FBCEEDB" w14:textId="77777777" w:rsidR="00707441" w:rsidRPr="00293CAA"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FDC4147"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293CAA" w:rsidRDefault="00707441" w:rsidP="00707441">
      <w:pPr>
        <w:widowControl/>
        <w:numPr>
          <w:ilvl w:val="0"/>
          <w:numId w:val="31"/>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Bronze Anodic</w:t>
      </w:r>
    </w:p>
    <w:p w14:paraId="728E57E6" w14:textId="77777777" w:rsidR="00707441" w:rsidRPr="00293CAA" w:rsidRDefault="00707441" w:rsidP="00707441">
      <w:pPr>
        <w:widowControl/>
        <w:numPr>
          <w:ilvl w:val="1"/>
          <w:numId w:val="36"/>
        </w:numPr>
        <w:autoSpaceDE/>
        <w:autoSpaceDN/>
        <w:rPr>
          <w:rFonts w:ascii="Myriad Pro Light" w:hAnsi="Myriad Pro Light"/>
        </w:rPr>
      </w:pPr>
      <w:r w:rsidRPr="00293CAA">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293CAA" w:rsidRDefault="00707441" w:rsidP="00707441">
      <w:pPr>
        <w:widowControl/>
        <w:numPr>
          <w:ilvl w:val="1"/>
          <w:numId w:val="36"/>
        </w:numPr>
        <w:autoSpaceDE/>
        <w:autoSpaceDN/>
        <w:rPr>
          <w:rFonts w:ascii="Myriad Pro Light" w:hAnsi="Myriad Pro Light"/>
        </w:rPr>
      </w:pPr>
      <w:r w:rsidRPr="00293CAA">
        <w:rPr>
          <w:rFonts w:ascii="Myriad Pro Light" w:hAnsi="Myriad Pro Light"/>
        </w:rPr>
        <w:t>The thickness of the coating shall be tested in accordance with ASTM B244-68.</w:t>
      </w:r>
    </w:p>
    <w:p w14:paraId="78688A49" w14:textId="77777777" w:rsidR="00707441" w:rsidRPr="00293CAA" w:rsidRDefault="00707441" w:rsidP="00707441">
      <w:pPr>
        <w:widowControl/>
        <w:numPr>
          <w:ilvl w:val="1"/>
          <w:numId w:val="36"/>
        </w:numPr>
        <w:autoSpaceDE/>
        <w:autoSpaceDN/>
        <w:rPr>
          <w:rFonts w:ascii="Myriad Pro Light" w:hAnsi="Myriad Pro Light"/>
        </w:rPr>
      </w:pPr>
      <w:r w:rsidRPr="00293CAA">
        <w:rPr>
          <w:rFonts w:ascii="Myriad Pro Light" w:hAnsi="Myriad Pro Light"/>
        </w:rPr>
        <w:lastRenderedPageBreak/>
        <w:t>The coating shall be sealed to pass the ASTM B136-77 Modified Dye Stain Test.</w:t>
      </w:r>
    </w:p>
    <w:p w14:paraId="52A3615A" w14:textId="77777777" w:rsidR="008F3963" w:rsidRPr="008F3963"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8F3963" w:rsidRDefault="008F3963" w:rsidP="00574EB0">
      <w:pPr>
        <w:widowControl/>
        <w:numPr>
          <w:ilvl w:val="1"/>
          <w:numId w:val="1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8F3963">
        <w:rPr>
          <w:rFonts w:ascii="Myriad Pro Light" w:hAnsi="Myriad Pro Light" w:cs="Arial"/>
          <w:b/>
        </w:rPr>
        <w:t xml:space="preserve"> Bird Screens</w:t>
      </w:r>
    </w:p>
    <w:p w14:paraId="3D4955B5" w14:textId="77D116D9" w:rsidR="008F3963" w:rsidRPr="008F3963" w:rsidRDefault="001F6D69" w:rsidP="00574EB0">
      <w:pPr>
        <w:widowControl/>
        <w:numPr>
          <w:ilvl w:val="0"/>
          <w:numId w:val="4"/>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8F3963">
        <w:rPr>
          <w:rFonts w:ascii="Myriad Pro Light" w:hAnsi="Myriad Pro Light" w:cs="Arial"/>
        </w:rPr>
        <w:t>Unless otherwise indicated, all louvers to be furnished with mill finish bird or insect screens.</w:t>
      </w:r>
    </w:p>
    <w:p w14:paraId="4169DD5E" w14:textId="77777777" w:rsidR="008F3963" w:rsidRPr="008F3963" w:rsidRDefault="008F3963" w:rsidP="00574EB0">
      <w:pPr>
        <w:pStyle w:val="PlainText"/>
        <w:numPr>
          <w:ilvl w:val="0"/>
          <w:numId w:val="1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8F3963"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8F3963"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8F3963">
        <w:rPr>
          <w:rFonts w:ascii="Myriad Pro Light" w:hAnsi="Myriad Pro Light" w:cs="Arial"/>
        </w:rPr>
        <w:tab/>
      </w:r>
      <w:r w:rsidRPr="008F3963">
        <w:rPr>
          <w:rFonts w:ascii="Myriad Pro Light" w:hAnsi="Myriad Pro Light" w:cs="Arial"/>
        </w:rPr>
        <w:tab/>
      </w:r>
      <w:r w:rsidRPr="008F3963">
        <w:rPr>
          <w:rFonts w:ascii="Myriad Pro Light" w:hAnsi="Myriad Pro Light" w:cs="Arial"/>
        </w:rPr>
        <w:tab/>
      </w:r>
      <w:r w:rsidRPr="008F3963">
        <w:rPr>
          <w:rFonts w:ascii="Myriad Pro Light" w:hAnsi="Myriad Pro Light" w:cs="Arial"/>
        </w:rPr>
        <w:tab/>
      </w:r>
      <w:r w:rsidRPr="008F3963">
        <w:rPr>
          <w:rFonts w:ascii="Myriad Pro Light" w:hAnsi="Myriad Pro Light" w:cs="Arial"/>
        </w:rPr>
        <w:tab/>
        <w:t>OR</w:t>
      </w:r>
    </w:p>
    <w:p w14:paraId="1554D813" w14:textId="77777777" w:rsidR="008F3963" w:rsidRPr="008F3963"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8F3963" w:rsidRDefault="008F3963" w:rsidP="00574EB0">
      <w:pPr>
        <w:pStyle w:val="PlainText"/>
        <w:numPr>
          <w:ilvl w:val="0"/>
          <w:numId w:val="18"/>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8F3963"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8F3963" w:rsidRDefault="008F3963" w:rsidP="00574EB0">
      <w:pPr>
        <w:widowControl/>
        <w:numPr>
          <w:ilvl w:val="1"/>
          <w:numId w:val="1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8F3963">
        <w:rPr>
          <w:rFonts w:ascii="Myriad Pro Light" w:hAnsi="Myriad Pro Light" w:cs="Arial"/>
          <w:b/>
        </w:rPr>
        <w:t xml:space="preserve"> Blank Offs</w:t>
      </w:r>
    </w:p>
    <w:p w14:paraId="029EB371" w14:textId="77777777" w:rsidR="001F6D69" w:rsidRPr="001F6D69" w:rsidRDefault="001F6D69" w:rsidP="001F6D69">
      <w:pPr>
        <w:widowControl/>
        <w:numPr>
          <w:ilvl w:val="0"/>
          <w:numId w:val="13"/>
        </w:numPr>
        <w:adjustRightInd w:val="0"/>
        <w:ind w:left="1108"/>
        <w:rPr>
          <w:rFonts w:ascii="Myriad Pro Light" w:eastAsiaTheme="minorHAnsi" w:hAnsi="Myriad Pro Light" w:cs="Times New Roman"/>
          <w:color w:val="000000"/>
          <w:lang w:bidi="ar-SA"/>
        </w:rPr>
      </w:pPr>
      <w:bookmarkStart w:id="21" w:name="_Hlk79090129"/>
      <w:bookmarkStart w:id="22" w:name="_Hlk79087372"/>
      <w:bookmarkStart w:id="23" w:name="_Hlk79006191"/>
      <w:bookmarkStart w:id="24" w:name="_Hlk78298078"/>
      <w:r w:rsidRPr="001F6D69">
        <w:rPr>
          <w:rFonts w:ascii="Myriad Pro Light" w:eastAsiaTheme="minorHAnsi" w:hAnsi="Myriad Pro Light" w:cs="Times New Roman"/>
          <w:color w:val="000000"/>
          <w:lang w:bidi="ar-SA"/>
        </w:rPr>
        <w:t>F</w:t>
      </w:r>
      <w:bookmarkStart w:id="25" w:name="_Hlk79006494"/>
      <w:r w:rsidRPr="001F6D69">
        <w:rPr>
          <w:rFonts w:ascii="Myriad Pro Light" w:eastAsiaTheme="minorHAnsi" w:hAnsi="Myriad Pro Light" w:cs="Times New Roman"/>
          <w:color w:val="000000"/>
          <w:lang w:bidi="ar-SA"/>
        </w:rPr>
        <w:t xml:space="preserve">urnish as specified and where indicated on the drawings. Blank- off panel systems to be </w:t>
      </w:r>
      <w:bookmarkStart w:id="26" w:name="_Hlk78298299"/>
      <w:r w:rsidRPr="001F6D69">
        <w:rPr>
          <w:rFonts w:ascii="Myriad Pro Light" w:eastAsiaTheme="minorHAnsi" w:hAnsi="Myriad Pro Light" w:cs="Times New Roman"/>
          <w:color w:val="000000"/>
          <w:lang w:bidi="ar-SA"/>
        </w:rPr>
        <w:t xml:space="preserve">fabricated and installed on the louver by the louver manufacturer. </w:t>
      </w:r>
    </w:p>
    <w:p w14:paraId="1D5696B9" w14:textId="77777777" w:rsidR="001F6D69" w:rsidRPr="001F6D69" w:rsidRDefault="001F6D69" w:rsidP="001F6D69">
      <w:pPr>
        <w:widowControl/>
        <w:adjustRightInd w:val="0"/>
        <w:rPr>
          <w:rFonts w:ascii="Myriad Pro Light" w:eastAsiaTheme="minorHAnsi" w:hAnsi="Myriad Pro Light" w:cs="Times New Roman"/>
          <w:color w:val="000000"/>
          <w:lang w:bidi="ar-SA"/>
        </w:rPr>
      </w:pPr>
    </w:p>
    <w:p w14:paraId="1DE0F22E" w14:textId="77777777" w:rsidR="001F6D69" w:rsidRPr="001F6D69" w:rsidRDefault="001F6D69" w:rsidP="001F6D69">
      <w:pPr>
        <w:widowControl/>
        <w:adjustRightInd w:val="0"/>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 xml:space="preserve">                               </w:t>
      </w:r>
    </w:p>
    <w:p w14:paraId="59B79751" w14:textId="360F2A36" w:rsidR="001F6D69" w:rsidRPr="001F6D69" w:rsidRDefault="001F6D69" w:rsidP="001F6D69">
      <w:pPr>
        <w:widowControl/>
        <w:numPr>
          <w:ilvl w:val="0"/>
          <w:numId w:val="13"/>
        </w:numPr>
        <w:autoSpaceDE/>
        <w:autoSpaceDN/>
        <w:ind w:left="1108"/>
        <w:rPr>
          <w:rFonts w:ascii="Myriad Pro Light" w:eastAsia="Times New Roman" w:hAnsi="Myriad Pro Light" w:cs="Times New Roman"/>
        </w:rPr>
      </w:pPr>
      <w:bookmarkStart w:id="27" w:name="_Hlk79049324"/>
      <w:r w:rsidRPr="001F6D69">
        <w:rPr>
          <w:rFonts w:ascii="Myriad Pro Light" w:hAnsi="Myriad Pro Light" w:cs="Times New Roman"/>
        </w:rPr>
        <w:t xml:space="preserve">Custom fabricated blank- off panels’ factory sealed and quality tested. Includes </w:t>
      </w:r>
      <w:r w:rsidRPr="001F6D69">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F15292" w:rsidRPr="001F6D69">
        <w:rPr>
          <w:rFonts w:ascii="Myriad Pro Light" w:eastAsia="Times New Roman" w:hAnsi="Myriad Pro Light" w:cs="Times New Roman"/>
        </w:rPr>
        <w:t xml:space="preserve">. </w:t>
      </w:r>
      <w:r w:rsidRPr="001F6D69">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7334D8A3" w14:textId="77777777" w:rsidR="001F6D69" w:rsidRPr="001F6D69" w:rsidRDefault="001F6D69" w:rsidP="001F6D69">
      <w:pPr>
        <w:ind w:left="1108" w:hanging="180"/>
        <w:rPr>
          <w:rFonts w:ascii="Myriad Pro Light" w:eastAsia="Times New Roman" w:hAnsi="Myriad Pro Light" w:cs="Times New Roman"/>
        </w:rPr>
      </w:pPr>
    </w:p>
    <w:p w14:paraId="4D67D9BA" w14:textId="77777777" w:rsidR="001F6D69" w:rsidRPr="001F6D69" w:rsidRDefault="001F6D69" w:rsidP="001F6D69">
      <w:pPr>
        <w:ind w:left="1108"/>
        <w:rPr>
          <w:rFonts w:ascii="Myriad Pro Light" w:eastAsia="Times New Roman" w:hAnsi="Myriad Pro Light" w:cs="Times New Roman"/>
        </w:rPr>
      </w:pPr>
      <w:r w:rsidRPr="001F6D69">
        <w:rPr>
          <w:rFonts w:ascii="Myriad Pro Light" w:eastAsia="Times New Roman" w:hAnsi="Myriad Pro Light" w:cs="Times New Roman"/>
        </w:rPr>
        <w:t>Bird/insect screen shall be installed directly the back of the louver frame in between the louver and Blank- off system.</w:t>
      </w:r>
    </w:p>
    <w:p w14:paraId="24189FCB" w14:textId="77777777" w:rsidR="001F6D69" w:rsidRPr="001F6D69" w:rsidRDefault="001F6D69" w:rsidP="001F6D69">
      <w:pPr>
        <w:ind w:left="1108" w:hanging="180"/>
        <w:rPr>
          <w:rFonts w:ascii="Myriad Pro Light" w:eastAsia="Times New Roman" w:hAnsi="Myriad Pro Light" w:cs="Times New Roman"/>
        </w:rPr>
      </w:pPr>
    </w:p>
    <w:p w14:paraId="5FB705D0" w14:textId="77777777" w:rsidR="001F6D69" w:rsidRPr="001F6D69" w:rsidRDefault="001F6D69" w:rsidP="001F6D69">
      <w:pPr>
        <w:ind w:left="1108" w:hanging="360"/>
        <w:rPr>
          <w:rFonts w:ascii="Myriad Pro Light" w:eastAsia="Times New Roman" w:hAnsi="Myriad Pro Light" w:cs="Times New Roman"/>
        </w:rPr>
      </w:pPr>
      <w:r w:rsidRPr="001F6D69">
        <w:rPr>
          <w:rFonts w:ascii="Myriad Pro Light" w:eastAsia="Times New Roman" w:hAnsi="Myriad Pro Light" w:cs="Times New Roman"/>
        </w:rPr>
        <w:t xml:space="preserve">         Includes in-house quality control testing.</w:t>
      </w:r>
    </w:p>
    <w:bookmarkEnd w:id="27"/>
    <w:p w14:paraId="0B66D8F4" w14:textId="77777777" w:rsidR="001F6D69" w:rsidRPr="001F6D69" w:rsidRDefault="001F6D69" w:rsidP="001F6D69">
      <w:pPr>
        <w:widowControl/>
        <w:adjustRightInd w:val="0"/>
        <w:ind w:left="1800"/>
        <w:rPr>
          <w:rFonts w:ascii="Myriad Pro Light" w:eastAsiaTheme="minorHAnsi" w:hAnsi="Myriad Pro Light" w:cs="Times New Roman"/>
          <w:color w:val="000000"/>
          <w:lang w:bidi="ar-SA"/>
        </w:rPr>
      </w:pPr>
    </w:p>
    <w:p w14:paraId="039DBAB2" w14:textId="77777777" w:rsidR="001F6D69" w:rsidRPr="001F6D69" w:rsidRDefault="001F6D69" w:rsidP="001F6D69">
      <w:pPr>
        <w:widowControl/>
        <w:adjustRightInd w:val="0"/>
        <w:ind w:left="1108" w:hanging="360"/>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C</w:t>
      </w:r>
      <w:bookmarkStart w:id="28" w:name="_Hlk79049386"/>
      <w:r w:rsidRPr="001F6D69">
        <w:rPr>
          <w:rFonts w:ascii="Myriad Pro Light" w:eastAsiaTheme="minorHAnsi" w:hAnsi="Myriad Pro Light" w:cs="Times New Roman"/>
          <w:color w:val="000000"/>
          <w:lang w:bidi="ar-SA"/>
        </w:rPr>
        <w:t>.    0.050” (1.27mm) thick aluminum sheet blank-off (uninsulated) panels, model SO. Panels to be finished with standard black Kynar 500 minimum 1 mil (0.025mm) thick full strength 70% resin Fluoropolymer coating unless otherwise specified</w:t>
      </w:r>
      <w:bookmarkEnd w:id="28"/>
      <w:r w:rsidRPr="001F6D69">
        <w:rPr>
          <w:rFonts w:ascii="Myriad Pro Light" w:eastAsiaTheme="minorHAnsi" w:hAnsi="Myriad Pro Light" w:cs="Times New Roman"/>
          <w:color w:val="000000"/>
          <w:lang w:bidi="ar-SA"/>
        </w:rPr>
        <w:t>.</w:t>
      </w:r>
    </w:p>
    <w:p w14:paraId="550FFF07" w14:textId="77777777" w:rsidR="001F6D69" w:rsidRPr="001F6D69" w:rsidRDefault="001F6D69" w:rsidP="001F6D69">
      <w:pPr>
        <w:widowControl/>
        <w:adjustRightInd w:val="0"/>
        <w:ind w:left="208"/>
        <w:jc w:val="center"/>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 xml:space="preserve"> </w:t>
      </w:r>
    </w:p>
    <w:p w14:paraId="61B78A81" w14:textId="77777777" w:rsidR="001F6D69" w:rsidRPr="001F6D69" w:rsidRDefault="001F6D69" w:rsidP="001F6D69">
      <w:pPr>
        <w:widowControl/>
        <w:adjustRightInd w:val="0"/>
        <w:ind w:left="748"/>
        <w:rPr>
          <w:rFonts w:ascii="Myriad Pro Light" w:eastAsiaTheme="minorHAnsi" w:hAnsi="Myriad Pro Light" w:cs="Times New Roman"/>
          <w:color w:val="000000"/>
          <w:lang w:bidi="ar-SA"/>
        </w:rPr>
      </w:pPr>
    </w:p>
    <w:p w14:paraId="59496455" w14:textId="089A9379" w:rsidR="001F6D69" w:rsidRPr="001F6D69" w:rsidRDefault="001F6D69" w:rsidP="001F6D69">
      <w:pPr>
        <w:widowControl/>
        <w:numPr>
          <w:ilvl w:val="0"/>
          <w:numId w:val="14"/>
        </w:numPr>
        <w:adjustRightInd w:val="0"/>
        <w:ind w:left="1108"/>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 xml:space="preserve">1” (25.4mm) thick insulated blank-off panels model IBO-1S, </w:t>
      </w:r>
      <w:bookmarkStart w:id="29" w:name="_Hlk79049592"/>
      <w:r w:rsidRPr="001F6D69">
        <w:rPr>
          <w:rFonts w:ascii="Myriad Pro Light" w:eastAsiaTheme="minorHAnsi" w:hAnsi="Myriad Pro Light" w:cs="Times New Roman"/>
          <w:color w:val="000000"/>
          <w:lang w:bidi="ar-SA"/>
        </w:rPr>
        <w:t xml:space="preserve">fabricated with hydrophobic fire rated mineral wool core </w:t>
      </w:r>
      <w:bookmarkEnd w:id="29"/>
      <w:r w:rsidRPr="001F6D69">
        <w:rPr>
          <w:rFonts w:ascii="Myriad Pro Light" w:eastAsiaTheme="minorHAnsi" w:hAnsi="Myriad Pro Light" w:cs="Times New Roman"/>
          <w:color w:val="000000"/>
          <w:lang w:bidi="ar-SA"/>
        </w:rPr>
        <w:t>having an R-value of 4 per inch (</w:t>
      </w:r>
      <w:r w:rsidRPr="001F6D69">
        <w:rPr>
          <w:rFonts w:ascii="Myriad Pro Light" w:eastAsiaTheme="minorHAnsi" w:hAnsi="Myriad Pro Light" w:cs="Times New Roman"/>
          <w:color w:val="000000"/>
          <w:position w:val="8"/>
          <w:vertAlign w:val="superscript"/>
          <w:lang w:bidi="ar-SA"/>
        </w:rPr>
        <w:t>0</w:t>
      </w:r>
      <w:r w:rsidRPr="001F6D69">
        <w:rPr>
          <w:rFonts w:ascii="Myriad Pro Light" w:eastAsiaTheme="minorHAnsi" w:hAnsi="Myriad Pro Light" w:cs="Times New Roman"/>
          <w:color w:val="000000"/>
          <w:lang w:bidi="ar-SA"/>
        </w:rPr>
        <w:t>F*ft</w:t>
      </w:r>
      <w:r w:rsidRPr="001F6D69">
        <w:rPr>
          <w:rFonts w:ascii="Myriad Pro Light" w:eastAsiaTheme="minorHAnsi" w:hAnsi="Myriad Pro Light" w:cs="Times New Roman"/>
          <w:color w:val="000000"/>
          <w:position w:val="8"/>
          <w:vertAlign w:val="superscript"/>
          <w:lang w:bidi="ar-SA"/>
        </w:rPr>
        <w:t>2</w:t>
      </w:r>
      <w:r w:rsidRPr="001F6D69">
        <w:rPr>
          <w:rFonts w:ascii="Myriad Pro Light" w:eastAsiaTheme="minorHAnsi" w:hAnsi="Myriad Pro Light" w:cs="Times New Roman"/>
          <w:color w:val="000000"/>
          <w:lang w:bidi="ar-SA"/>
        </w:rPr>
        <w:t>*h/Btu), faced on both sides with 0.032” (0.81 mm) thick aluminum sheet</w:t>
      </w:r>
      <w:r w:rsidR="00F15292" w:rsidRPr="001F6D69">
        <w:rPr>
          <w:rFonts w:ascii="Myriad Pro Light" w:eastAsiaTheme="minorHAnsi" w:hAnsi="Myriad Pro Light" w:cs="Times New Roman"/>
          <w:color w:val="000000"/>
          <w:lang w:bidi="ar-SA"/>
        </w:rPr>
        <w:t xml:space="preserve">. </w:t>
      </w:r>
      <w:r w:rsidRPr="001F6D69">
        <w:rPr>
          <w:rFonts w:ascii="Myriad Pro Light" w:eastAsiaTheme="minorHAnsi" w:hAnsi="Myriad Pro Light" w:cs="Times New Roman"/>
          <w:color w:val="000000"/>
          <w:lang w:bidi="ar-SA"/>
        </w:rPr>
        <w:t xml:space="preserve">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6F9AF92D" w14:textId="77777777" w:rsidR="001F6D69" w:rsidRPr="001F6D69" w:rsidRDefault="001F6D69" w:rsidP="001F6D69">
      <w:pPr>
        <w:widowControl/>
        <w:adjustRightInd w:val="0"/>
        <w:ind w:left="1108" w:hanging="360"/>
        <w:jc w:val="center"/>
        <w:rPr>
          <w:rFonts w:ascii="Myriad Pro Light" w:eastAsiaTheme="minorHAnsi" w:hAnsi="Myriad Pro Light" w:cs="Times New Roman"/>
          <w:i/>
          <w:iCs/>
          <w:color w:val="000000"/>
          <w:lang w:bidi="ar-SA"/>
        </w:rPr>
      </w:pPr>
    </w:p>
    <w:p w14:paraId="27562D8F" w14:textId="77777777" w:rsidR="001F6D69" w:rsidRPr="001F6D69" w:rsidRDefault="001F6D69" w:rsidP="001F6D69">
      <w:pPr>
        <w:widowControl/>
        <w:adjustRightInd w:val="0"/>
        <w:ind w:left="1108" w:hanging="360"/>
        <w:jc w:val="center"/>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OR</w:t>
      </w:r>
    </w:p>
    <w:p w14:paraId="301E8451" w14:textId="77777777" w:rsidR="001F6D69" w:rsidRPr="001F6D69" w:rsidRDefault="001F6D69" w:rsidP="001F6D69">
      <w:pPr>
        <w:widowControl/>
        <w:adjustRightInd w:val="0"/>
        <w:ind w:left="1108" w:hanging="360"/>
        <w:jc w:val="center"/>
        <w:rPr>
          <w:rFonts w:ascii="Myriad Pro Light" w:eastAsiaTheme="minorHAnsi" w:hAnsi="Myriad Pro Light" w:cs="Times New Roman"/>
          <w:i/>
          <w:iCs/>
          <w:color w:val="000000"/>
          <w:lang w:bidi="ar-SA"/>
        </w:rPr>
      </w:pPr>
    </w:p>
    <w:p w14:paraId="1DC6E833" w14:textId="1388DA62" w:rsidR="001F6D69" w:rsidRPr="001F6D69" w:rsidRDefault="001F6D69" w:rsidP="001F6D69">
      <w:pPr>
        <w:widowControl/>
        <w:adjustRightInd w:val="0"/>
        <w:ind w:left="1108"/>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2” (50.8mm) thick insulated blank-off panels model IBO-2S, fabricated with hydrophobic fire rated mineral wool core having an R-value of 4 per inch (</w:t>
      </w:r>
      <w:r w:rsidRPr="001F6D69">
        <w:rPr>
          <w:rFonts w:ascii="Myriad Pro Light" w:eastAsiaTheme="minorHAnsi" w:hAnsi="Myriad Pro Light" w:cs="Times New Roman"/>
          <w:color w:val="000000"/>
          <w:position w:val="8"/>
          <w:vertAlign w:val="superscript"/>
          <w:lang w:bidi="ar-SA"/>
        </w:rPr>
        <w:t>0</w:t>
      </w:r>
      <w:r w:rsidRPr="001F6D69">
        <w:rPr>
          <w:rFonts w:ascii="Myriad Pro Light" w:eastAsiaTheme="minorHAnsi" w:hAnsi="Myriad Pro Light" w:cs="Times New Roman"/>
          <w:color w:val="000000"/>
          <w:lang w:bidi="ar-SA"/>
        </w:rPr>
        <w:t>F*ft</w:t>
      </w:r>
      <w:r w:rsidRPr="001F6D69">
        <w:rPr>
          <w:rFonts w:ascii="Myriad Pro Light" w:eastAsiaTheme="minorHAnsi" w:hAnsi="Myriad Pro Light" w:cs="Times New Roman"/>
          <w:color w:val="000000"/>
          <w:position w:val="8"/>
          <w:vertAlign w:val="superscript"/>
          <w:lang w:bidi="ar-SA"/>
        </w:rPr>
        <w:t>2</w:t>
      </w:r>
      <w:r w:rsidRPr="001F6D69">
        <w:rPr>
          <w:rFonts w:ascii="Myriad Pro Light" w:eastAsiaTheme="minorHAnsi" w:hAnsi="Myriad Pro Light" w:cs="Times New Roman"/>
          <w:color w:val="000000"/>
          <w:lang w:bidi="ar-SA"/>
        </w:rPr>
        <w:t>*h/Btu), faced on both sides with 0.032” (0.81 mm) thick aluminum sheet</w:t>
      </w:r>
      <w:r w:rsidR="00F15292" w:rsidRPr="001F6D69">
        <w:rPr>
          <w:rFonts w:ascii="Myriad Pro Light" w:eastAsiaTheme="minorHAnsi" w:hAnsi="Myriad Pro Light" w:cs="Times New Roman"/>
          <w:color w:val="000000"/>
          <w:lang w:bidi="ar-SA"/>
        </w:rPr>
        <w:t xml:space="preserve">. </w:t>
      </w:r>
      <w:r w:rsidRPr="001F6D69">
        <w:rPr>
          <w:rFonts w:ascii="Myriad Pro Light" w:eastAsiaTheme="minorHAnsi" w:hAnsi="Myriad Pro Light" w:cs="Times New Roman"/>
          <w:color w:val="000000"/>
          <w:lang w:bidi="ar-SA"/>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72C6BF05" w14:textId="77777777" w:rsidR="001F6D69" w:rsidRPr="001F6D69" w:rsidRDefault="001F6D69" w:rsidP="001F6D69">
      <w:pPr>
        <w:widowControl/>
        <w:adjustRightInd w:val="0"/>
        <w:ind w:left="1108" w:hanging="360"/>
        <w:rPr>
          <w:rFonts w:ascii="Myriad Pro Light" w:eastAsiaTheme="minorHAnsi" w:hAnsi="Myriad Pro Light" w:cs="Times New Roman"/>
          <w:color w:val="000000"/>
          <w:lang w:bidi="ar-SA"/>
        </w:rPr>
      </w:pPr>
    </w:p>
    <w:p w14:paraId="4D9B227E" w14:textId="77777777" w:rsidR="001F6D69" w:rsidRPr="001F6D69" w:rsidRDefault="001F6D69" w:rsidP="001F6D69">
      <w:pPr>
        <w:widowControl/>
        <w:adjustRightInd w:val="0"/>
        <w:ind w:left="1108" w:hanging="360"/>
        <w:jc w:val="center"/>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OR</w:t>
      </w:r>
    </w:p>
    <w:p w14:paraId="53872965" w14:textId="77777777" w:rsidR="001F6D69" w:rsidRPr="001F6D69" w:rsidRDefault="001F6D69" w:rsidP="001F6D69">
      <w:pPr>
        <w:widowControl/>
        <w:adjustRightInd w:val="0"/>
        <w:ind w:left="1108" w:hanging="360"/>
        <w:jc w:val="center"/>
        <w:rPr>
          <w:rFonts w:ascii="Myriad Pro Light" w:eastAsiaTheme="minorHAnsi" w:hAnsi="Myriad Pro Light" w:cs="Times New Roman"/>
          <w:color w:val="000000"/>
          <w:lang w:bidi="ar-SA"/>
        </w:rPr>
      </w:pPr>
    </w:p>
    <w:p w14:paraId="034BD792" w14:textId="098A3868" w:rsidR="001F6D69" w:rsidRPr="001F6D69" w:rsidRDefault="001F6D69" w:rsidP="001F6D69">
      <w:pPr>
        <w:widowControl/>
        <w:adjustRightInd w:val="0"/>
        <w:ind w:left="1108"/>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3” (76.2mm) thick insulated blank-off panels model IBO-3S, fabricated with hydrophobic fire rated mineral wool core having an R-value of 4 per inch (</w:t>
      </w:r>
      <w:r w:rsidRPr="001F6D69">
        <w:rPr>
          <w:rFonts w:ascii="Myriad Pro Light" w:eastAsiaTheme="minorHAnsi" w:hAnsi="Myriad Pro Light" w:cs="Times New Roman"/>
          <w:color w:val="000000"/>
          <w:position w:val="8"/>
          <w:vertAlign w:val="superscript"/>
          <w:lang w:bidi="ar-SA"/>
        </w:rPr>
        <w:t>0</w:t>
      </w:r>
      <w:r w:rsidRPr="001F6D69">
        <w:rPr>
          <w:rFonts w:ascii="Myriad Pro Light" w:eastAsiaTheme="minorHAnsi" w:hAnsi="Myriad Pro Light" w:cs="Times New Roman"/>
          <w:color w:val="000000"/>
          <w:lang w:bidi="ar-SA"/>
        </w:rPr>
        <w:t>F*ft</w:t>
      </w:r>
      <w:r w:rsidRPr="001F6D69">
        <w:rPr>
          <w:rFonts w:ascii="Myriad Pro Light" w:eastAsiaTheme="minorHAnsi" w:hAnsi="Myriad Pro Light" w:cs="Times New Roman"/>
          <w:color w:val="000000"/>
          <w:position w:val="8"/>
          <w:vertAlign w:val="superscript"/>
          <w:lang w:bidi="ar-SA"/>
        </w:rPr>
        <w:t>2</w:t>
      </w:r>
      <w:r w:rsidRPr="001F6D69">
        <w:rPr>
          <w:rFonts w:ascii="Myriad Pro Light" w:eastAsiaTheme="minorHAnsi" w:hAnsi="Myriad Pro Light" w:cs="Times New Roman"/>
          <w:color w:val="000000"/>
          <w:lang w:bidi="ar-SA"/>
        </w:rPr>
        <w:t>*h/Btu), faced on both sides with 0.032” (0.81 mm) thick aluminum sheet</w:t>
      </w:r>
      <w:r w:rsidR="00F15292" w:rsidRPr="001F6D69">
        <w:rPr>
          <w:rFonts w:ascii="Myriad Pro Light" w:eastAsiaTheme="minorHAnsi" w:hAnsi="Myriad Pro Light" w:cs="Times New Roman"/>
          <w:color w:val="000000"/>
          <w:lang w:bidi="ar-SA"/>
        </w:rPr>
        <w:t xml:space="preserve">. </w:t>
      </w:r>
      <w:r w:rsidRPr="001F6D69">
        <w:rPr>
          <w:rFonts w:ascii="Myriad Pro Light" w:eastAsiaTheme="minorHAnsi" w:hAnsi="Myriad Pro Light" w:cs="Times New Roman"/>
          <w:color w:val="000000"/>
          <w:lang w:bidi="ar-SA"/>
        </w:rPr>
        <w:t>Panel perimeter frame to be 0.080” (2.03mm) thick-formed aluminum channels. Panel frame to be mitered at the corners. Panels to be finished with standard black Kynar 500 minimum 1 mil (0.025mm) thick full strength 70% resin Fluoropolymer coating unless otherwise speci</w:t>
      </w:r>
      <w:bookmarkEnd w:id="21"/>
      <w:r w:rsidRPr="001F6D69">
        <w:rPr>
          <w:rFonts w:ascii="Myriad Pro Light" w:eastAsiaTheme="minorHAnsi" w:hAnsi="Myriad Pro Light" w:cs="Times New Roman"/>
          <w:color w:val="000000"/>
          <w:lang w:bidi="ar-SA"/>
        </w:rPr>
        <w:t>fi</w:t>
      </w:r>
      <w:bookmarkEnd w:id="22"/>
      <w:r w:rsidRPr="001F6D69">
        <w:rPr>
          <w:rFonts w:ascii="Myriad Pro Light" w:eastAsiaTheme="minorHAnsi" w:hAnsi="Myriad Pro Light" w:cs="Times New Roman"/>
          <w:color w:val="000000"/>
          <w:lang w:bidi="ar-SA"/>
        </w:rPr>
        <w:t>ed</w:t>
      </w:r>
      <w:bookmarkEnd w:id="23"/>
      <w:r w:rsidRPr="001F6D69">
        <w:rPr>
          <w:rFonts w:ascii="Myriad Pro Light" w:eastAsiaTheme="minorHAnsi" w:hAnsi="Myriad Pro Light" w:cs="Times New Roman"/>
          <w:color w:val="000000"/>
          <w:lang w:bidi="ar-SA"/>
        </w:rPr>
        <w:t xml:space="preserve">. </w:t>
      </w:r>
    </w:p>
    <w:bookmarkEnd w:id="24"/>
    <w:bookmarkEnd w:id="25"/>
    <w:bookmarkEnd w:id="26"/>
    <w:p w14:paraId="714426A5" w14:textId="77777777" w:rsidR="008F3963" w:rsidRPr="008F3963"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8F3963"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8F3963">
        <w:rPr>
          <w:rFonts w:ascii="Myriad Pro Light" w:hAnsi="Myriad Pro Light" w:cs="Arial"/>
          <w:b/>
        </w:rPr>
        <w:t>PART 3 EXECUTION</w:t>
      </w:r>
    </w:p>
    <w:p w14:paraId="276EE229" w14:textId="77777777" w:rsidR="008F3963" w:rsidRPr="008F3963" w:rsidRDefault="008F3963" w:rsidP="008F3963">
      <w:pPr>
        <w:pStyle w:val="PlainText"/>
        <w:rPr>
          <w:rFonts w:ascii="Myriad Pro Light" w:hAnsi="Myriad Pro Light" w:cs="Arial"/>
          <w:sz w:val="22"/>
          <w:szCs w:val="22"/>
        </w:rPr>
      </w:pPr>
    </w:p>
    <w:p w14:paraId="63E6FB49" w14:textId="77777777" w:rsidR="008F3963" w:rsidRPr="008F3963" w:rsidRDefault="008F3963" w:rsidP="008F3963">
      <w:pPr>
        <w:pStyle w:val="PlainText"/>
        <w:rPr>
          <w:rFonts w:ascii="Myriad Pro Light" w:hAnsi="Myriad Pro Light" w:cs="Arial"/>
          <w:sz w:val="22"/>
          <w:szCs w:val="22"/>
        </w:rPr>
      </w:pPr>
      <w:r w:rsidRPr="008F3963">
        <w:rPr>
          <w:rFonts w:ascii="Myriad Pro Light" w:hAnsi="Myriad Pro Light" w:cs="Arial"/>
          <w:b/>
          <w:sz w:val="22"/>
          <w:szCs w:val="22"/>
        </w:rPr>
        <w:t>3.01 Examination:</w:t>
      </w:r>
      <w:r w:rsidRPr="008F3963">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8F3963" w:rsidRDefault="008F3963" w:rsidP="008F3963">
      <w:pPr>
        <w:pStyle w:val="PlainText"/>
        <w:rPr>
          <w:rFonts w:ascii="Myriad Pro Light" w:hAnsi="Myriad Pro Light" w:cs="Arial"/>
          <w:sz w:val="22"/>
          <w:szCs w:val="22"/>
        </w:rPr>
      </w:pPr>
    </w:p>
    <w:p w14:paraId="39B53574" w14:textId="27772B62" w:rsid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3.02 Installation</w:t>
      </w:r>
      <w:r w:rsidR="00707441">
        <w:rPr>
          <w:rFonts w:ascii="Myriad Pro Light" w:hAnsi="Myriad Pro Light" w:cs="Arial"/>
          <w:b/>
          <w:sz w:val="22"/>
          <w:szCs w:val="22"/>
        </w:rPr>
        <w:t xml:space="preserve"> </w:t>
      </w:r>
    </w:p>
    <w:p w14:paraId="16850B92"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Comply with manufacturer's instructions and recommendations for installation of the work.</w:t>
      </w:r>
    </w:p>
    <w:p w14:paraId="0919A101"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Anchor louvers to the building substructure as indicated on architectural drawings.</w:t>
      </w:r>
    </w:p>
    <w:p w14:paraId="09D047D6"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Erection Tolerances:</w:t>
      </w:r>
    </w:p>
    <w:p w14:paraId="1660A1AE" w14:textId="77777777" w:rsidR="00707441" w:rsidRPr="00293CAA" w:rsidRDefault="00707441" w:rsidP="00707441">
      <w:pPr>
        <w:pStyle w:val="PlainText"/>
        <w:numPr>
          <w:ilvl w:val="1"/>
          <w:numId w:val="8"/>
        </w:numPr>
        <w:rPr>
          <w:rFonts w:ascii="Myriad Pro Light" w:hAnsi="Myriad Pro Light"/>
          <w:sz w:val="22"/>
          <w:szCs w:val="22"/>
        </w:rPr>
      </w:pPr>
      <w:r w:rsidRPr="00293CAA">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293CAA" w:rsidRDefault="00707441" w:rsidP="00707441">
      <w:pPr>
        <w:pStyle w:val="PlainText"/>
        <w:numPr>
          <w:ilvl w:val="1"/>
          <w:numId w:val="8"/>
        </w:numPr>
        <w:rPr>
          <w:rFonts w:ascii="Myriad Pro Light" w:hAnsi="Myriad Pro Light"/>
          <w:sz w:val="22"/>
          <w:szCs w:val="22"/>
        </w:rPr>
      </w:pPr>
      <w:r w:rsidRPr="00293CAA">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Set units level, plumb and true to line, with uniform joints.</w:t>
      </w:r>
    </w:p>
    <w:p w14:paraId="21C826CB" w14:textId="77777777" w:rsidR="00707441" w:rsidRPr="008F3963" w:rsidRDefault="00707441" w:rsidP="008F3963">
      <w:pPr>
        <w:pStyle w:val="PlainText"/>
        <w:rPr>
          <w:rFonts w:ascii="Myriad Pro Light" w:hAnsi="Myriad Pro Light" w:cs="Arial"/>
          <w:b/>
          <w:sz w:val="22"/>
          <w:szCs w:val="22"/>
        </w:rPr>
      </w:pPr>
    </w:p>
    <w:p w14:paraId="4FD82187" w14:textId="77777777"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lastRenderedPageBreak/>
        <w:t>3.03 Protection</w:t>
      </w:r>
    </w:p>
    <w:p w14:paraId="318B2211" w14:textId="77777777" w:rsidR="008F3963" w:rsidRPr="008F3963" w:rsidRDefault="008F3963" w:rsidP="00574EB0">
      <w:pPr>
        <w:pStyle w:val="PlainText"/>
        <w:numPr>
          <w:ilvl w:val="0"/>
          <w:numId w:val="9"/>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8F3963" w:rsidRDefault="008F3963" w:rsidP="008F3963">
      <w:pPr>
        <w:pStyle w:val="PlainText"/>
        <w:rPr>
          <w:rFonts w:ascii="Myriad Pro Light" w:hAnsi="Myriad Pro Light" w:cs="Arial"/>
          <w:sz w:val="22"/>
          <w:szCs w:val="22"/>
        </w:rPr>
      </w:pPr>
    </w:p>
    <w:p w14:paraId="3540C9B4" w14:textId="7E98408E"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 xml:space="preserve">3.04 Adjusting and </w:t>
      </w:r>
      <w:r w:rsidR="00707441">
        <w:rPr>
          <w:rFonts w:ascii="Myriad Pro Light" w:hAnsi="Myriad Pro Light" w:cs="Arial"/>
          <w:b/>
          <w:sz w:val="22"/>
          <w:szCs w:val="22"/>
        </w:rPr>
        <w:t>C</w:t>
      </w:r>
      <w:r w:rsidRPr="008F3963">
        <w:rPr>
          <w:rFonts w:ascii="Myriad Pro Light" w:hAnsi="Myriad Pro Light" w:cs="Arial"/>
          <w:b/>
          <w:sz w:val="22"/>
          <w:szCs w:val="22"/>
        </w:rPr>
        <w:t>leaning</w:t>
      </w:r>
    </w:p>
    <w:p w14:paraId="1186D0D1" w14:textId="77777777" w:rsidR="008F3963" w:rsidRPr="008F3963"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8F3963"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96CFF94" w:rsidR="008F3963" w:rsidRPr="008F3963"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15292" w:rsidRPr="008F3963">
        <w:rPr>
          <w:rFonts w:ascii="Myriad Pro Light" w:hAnsi="Myriad Pro Light" w:cs="Arial"/>
          <w:sz w:val="22"/>
          <w:szCs w:val="22"/>
        </w:rPr>
        <w:t>materials,</w:t>
      </w:r>
      <w:r w:rsidRPr="008F3963">
        <w:rPr>
          <w:rFonts w:ascii="Myriad Pro Light" w:hAnsi="Myriad Pro Light" w:cs="Arial"/>
          <w:sz w:val="22"/>
          <w:szCs w:val="22"/>
        </w:rPr>
        <w:t xml:space="preserve"> and replace with new materials.</w:t>
      </w:r>
    </w:p>
    <w:p w14:paraId="3CDB88D4" w14:textId="77777777" w:rsidR="008F3963" w:rsidRPr="008F3963" w:rsidRDefault="008F3963" w:rsidP="00574EB0">
      <w:pPr>
        <w:pStyle w:val="PlainText"/>
        <w:numPr>
          <w:ilvl w:val="1"/>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8F3963" w:rsidRDefault="008F3963" w:rsidP="008F3963">
      <w:pPr>
        <w:rPr>
          <w:rFonts w:ascii="Myriad Pro Light" w:hAnsi="Myriad Pro Light" w:cs="Arial"/>
        </w:rPr>
      </w:pPr>
    </w:p>
    <w:p w14:paraId="6E1B4B8A" w14:textId="77777777" w:rsidR="008F3963" w:rsidRPr="008F3963" w:rsidRDefault="008F3963" w:rsidP="008F3963">
      <w:pPr>
        <w:jc w:val="center"/>
        <w:rPr>
          <w:rFonts w:ascii="Myriad Pro Light" w:hAnsi="Myriad Pro Light" w:cs="Arial"/>
        </w:rPr>
      </w:pPr>
      <w:r w:rsidRPr="008F3963">
        <w:rPr>
          <w:rFonts w:ascii="Myriad Pro Light" w:hAnsi="Myriad Pro Light" w:cs="Arial"/>
        </w:rPr>
        <w:t>End of Section</w:t>
      </w:r>
    </w:p>
    <w:p w14:paraId="282DD104" w14:textId="77777777" w:rsidR="008F3963" w:rsidRPr="008F3963" w:rsidRDefault="008F3963" w:rsidP="008F3963">
      <w:pPr>
        <w:pStyle w:val="PlainText"/>
        <w:rPr>
          <w:rFonts w:ascii="Myriad Pro Light" w:hAnsi="Myriad Pro Light" w:cs="Arial"/>
          <w:sz w:val="22"/>
          <w:szCs w:val="22"/>
        </w:rPr>
      </w:pPr>
    </w:p>
    <w:p w14:paraId="00B83EE1" w14:textId="77777777" w:rsidR="008F3963" w:rsidRPr="008F3963" w:rsidRDefault="008F3963" w:rsidP="008F3963">
      <w:pPr>
        <w:pStyle w:val="PlainText"/>
        <w:rPr>
          <w:rFonts w:ascii="Myriad Pro Light" w:hAnsi="Myriad Pro Light" w:cs="Arial"/>
          <w:b/>
          <w:sz w:val="22"/>
          <w:szCs w:val="22"/>
        </w:rPr>
      </w:pPr>
    </w:p>
    <w:sectPr w:rsidR="008F3963" w:rsidRPr="008F3963" w:rsidSect="00C90F1C">
      <w:headerReference w:type="default" r:id="rId13"/>
      <w:footerReference w:type="default" r:id="rId14"/>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Karen Narlis" w:date="2023-02-20T09:49:00Z" w:initials="KN">
    <w:p w14:paraId="1C834E7C" w14:textId="77777777" w:rsidR="002822E2" w:rsidRDefault="002822E2">
      <w:pPr>
        <w:pStyle w:val="CommentText"/>
      </w:pPr>
      <w:r>
        <w:rPr>
          <w:rStyle w:val="CommentReference"/>
        </w:rPr>
        <w:annotationRef/>
      </w:r>
      <w:r>
        <w:t>Project Gallery</w:t>
      </w:r>
    </w:p>
    <w:p w14:paraId="74669F6B" w14:textId="77777777" w:rsidR="002822E2" w:rsidRDefault="00000000" w:rsidP="00BA518F">
      <w:pPr>
        <w:pStyle w:val="CommentText"/>
      </w:pPr>
      <w:hyperlink r:id="rId1" w:history="1">
        <w:r w:rsidR="002822E2" w:rsidRPr="00BA518F">
          <w:rPr>
            <w:rStyle w:val="Hyperlink"/>
          </w:rPr>
          <w:t>https://www.c-sgroup.com/architectural-louvers/projects</w:t>
        </w:r>
      </w:hyperlink>
    </w:p>
  </w:comment>
  <w:comment w:id="10" w:author="Karen Narlis" w:date="2023-02-20T09:50:00Z" w:initials="KN">
    <w:p w14:paraId="73E57977" w14:textId="77777777" w:rsidR="002822E2" w:rsidRDefault="002822E2" w:rsidP="007D5FCE">
      <w:pPr>
        <w:pStyle w:val="CommentText"/>
      </w:pPr>
      <w:r>
        <w:rPr>
          <w:rStyle w:val="CommentReference"/>
        </w:rPr>
        <w:annotationRef/>
      </w:r>
      <w:r>
        <w:t>A superior method vs welded assembly</w:t>
      </w:r>
    </w:p>
  </w:comment>
  <w:comment w:id="11" w:author="Karen Narlis" w:date="2023-02-20T09:53:00Z" w:initials="KN">
    <w:p w14:paraId="51201276" w14:textId="77777777" w:rsidR="002822E2" w:rsidRDefault="002822E2" w:rsidP="0000755E">
      <w:pPr>
        <w:pStyle w:val="CommentText"/>
      </w:pPr>
      <w:r>
        <w:rPr>
          <w:rStyle w:val="CommentReference"/>
        </w:rPr>
        <w:annotationRef/>
      </w:r>
      <w:r>
        <w:t>Storm Resistant louvers are specifically tested and certified in WIND DRIVEN RAIN conditions to simulate real-world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12" w:author="Karen Narlis" w:date="2023-02-20T09:53:00Z" w:initials="KN">
    <w:p w14:paraId="211F2A1D" w14:textId="77777777" w:rsidR="002822E2" w:rsidRDefault="002822E2">
      <w:pPr>
        <w:pStyle w:val="CommentText"/>
      </w:pPr>
      <w:r>
        <w:rPr>
          <w:rStyle w:val="CommentReference"/>
        </w:rPr>
        <w:annotationRef/>
      </w:r>
      <w:r>
        <w:t>AMCA is the Air Movement and Control Association which is a third party testing agency for the louver industry.</w:t>
      </w:r>
      <w:r>
        <w:br/>
      </w:r>
    </w:p>
    <w:p w14:paraId="439F568E" w14:textId="77777777" w:rsidR="002822E2" w:rsidRDefault="00000000" w:rsidP="00F20E0B">
      <w:pPr>
        <w:pStyle w:val="CommentText"/>
      </w:pPr>
      <w:hyperlink r:id="rId2" w:history="1">
        <w:r w:rsidR="002822E2" w:rsidRPr="00F20E0B">
          <w:rPr>
            <w:rStyle w:val="Hyperlink"/>
          </w:rPr>
          <w:t>http://www.amca.org/</w:t>
        </w:r>
      </w:hyperlink>
    </w:p>
  </w:comment>
  <w:comment w:id="13" w:author="Karen Narlis" w:date="2023-02-20T09:53:00Z" w:initials="KN">
    <w:p w14:paraId="3EC77CB2" w14:textId="77777777" w:rsidR="00BC095F" w:rsidRDefault="002822E2">
      <w:pPr>
        <w:pStyle w:val="CommentText"/>
      </w:pPr>
      <w:r>
        <w:rPr>
          <w:rStyle w:val="CommentReference"/>
        </w:rPr>
        <w:annotationRef/>
      </w:r>
      <w:r w:rsidR="00BC095F">
        <w:t>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Note this louver’s Free Area is under 50%, but the pressure drop at high velocity FAV is under .15” (desirable)</w:t>
      </w:r>
      <w:r w:rsidR="00BC095F">
        <w:br/>
      </w:r>
    </w:p>
    <w:p w14:paraId="06079B0C" w14:textId="77777777" w:rsidR="00BC095F" w:rsidRDefault="00BC095F">
      <w:pPr>
        <w:pStyle w:val="CommentText"/>
      </w:pPr>
      <w:r>
        <w:t xml:space="preserve"> </w:t>
      </w:r>
      <w:hyperlink r:id="rId3" w:history="1">
        <w:r w:rsidRPr="00C50693">
          <w:rPr>
            <w:rStyle w:val="Hyperlink"/>
          </w:rPr>
          <w:t>https://www.c-sgroup.com/Architectural-Louvers/Louvers-Airflow-Tool</w:t>
        </w:r>
      </w:hyperlink>
    </w:p>
    <w:p w14:paraId="0BFC6CBB" w14:textId="77777777" w:rsidR="00BC095F" w:rsidRDefault="00BC095F" w:rsidP="00C50693">
      <w:pPr>
        <w:pStyle w:val="CommentText"/>
      </w:pPr>
    </w:p>
  </w:comment>
  <w:comment w:id="15" w:author="Karen Narlis" w:date="2023-02-20T09:54:00Z" w:initials="KN">
    <w:p w14:paraId="6A712EF8" w14:textId="1789F8B3" w:rsidR="002822E2" w:rsidRDefault="002822E2">
      <w:pPr>
        <w:pStyle w:val="CommentText"/>
      </w:pPr>
      <w:r>
        <w:rPr>
          <w:rStyle w:val="CommentReference"/>
        </w:rPr>
        <w:annotationRef/>
      </w:r>
      <w:r>
        <w:t>Standard color chart</w:t>
      </w:r>
      <w:r>
        <w:br/>
      </w:r>
    </w:p>
    <w:p w14:paraId="1323D9DB" w14:textId="77777777" w:rsidR="002822E2" w:rsidRDefault="00000000" w:rsidP="00DA0E77">
      <w:pPr>
        <w:pStyle w:val="CommentText"/>
      </w:pPr>
      <w:hyperlink r:id="rId4" w:history="1">
        <w:r w:rsidR="002822E2" w:rsidRPr="00DA0E77">
          <w:rPr>
            <w:rStyle w:val="Hyperlink"/>
          </w:rPr>
          <w:t>http://www.c-sgroup.com/louvers/colors</w:t>
        </w:r>
      </w:hyperlink>
    </w:p>
  </w:comment>
  <w:comment w:id="16" w:author="Manufacturer Notes" w:date="2023-02-21T15:47:00Z" w:initials="MN">
    <w:p w14:paraId="0E9FD6AB" w14:textId="77777777" w:rsidR="00211CDA" w:rsidRDefault="00211CDA">
      <w:pPr>
        <w:pStyle w:val="CommentText"/>
      </w:pPr>
      <w:r>
        <w:rPr>
          <w:rStyle w:val="CommentReference"/>
        </w:rPr>
        <w:annotationRef/>
      </w:r>
      <w:hyperlink r:id="rId5" w:history="1">
        <w:r w:rsidRPr="006A4B01">
          <w:rPr>
            <w:rStyle w:val="Hyperlink"/>
          </w:rPr>
          <w:t>http://www.c-sgroup.com/louvers/powder-coat</w:t>
        </w:r>
      </w:hyperlink>
    </w:p>
    <w:p w14:paraId="24FB271B" w14:textId="77777777" w:rsidR="00211CDA" w:rsidRDefault="00211CDA">
      <w:pPr>
        <w:pStyle w:val="CommentText"/>
      </w:pPr>
    </w:p>
    <w:p w14:paraId="5217FE24" w14:textId="77777777" w:rsidR="00211CDA" w:rsidRDefault="00000000">
      <w:pPr>
        <w:pStyle w:val="CommentText"/>
      </w:pPr>
      <w:hyperlink r:id="rId6" w:history="1">
        <w:r w:rsidR="00211CDA" w:rsidRPr="006A4B01">
          <w:rPr>
            <w:rStyle w:val="Hyperlink"/>
          </w:rPr>
          <w:t>http://www.aamanet.org/general/1/351/aluminum-finishes</w:t>
        </w:r>
      </w:hyperlink>
    </w:p>
    <w:p w14:paraId="7D7D81EB" w14:textId="77777777" w:rsidR="00211CDA" w:rsidRDefault="00211CDA">
      <w:pPr>
        <w:pStyle w:val="CommentText"/>
      </w:pPr>
    </w:p>
    <w:p w14:paraId="52EE0237" w14:textId="77777777" w:rsidR="00211CDA" w:rsidRDefault="00211CDA" w:rsidP="006A4B01">
      <w:pPr>
        <w:pStyle w:val="CommentText"/>
      </w:pPr>
      <w:r>
        <w:t>CS Powder Coat is available in custom colors. Includes AAMA-2605 20-year warranty, 4H Hardness, no VOC’s emitted during application.</w:t>
      </w:r>
      <w:r>
        <w:br/>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4669F6B" w15:done="0"/>
  <w15:commentEx w15:paraId="73E57977" w15:done="0"/>
  <w15:commentEx w15:paraId="51201276" w15:done="0"/>
  <w15:commentEx w15:paraId="439F568E" w15:done="0"/>
  <w15:commentEx w15:paraId="0BFC6CBB" w15:done="0"/>
  <w15:commentEx w15:paraId="1323D9DB" w15:done="0"/>
  <w15:commentEx w15:paraId="52EE02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DC0C1" w16cex:dateUtc="2023-02-20T14:49:00Z"/>
  <w16cex:commentExtensible w16cex:durableId="279DC0E9" w16cex:dateUtc="2023-02-20T14:50:00Z"/>
  <w16cex:commentExtensible w16cex:durableId="279DC17E" w16cex:dateUtc="2023-02-20T14:53:00Z"/>
  <w16cex:commentExtensible w16cex:durableId="279DC186" w16cex:dateUtc="2023-02-20T14:53:00Z"/>
  <w16cex:commentExtensible w16cex:durableId="279DC1B2" w16cex:dateUtc="2023-02-20T14:53:00Z"/>
  <w16cex:commentExtensible w16cex:durableId="279DC1D1" w16cex:dateUtc="2023-02-20T14:54:00Z"/>
  <w16cex:commentExtensible w16cex:durableId="279F6600" w16cex:dateUtc="2023-02-21T2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669F6B" w16cid:durableId="279DC0C1"/>
  <w16cid:commentId w16cid:paraId="73E57977" w16cid:durableId="279DC0E9"/>
  <w16cid:commentId w16cid:paraId="51201276" w16cid:durableId="279DC17E"/>
  <w16cid:commentId w16cid:paraId="439F568E" w16cid:durableId="279DC186"/>
  <w16cid:commentId w16cid:paraId="0BFC6CBB" w16cid:durableId="279DC1B2"/>
  <w16cid:commentId w16cid:paraId="1323D9DB" w16cid:durableId="279DC1D1"/>
  <w16cid:commentId w16cid:paraId="52EE0237" w16cid:durableId="279F66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5A3D1" w14:textId="77777777" w:rsidR="00E72313" w:rsidRDefault="00E72313">
      <w:r>
        <w:separator/>
      </w:r>
    </w:p>
  </w:endnote>
  <w:endnote w:type="continuationSeparator" w:id="0">
    <w:p w14:paraId="31167D1C" w14:textId="77777777" w:rsidR="00E72313" w:rsidRDefault="00E7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AE2A4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2E1687">
                            <w:rPr>
                              <w:color w:val="231F20"/>
                              <w:sz w:val="15"/>
                              <w:szCs w:val="15"/>
                            </w:rPr>
                            <w:t>1</w:t>
                          </w:r>
                          <w:r w:rsidRPr="008C0015">
                            <w:rPr>
                              <w:color w:val="231F20"/>
                              <w:sz w:val="15"/>
                              <w:szCs w:val="15"/>
                            </w:rPr>
                            <w:t xml:space="preserve"> Construction Specialties, </w:t>
                          </w:r>
                          <w:r w:rsidR="00F15292"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AE2A4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2E1687">
                      <w:rPr>
                        <w:color w:val="231F20"/>
                        <w:sz w:val="15"/>
                        <w:szCs w:val="15"/>
                      </w:rPr>
                      <w:t>1</w:t>
                    </w:r>
                    <w:r w:rsidRPr="008C0015">
                      <w:rPr>
                        <w:color w:val="231F20"/>
                        <w:sz w:val="15"/>
                        <w:szCs w:val="15"/>
                      </w:rPr>
                      <w:t xml:space="preserve"> Construction Specialties, </w:t>
                    </w:r>
                    <w:r w:rsidR="00F15292"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3CFF3" w14:textId="77777777" w:rsidR="00E72313" w:rsidRDefault="00E72313">
      <w:r>
        <w:separator/>
      </w:r>
    </w:p>
  </w:footnote>
  <w:footnote w:type="continuationSeparator" w:id="0">
    <w:p w14:paraId="7B41DE81" w14:textId="77777777" w:rsidR="00E72313" w:rsidRDefault="00E72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1759E" w14:textId="77777777" w:rsidR="00853C35" w:rsidRDefault="00853C35" w:rsidP="00853C35">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29B94BEA" wp14:editId="44A22C5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6982736" w14:textId="77777777" w:rsidR="00853C35" w:rsidRDefault="00853C35" w:rsidP="00853C35">
                          <w:pPr>
                            <w:jc w:val="right"/>
                            <w:rPr>
                              <w:rFonts w:ascii="Myriad Pro Light" w:hAnsi="Myriad Pro Light"/>
                              <w:sz w:val="15"/>
                              <w:szCs w:val="15"/>
                            </w:rPr>
                          </w:pPr>
                          <w:r>
                            <w:rPr>
                              <w:rFonts w:ascii="Myriad Pro Light" w:hAnsi="Myriad Pro Light"/>
                              <w:sz w:val="15"/>
                              <w:szCs w:val="15"/>
                            </w:rPr>
                            <w:t>06/13/2024</w:t>
                          </w:r>
                        </w:p>
                        <w:p w14:paraId="2625260D" w14:textId="77777777" w:rsidR="00853C35" w:rsidRDefault="00853C35" w:rsidP="00853C35">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B94BE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6982736" w14:textId="77777777" w:rsidR="00853C35" w:rsidRDefault="00853C35" w:rsidP="00853C35">
                    <w:pPr>
                      <w:jc w:val="right"/>
                      <w:rPr>
                        <w:rFonts w:ascii="Myriad Pro Light" w:hAnsi="Myriad Pro Light"/>
                        <w:sz w:val="15"/>
                        <w:szCs w:val="15"/>
                      </w:rPr>
                    </w:pPr>
                    <w:r>
                      <w:rPr>
                        <w:rFonts w:ascii="Myriad Pro Light" w:hAnsi="Myriad Pro Light"/>
                        <w:sz w:val="15"/>
                        <w:szCs w:val="15"/>
                      </w:rPr>
                      <w:t>06/13/2024</w:t>
                    </w:r>
                  </w:p>
                  <w:p w14:paraId="2625260D" w14:textId="77777777" w:rsidR="00853C35" w:rsidRDefault="00853C35" w:rsidP="00853C35">
                    <w:pPr>
                      <w:jc w:val="right"/>
                      <w:rPr>
                        <w:rFonts w:ascii="Myriad Pro Light" w:hAnsi="Myriad Pro Light"/>
                        <w:sz w:val="15"/>
                        <w:szCs w:val="15"/>
                      </w:rPr>
                    </w:pPr>
                  </w:p>
                </w:txbxContent>
              </v:textbox>
              <w10:wrap type="square" anchorx="margin"/>
            </v:shape>
          </w:pict>
        </mc:Fallback>
      </mc:AlternateContent>
    </w:r>
  </w:p>
  <w:p w14:paraId="567A37BE" w14:textId="77777777" w:rsidR="00853C35" w:rsidRPr="008757B9" w:rsidRDefault="00853C35" w:rsidP="00853C35">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96F1C2A"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F02A18"/>
    <w:multiLevelType w:val="hybridMultilevel"/>
    <w:tmpl w:val="08143F66"/>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9142A3"/>
    <w:multiLevelType w:val="hybridMultilevel"/>
    <w:tmpl w:val="47888B38"/>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124390"/>
    <w:multiLevelType w:val="hybridMultilevel"/>
    <w:tmpl w:val="42CAA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7574D55"/>
    <w:multiLevelType w:val="multilevel"/>
    <w:tmpl w:val="2EFCCED2"/>
    <w:lvl w:ilvl="0">
      <w:start w:val="1"/>
      <w:numFmt w:val="upperLetter"/>
      <w:lvlText w:val="%1."/>
      <w:lvlJc w:val="left"/>
      <w:pPr>
        <w:tabs>
          <w:tab w:val="num" w:pos="942"/>
        </w:tabs>
        <w:ind w:left="942" w:hanging="360"/>
      </w:pPr>
      <w:rPr>
        <w:rFonts w:hint="default"/>
      </w:rPr>
    </w:lvl>
    <w:lvl w:ilvl="1">
      <w:start w:val="1"/>
      <w:numFmt w:val="decimal"/>
      <w:lvlText w:val="%2."/>
      <w:lvlJc w:val="left"/>
      <w:pPr>
        <w:tabs>
          <w:tab w:val="num" w:pos="1662"/>
        </w:tabs>
        <w:ind w:left="1662" w:hanging="360"/>
      </w:pPr>
      <w:rPr>
        <w:rFonts w:hint="default"/>
      </w:rPr>
    </w:lvl>
    <w:lvl w:ilvl="2" w:tentative="1">
      <w:start w:val="1"/>
      <w:numFmt w:val="lowerRoman"/>
      <w:lvlText w:val="%3."/>
      <w:lvlJc w:val="right"/>
      <w:pPr>
        <w:tabs>
          <w:tab w:val="num" w:pos="2382"/>
        </w:tabs>
        <w:ind w:left="2382" w:hanging="180"/>
      </w:pPr>
    </w:lvl>
    <w:lvl w:ilvl="3" w:tentative="1">
      <w:start w:val="1"/>
      <w:numFmt w:val="decimal"/>
      <w:lvlText w:val="%4."/>
      <w:lvlJc w:val="left"/>
      <w:pPr>
        <w:tabs>
          <w:tab w:val="num" w:pos="3102"/>
        </w:tabs>
        <w:ind w:left="3102" w:hanging="360"/>
      </w:pPr>
    </w:lvl>
    <w:lvl w:ilvl="4" w:tentative="1">
      <w:start w:val="1"/>
      <w:numFmt w:val="lowerLetter"/>
      <w:lvlText w:val="%5."/>
      <w:lvlJc w:val="left"/>
      <w:pPr>
        <w:tabs>
          <w:tab w:val="num" w:pos="3822"/>
        </w:tabs>
        <w:ind w:left="3822" w:hanging="360"/>
      </w:pPr>
    </w:lvl>
    <w:lvl w:ilvl="5" w:tentative="1">
      <w:start w:val="1"/>
      <w:numFmt w:val="lowerRoman"/>
      <w:lvlText w:val="%6."/>
      <w:lvlJc w:val="right"/>
      <w:pPr>
        <w:tabs>
          <w:tab w:val="num" w:pos="4542"/>
        </w:tabs>
        <w:ind w:left="4542" w:hanging="180"/>
      </w:pPr>
    </w:lvl>
    <w:lvl w:ilvl="6" w:tentative="1">
      <w:start w:val="1"/>
      <w:numFmt w:val="decimal"/>
      <w:lvlText w:val="%7."/>
      <w:lvlJc w:val="left"/>
      <w:pPr>
        <w:tabs>
          <w:tab w:val="num" w:pos="5262"/>
        </w:tabs>
        <w:ind w:left="5262" w:hanging="360"/>
      </w:pPr>
    </w:lvl>
    <w:lvl w:ilvl="7" w:tentative="1">
      <w:start w:val="1"/>
      <w:numFmt w:val="lowerLetter"/>
      <w:lvlText w:val="%8."/>
      <w:lvlJc w:val="left"/>
      <w:pPr>
        <w:tabs>
          <w:tab w:val="num" w:pos="5982"/>
        </w:tabs>
        <w:ind w:left="5982" w:hanging="360"/>
      </w:pPr>
    </w:lvl>
    <w:lvl w:ilvl="8" w:tentative="1">
      <w:start w:val="1"/>
      <w:numFmt w:val="lowerRoman"/>
      <w:lvlText w:val="%9."/>
      <w:lvlJc w:val="right"/>
      <w:pPr>
        <w:tabs>
          <w:tab w:val="num" w:pos="6702"/>
        </w:tabs>
        <w:ind w:left="6702"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84575001">
    <w:abstractNumId w:val="13"/>
  </w:num>
  <w:num w:numId="2" w16cid:durableId="1918205373">
    <w:abstractNumId w:val="17"/>
  </w:num>
  <w:num w:numId="3" w16cid:durableId="1768455920">
    <w:abstractNumId w:val="42"/>
  </w:num>
  <w:num w:numId="4" w16cid:durableId="2016569293">
    <w:abstractNumId w:val="26"/>
  </w:num>
  <w:num w:numId="5" w16cid:durableId="143543628">
    <w:abstractNumId w:val="39"/>
  </w:num>
  <w:num w:numId="6" w16cid:durableId="1565721818">
    <w:abstractNumId w:val="29"/>
  </w:num>
  <w:num w:numId="7" w16cid:durableId="83261438">
    <w:abstractNumId w:val="34"/>
  </w:num>
  <w:num w:numId="8" w16cid:durableId="988947938">
    <w:abstractNumId w:val="37"/>
  </w:num>
  <w:num w:numId="9" w16cid:durableId="1857574138">
    <w:abstractNumId w:val="1"/>
  </w:num>
  <w:num w:numId="10" w16cid:durableId="1800143910">
    <w:abstractNumId w:val="35"/>
  </w:num>
  <w:num w:numId="11" w16cid:durableId="891310686">
    <w:abstractNumId w:val="41"/>
  </w:num>
  <w:num w:numId="12" w16cid:durableId="780337745">
    <w:abstractNumId w:val="12"/>
  </w:num>
  <w:num w:numId="13" w16cid:durableId="1031495450">
    <w:abstractNumId w:val="16"/>
  </w:num>
  <w:num w:numId="14" w16cid:durableId="971906522">
    <w:abstractNumId w:val="32"/>
  </w:num>
  <w:num w:numId="15" w16cid:durableId="222954876">
    <w:abstractNumId w:val="40"/>
  </w:num>
  <w:num w:numId="16" w16cid:durableId="766998844">
    <w:abstractNumId w:val="19"/>
  </w:num>
  <w:num w:numId="17" w16cid:durableId="563490493">
    <w:abstractNumId w:val="6"/>
  </w:num>
  <w:num w:numId="18" w16cid:durableId="1819691304">
    <w:abstractNumId w:val="9"/>
  </w:num>
  <w:num w:numId="19" w16cid:durableId="544098221">
    <w:abstractNumId w:val="36"/>
  </w:num>
  <w:num w:numId="20" w16cid:durableId="1938446045">
    <w:abstractNumId w:val="15"/>
  </w:num>
  <w:num w:numId="21" w16cid:durableId="969671593">
    <w:abstractNumId w:val="7"/>
  </w:num>
  <w:num w:numId="22" w16cid:durableId="1372416793">
    <w:abstractNumId w:val="2"/>
  </w:num>
  <w:num w:numId="23" w16cid:durableId="1601527044">
    <w:abstractNumId w:val="10"/>
  </w:num>
  <w:num w:numId="24" w16cid:durableId="1160585615">
    <w:abstractNumId w:val="31"/>
  </w:num>
  <w:num w:numId="25" w16cid:durableId="1983579252">
    <w:abstractNumId w:val="28"/>
  </w:num>
  <w:num w:numId="26" w16cid:durableId="1903559329">
    <w:abstractNumId w:val="30"/>
  </w:num>
  <w:num w:numId="27" w16cid:durableId="483425612">
    <w:abstractNumId w:val="25"/>
  </w:num>
  <w:num w:numId="28" w16cid:durableId="183788116">
    <w:abstractNumId w:val="18"/>
  </w:num>
  <w:num w:numId="29" w16cid:durableId="1767462611">
    <w:abstractNumId w:val="14"/>
  </w:num>
  <w:num w:numId="30" w16cid:durableId="976182083">
    <w:abstractNumId w:val="4"/>
  </w:num>
  <w:num w:numId="31" w16cid:durableId="1410614760">
    <w:abstractNumId w:val="20"/>
  </w:num>
  <w:num w:numId="32" w16cid:durableId="2030913267">
    <w:abstractNumId w:val="8"/>
  </w:num>
  <w:num w:numId="33" w16cid:durableId="1317882398">
    <w:abstractNumId w:val="38"/>
  </w:num>
  <w:num w:numId="34" w16cid:durableId="1147280303">
    <w:abstractNumId w:val="21"/>
  </w:num>
  <w:num w:numId="35" w16cid:durableId="1562013128">
    <w:abstractNumId w:val="5"/>
  </w:num>
  <w:num w:numId="36" w16cid:durableId="1777096032">
    <w:abstractNumId w:val="22"/>
  </w:num>
  <w:num w:numId="37" w16cid:durableId="1885291158">
    <w:abstractNumId w:val="11"/>
  </w:num>
  <w:num w:numId="38" w16cid:durableId="1495949954">
    <w:abstractNumId w:val="27"/>
  </w:num>
  <w:num w:numId="39" w16cid:durableId="149221810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794984121">
    <w:abstractNumId w:val="3"/>
  </w:num>
  <w:num w:numId="41" w16cid:durableId="2055694366">
    <w:abstractNumId w:val="24"/>
  </w:num>
  <w:num w:numId="42" w16cid:durableId="947859050">
    <w:abstractNumId w:val="23"/>
  </w:num>
  <w:num w:numId="43" w16cid:durableId="392243092">
    <w:abstractNumId w:val="3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ren Narlis">
    <w15:presenceInfo w15:providerId="AD" w15:userId="S::KNarlis@c-sgroup.com::63842178-9055-457c-9ded-c8a0a87d1849"/>
  </w15:person>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0ED6"/>
    <w:rsid w:val="00047809"/>
    <w:rsid w:val="000E3339"/>
    <w:rsid w:val="00155D81"/>
    <w:rsid w:val="001D17DE"/>
    <w:rsid w:val="001E05E6"/>
    <w:rsid w:val="001F6721"/>
    <w:rsid w:val="001F6D69"/>
    <w:rsid w:val="002000FB"/>
    <w:rsid w:val="00211CDA"/>
    <w:rsid w:val="00217A5D"/>
    <w:rsid w:val="0022592F"/>
    <w:rsid w:val="00266ACC"/>
    <w:rsid w:val="002822E2"/>
    <w:rsid w:val="00287776"/>
    <w:rsid w:val="002A2E66"/>
    <w:rsid w:val="002C056E"/>
    <w:rsid w:val="002C6FA7"/>
    <w:rsid w:val="002E1687"/>
    <w:rsid w:val="00330376"/>
    <w:rsid w:val="003853F2"/>
    <w:rsid w:val="00391FE5"/>
    <w:rsid w:val="003D08DE"/>
    <w:rsid w:val="003D6ADF"/>
    <w:rsid w:val="004061E3"/>
    <w:rsid w:val="00455B83"/>
    <w:rsid w:val="00467C80"/>
    <w:rsid w:val="00490CBD"/>
    <w:rsid w:val="00493ED8"/>
    <w:rsid w:val="00574EB0"/>
    <w:rsid w:val="005C5D19"/>
    <w:rsid w:val="005E21A0"/>
    <w:rsid w:val="00656A05"/>
    <w:rsid w:val="00697C82"/>
    <w:rsid w:val="006F39D0"/>
    <w:rsid w:val="00707441"/>
    <w:rsid w:val="00707C74"/>
    <w:rsid w:val="00730E54"/>
    <w:rsid w:val="00743C38"/>
    <w:rsid w:val="00743C40"/>
    <w:rsid w:val="0078059C"/>
    <w:rsid w:val="007E491C"/>
    <w:rsid w:val="00830B5A"/>
    <w:rsid w:val="00853C35"/>
    <w:rsid w:val="008C0015"/>
    <w:rsid w:val="008F3963"/>
    <w:rsid w:val="008F5191"/>
    <w:rsid w:val="00947B63"/>
    <w:rsid w:val="009525AD"/>
    <w:rsid w:val="00955096"/>
    <w:rsid w:val="009827DB"/>
    <w:rsid w:val="00A95886"/>
    <w:rsid w:val="00AB2E3C"/>
    <w:rsid w:val="00AC2D3C"/>
    <w:rsid w:val="00AC32EC"/>
    <w:rsid w:val="00AD1C42"/>
    <w:rsid w:val="00AE2567"/>
    <w:rsid w:val="00B32912"/>
    <w:rsid w:val="00B4092D"/>
    <w:rsid w:val="00B70DD1"/>
    <w:rsid w:val="00BB5572"/>
    <w:rsid w:val="00BC095F"/>
    <w:rsid w:val="00C554FC"/>
    <w:rsid w:val="00C66AC0"/>
    <w:rsid w:val="00C83646"/>
    <w:rsid w:val="00C90F1C"/>
    <w:rsid w:val="00C968C5"/>
    <w:rsid w:val="00CA6EDC"/>
    <w:rsid w:val="00CD50E8"/>
    <w:rsid w:val="00D34D9D"/>
    <w:rsid w:val="00D94088"/>
    <w:rsid w:val="00DB7265"/>
    <w:rsid w:val="00E53005"/>
    <w:rsid w:val="00E530C8"/>
    <w:rsid w:val="00E62C81"/>
    <w:rsid w:val="00E72313"/>
    <w:rsid w:val="00E864EA"/>
    <w:rsid w:val="00EE31B4"/>
    <w:rsid w:val="00F03A30"/>
    <w:rsid w:val="00F15292"/>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707C74"/>
    <w:rPr>
      <w:rFonts w:ascii="MyriadPro-Light" w:eastAsia="MyriadPro-Light" w:hAnsi="MyriadPro-Light" w:cs="MyriadPro-Light"/>
      <w:sz w:val="20"/>
      <w:szCs w:val="20"/>
      <w:lang w:bidi="en-US"/>
    </w:rPr>
  </w:style>
  <w:style w:type="character" w:styleId="CommentReference">
    <w:name w:val="annotation reference"/>
    <w:basedOn w:val="DefaultParagraphFont"/>
    <w:uiPriority w:val="99"/>
    <w:semiHidden/>
    <w:unhideWhenUsed/>
    <w:rsid w:val="002822E2"/>
    <w:rPr>
      <w:sz w:val="16"/>
      <w:szCs w:val="16"/>
    </w:rPr>
  </w:style>
  <w:style w:type="paragraph" w:styleId="CommentText">
    <w:name w:val="annotation text"/>
    <w:basedOn w:val="Normal"/>
    <w:link w:val="CommentTextChar"/>
    <w:uiPriority w:val="99"/>
    <w:unhideWhenUsed/>
    <w:rsid w:val="002822E2"/>
    <w:rPr>
      <w:sz w:val="20"/>
      <w:szCs w:val="20"/>
    </w:rPr>
  </w:style>
  <w:style w:type="character" w:customStyle="1" w:styleId="CommentTextChar">
    <w:name w:val="Comment Text Char"/>
    <w:basedOn w:val="DefaultParagraphFont"/>
    <w:link w:val="CommentText"/>
    <w:uiPriority w:val="99"/>
    <w:rsid w:val="002822E2"/>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2822E2"/>
    <w:rPr>
      <w:b/>
      <w:bCs/>
    </w:rPr>
  </w:style>
  <w:style w:type="character" w:customStyle="1" w:styleId="CommentSubjectChar">
    <w:name w:val="Comment Subject Char"/>
    <w:basedOn w:val="CommentTextChar"/>
    <w:link w:val="CommentSubject"/>
    <w:uiPriority w:val="99"/>
    <w:semiHidden/>
    <w:rsid w:val="002822E2"/>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2822E2"/>
    <w:rPr>
      <w:color w:val="605E5C"/>
      <w:shd w:val="clear" w:color="auto" w:fill="E1DFDD"/>
    </w:rPr>
  </w:style>
  <w:style w:type="paragraph" w:styleId="Title">
    <w:name w:val="Title"/>
    <w:basedOn w:val="Normal"/>
    <w:link w:val="TitleChar"/>
    <w:uiPriority w:val="10"/>
    <w:qFormat/>
    <w:rsid w:val="00853C35"/>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53C35"/>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omments.xml.rels><?xml version="1.0" encoding="UTF-8" standalone="yes"?>
<Relationships xmlns="http://schemas.openxmlformats.org/package/2006/relationships"><Relationship Id="rId3" Type="http://schemas.openxmlformats.org/officeDocument/2006/relationships/hyperlink" Target="https://www.c-sgroup.com/Architectural-Louvers/Louvers-Airflow-Tool" TargetMode="External"/><Relationship Id="rId2" Type="http://schemas.openxmlformats.org/officeDocument/2006/relationships/hyperlink" Target="http://www.amca.org/" TargetMode="External"/><Relationship Id="rId1" Type="http://schemas.openxmlformats.org/officeDocument/2006/relationships/hyperlink" Target="https://www.c-sgroup.com/architectural-louvers/projects" TargetMode="External"/><Relationship Id="rId6" Type="http://schemas.openxmlformats.org/officeDocument/2006/relationships/hyperlink" Target="http://www.aamanet.org/general/1/351/aluminum-finishes" TargetMode="External"/><Relationship Id="rId5" Type="http://schemas.openxmlformats.org/officeDocument/2006/relationships/hyperlink" Target="http://www.c-sgroup.com/louvers/powder-coat" TargetMode="External"/><Relationship Id="rId4" Type="http://schemas.openxmlformats.org/officeDocument/2006/relationships/hyperlink" Target="http://www.c-sgroup.com/louvers/color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2843</Words>
  <Characters>16210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dcterms:created xsi:type="dcterms:W3CDTF">2024-06-17T12:53:00Z</dcterms:created>
  <dcterms:modified xsi:type="dcterms:W3CDTF">2024-06-17T12:53:00Z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