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E369DE" w:rsidRDefault="00C90F1C" w:rsidP="00B17722">
      <w:pPr>
        <w:pStyle w:val="Heading1"/>
        <w:ind w:left="90"/>
        <w:rPr>
          <w:rFonts w:ascii="Myriad Pro Light" w:hAnsi="Myriad Pro Light" w:cs="Arial"/>
          <w:b/>
          <w:sz w:val="22"/>
        </w:rPr>
      </w:pPr>
      <w:r w:rsidRPr="00E369DE">
        <w:rPr>
          <w:rFonts w:ascii="Myriad Pro Light" w:hAnsi="Myriad Pro Light" w:cs="Arial"/>
          <w:b/>
          <w:color w:val="D9222A"/>
          <w:sz w:val="22"/>
        </w:rPr>
        <w:t>|</w:t>
      </w:r>
      <w:r w:rsidRPr="00E369DE">
        <w:rPr>
          <w:rFonts w:ascii="Myriad Pro Light" w:hAnsi="Myriad Pro Light" w:cs="Arial"/>
          <w:bCs w:val="0"/>
          <w:color w:val="D9222A"/>
          <w:sz w:val="22"/>
        </w:rPr>
        <w:t xml:space="preserve"> </w:t>
      </w:r>
      <w:r w:rsidR="00B17722" w:rsidRPr="00E369DE">
        <w:rPr>
          <w:rFonts w:ascii="Myriad Pro Light" w:hAnsi="Myriad Pro Light" w:cs="Arial"/>
          <w:b/>
          <w:sz w:val="22"/>
        </w:rPr>
        <w:t xml:space="preserve">Suggested Specifications | Section </w:t>
      </w:r>
      <w:r w:rsidR="00577979" w:rsidRPr="00E369DE">
        <w:rPr>
          <w:rFonts w:ascii="Myriad Pro Light" w:hAnsi="Myriad Pro Light" w:cs="Arial"/>
          <w:b/>
          <w:sz w:val="22"/>
        </w:rPr>
        <w:t>07 95 00</w:t>
      </w:r>
    </w:p>
    <w:p w14:paraId="4F8A35F6" w14:textId="29FFFA07" w:rsidR="00F867AD" w:rsidRPr="00E369DE" w:rsidRDefault="00577979" w:rsidP="004C753C">
      <w:pPr>
        <w:pStyle w:val="Heading1"/>
        <w:ind w:left="90" w:firstLine="97"/>
        <w:rPr>
          <w:rFonts w:ascii="Myriad Pro Light" w:hAnsi="Myriad Pro Light" w:cs="Arial"/>
          <w:b/>
          <w:sz w:val="22"/>
        </w:rPr>
      </w:pPr>
      <w:r w:rsidRPr="00E369DE">
        <w:rPr>
          <w:rFonts w:ascii="Myriad Pro Light" w:hAnsi="Myriad Pro Light" w:cs="Arial"/>
          <w:b/>
          <w:sz w:val="22"/>
        </w:rPr>
        <w:t>Expansion Control</w:t>
      </w:r>
      <w:r w:rsidR="00EF6E02" w:rsidRPr="00E369DE">
        <w:rPr>
          <w:rFonts w:ascii="Myriad Pro Light" w:hAnsi="Myriad Pro Light" w:cs="Arial"/>
          <w:b/>
          <w:sz w:val="22"/>
        </w:rPr>
        <w:t xml:space="preserve"> – Parking and Stadium Covers</w:t>
      </w:r>
    </w:p>
    <w:p w14:paraId="17A18E0B" w14:textId="2BD2F8EA" w:rsidR="00556D3E" w:rsidRPr="00E369DE" w:rsidRDefault="00556D3E" w:rsidP="005261C1">
      <w:pPr>
        <w:pStyle w:val="EOS"/>
        <w:spacing w:before="0"/>
        <w:contextualSpacing/>
        <w:rPr>
          <w:rFonts w:ascii="Myriad Pro Light" w:hAnsi="Myriad Pro Light" w:cs="Arial"/>
          <w:szCs w:val="22"/>
        </w:rPr>
      </w:pPr>
    </w:p>
    <w:p w14:paraId="6829CAB0" w14:textId="6F7644AC" w:rsidR="000D5649" w:rsidRPr="00E369DE" w:rsidRDefault="000D5649" w:rsidP="00E95DB3">
      <w:pPr>
        <w:pStyle w:val="EOS"/>
        <w:spacing w:before="0"/>
        <w:contextualSpacing/>
        <w:rPr>
          <w:rFonts w:ascii="Myriad Pro Light" w:hAnsi="Myriad Pro Light" w:cs="Arial"/>
          <w:szCs w:val="22"/>
        </w:rPr>
      </w:pPr>
    </w:p>
    <w:p w14:paraId="59FED6FB" w14:textId="0581C397" w:rsidR="00BF5E43" w:rsidRPr="00E369DE" w:rsidRDefault="00BF5E43" w:rsidP="00BF5E43">
      <w:pPr>
        <w:pStyle w:val="PRT"/>
        <w:spacing w:before="0"/>
        <w:rPr>
          <w:rFonts w:ascii="Myriad Pro Light" w:hAnsi="Myriad Pro Light" w:cs="Arial"/>
          <w:b/>
          <w:bCs/>
          <w:szCs w:val="22"/>
        </w:rPr>
      </w:pPr>
      <w:r w:rsidRPr="00E369DE">
        <w:rPr>
          <w:rFonts w:ascii="Myriad Pro Light" w:hAnsi="Myriad Pro Light" w:cs="Arial"/>
          <w:b/>
          <w:bCs/>
          <w:szCs w:val="22"/>
        </w:rPr>
        <w:t>General</w:t>
      </w:r>
    </w:p>
    <w:p w14:paraId="208A4DD3" w14:textId="54BB7C77"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Related Documents</w:t>
      </w:r>
    </w:p>
    <w:p w14:paraId="74D86E0B" w14:textId="37A2CBA1"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Drawings and general provisions of the Contract, including General and Supplementary Conditions and Division 01 Specification Sections, apply to this Section.</w:t>
      </w:r>
    </w:p>
    <w:p w14:paraId="7B6AB6A0"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2E028665" w14:textId="6F382FE9"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Summary</w:t>
      </w:r>
    </w:p>
    <w:p w14:paraId="31EAA7D6"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This Section includes the following:</w:t>
      </w:r>
    </w:p>
    <w:p w14:paraId="123579BD"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Adjust list below to suit Project.</w:t>
      </w:r>
    </w:p>
    <w:p w14:paraId="288BF598"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Architectural joint systems for building interiors. </w:t>
      </w:r>
      <w:r w:rsidRPr="00E369DE">
        <w:rPr>
          <w:rFonts w:ascii="Myriad Pro Light" w:hAnsi="Myriad Pro Light" w:cs="Arial"/>
          <w:i/>
          <w:color w:val="FF0000"/>
          <w:szCs w:val="22"/>
        </w:rPr>
        <w:t>(delete if not required)</w:t>
      </w:r>
    </w:p>
    <w:p w14:paraId="1C5988F6"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Architectural joint systems for building exteriors.</w:t>
      </w:r>
      <w:r w:rsidRPr="00E369DE">
        <w:rPr>
          <w:rFonts w:ascii="Myriad Pro Light" w:hAnsi="Myriad Pro Light" w:cs="Arial"/>
          <w:i/>
          <w:color w:val="FF0000"/>
          <w:szCs w:val="22"/>
        </w:rPr>
        <w:t xml:space="preserve"> (delete if not required)</w:t>
      </w:r>
    </w:p>
    <w:p w14:paraId="31E7F672"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Architectural joint systems for open-air structures. </w:t>
      </w:r>
      <w:r w:rsidRPr="00E369DE">
        <w:rPr>
          <w:rFonts w:ascii="Myriad Pro Light" w:hAnsi="Myriad Pro Light" w:cs="Arial"/>
          <w:i/>
          <w:color w:val="FF0000"/>
          <w:szCs w:val="22"/>
        </w:rPr>
        <w:t>(delete if not required)</w:t>
      </w:r>
    </w:p>
    <w:p w14:paraId="2AE64C48"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Related Sections include the following:</w:t>
      </w:r>
    </w:p>
    <w:p w14:paraId="600929F7"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List below only products that the reader might expect to find in this Section but are specified elsewhere.</w:t>
      </w:r>
    </w:p>
    <w:p w14:paraId="5A9BD154"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first subparagraph below if cast-in frames are included in Project.  Coordinate with Part 2 joint system articles.</w:t>
      </w:r>
    </w:p>
    <w:p w14:paraId="26BA733C"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Division 03 Section "Cast-in-Place Concrete" for cast-in architectural-joint-system frames furnished, but not installed, in this Section.</w:t>
      </w:r>
    </w:p>
    <w:p w14:paraId="59E397F7"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Division 04 Section "Unit Masonry" for masonry wall joint systems.</w:t>
      </w:r>
    </w:p>
    <w:p w14:paraId="0B49D066"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Division 07 Section "Sheet Metal Roofing" for sheet metal roof joint systems.</w:t>
      </w:r>
    </w:p>
    <w:p w14:paraId="29CCA196"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Division 07 Section "Sheet Metal Flashing and Trim" for sheet metal wall joint systems.</w:t>
      </w:r>
    </w:p>
    <w:p w14:paraId="2A5FCABD"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Division 07 Section "Fire-Resistive Joint Systems" for liquid-applied joint sealants in fire-resistive building joints.</w:t>
      </w:r>
    </w:p>
    <w:p w14:paraId="37F186EF" w14:textId="5992F2AE"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Division 07 Section "Joint Sealants" for liquid-applied joint sealants.</w:t>
      </w:r>
    </w:p>
    <w:p w14:paraId="7574F2EC" w14:textId="77777777" w:rsidR="00BF5E43" w:rsidRPr="00E369DE" w:rsidRDefault="00BF5E43" w:rsidP="00BF5E43">
      <w:pPr>
        <w:pStyle w:val="PR2"/>
        <w:numPr>
          <w:ilvl w:val="0"/>
          <w:numId w:val="0"/>
        </w:numPr>
        <w:ind w:left="1440"/>
        <w:rPr>
          <w:rFonts w:ascii="Myriad Pro Light" w:hAnsi="Myriad Pro Light" w:cs="Arial"/>
          <w:szCs w:val="22"/>
        </w:rPr>
      </w:pPr>
    </w:p>
    <w:p w14:paraId="47D2433C" w14:textId="435ADE8F"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Definitions</w:t>
      </w:r>
    </w:p>
    <w:p w14:paraId="686A286A"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definitions and terms that remain after this Section has been edited.</w:t>
      </w:r>
    </w:p>
    <w:p w14:paraId="4B9D5F9F"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Maximum Joint Width:  Widest linear gap a joint system tolerates and in which it performs its designed function without damaging its functional capabilities.</w:t>
      </w:r>
    </w:p>
    <w:p w14:paraId="6F6A2CED"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Minimum Joint Width:  Narrowest linear gap a joint system tolerates and in which it performs its designed function without damaging its functional capabilities.</w:t>
      </w:r>
    </w:p>
    <w:p w14:paraId="574A7BF4"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Movement Capability: Value obtained from the difference between widest and narrowest widths of a joint.</w:t>
      </w:r>
    </w:p>
    <w:p w14:paraId="5F822338"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Definition in paragraph below is from UL 2079.</w:t>
      </w:r>
    </w:p>
    <w:p w14:paraId="1E8E048C" w14:textId="1018E20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Nominal Joint Width:  The width of the linear opening specified in practice and in which the joint system is installed.</w:t>
      </w:r>
    </w:p>
    <w:p w14:paraId="25A3E45C"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4951233C" w14:textId="15A568B4"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Submittals</w:t>
      </w:r>
    </w:p>
    <w:p w14:paraId="48C18D5D"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Shop Drawings:  Provide the following for each joint system specified and obtain approval prior to fabrication and shipment of materials to the job site:</w:t>
      </w:r>
    </w:p>
    <w:p w14:paraId="4458F716" w14:textId="223A0569"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Placement Drawings:  Include line diagrams showing plans, elevations, sections, details, splices, blockout requirement, entire route of each joint system, and attachments to other work</w:t>
      </w:r>
      <w:r w:rsidR="00932CBD" w:rsidRPr="00E369DE">
        <w:rPr>
          <w:rFonts w:ascii="Myriad Pro Light" w:hAnsi="Myriad Pro Light" w:cs="Arial"/>
          <w:szCs w:val="22"/>
        </w:rPr>
        <w:t xml:space="preserve">. </w:t>
      </w:r>
      <w:r w:rsidRPr="00E369DE">
        <w:rPr>
          <w:rFonts w:ascii="Myriad Pro Light" w:hAnsi="Myriad Pro Light" w:cs="Arial"/>
          <w:szCs w:val="22"/>
        </w:rPr>
        <w:t>Where joint systems change planes, provide isometric or clearly detailed drawing depicting how components interconnect.</w:t>
      </w:r>
    </w:p>
    <w:p w14:paraId="240BD9B7" w14:textId="670D0C5B"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Product Data: Submit copies of manufacturer’s latest published literature for materials specified herein for </w:t>
      </w:r>
      <w:r w:rsidR="00932CBD" w:rsidRPr="00E369DE">
        <w:rPr>
          <w:rFonts w:ascii="Myriad Pro Light" w:hAnsi="Myriad Pro Light" w:cs="Arial"/>
          <w:szCs w:val="22"/>
        </w:rPr>
        <w:t>approval and</w:t>
      </w:r>
      <w:r w:rsidRPr="00E369DE">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5AC0955"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subparagraph and associated subparagraphs below for large and complex projects or projects with multiple expansion joints.</w:t>
      </w:r>
    </w:p>
    <w:p w14:paraId="63EF097F"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Samples for Initial Selection:  For each type of joint system indicated.</w:t>
      </w:r>
    </w:p>
    <w:p w14:paraId="5CF26347"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9D785DD" w14:textId="05AE88BA"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3BFF80D"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3C375EC7" w14:textId="7C7070BB"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Quality Assurance</w:t>
      </w:r>
    </w:p>
    <w:p w14:paraId="333BDCEC"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Usually delete paragraph below unless factory training for installers is offered by manufacturer and will result in increased warranty.</w:t>
      </w:r>
    </w:p>
    <w:p w14:paraId="1A972167"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Installer Qualifications:  Approved by manufacturer.</w:t>
      </w:r>
    </w:p>
    <w:p w14:paraId="32E933D3"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lastRenderedPageBreak/>
        <w:t>Retain paragraph below where aesthetics are of primary concern or if fire-resistance-rated systems are required.</w:t>
      </w:r>
    </w:p>
    <w:p w14:paraId="37760377"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Source Limitations:  Obtain all architectural joint systems through one source from a single manufacturer.</w:t>
      </w:r>
    </w:p>
    <w:p w14:paraId="456FAF97"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8B01902" w14:textId="20E39AE3"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Product Options:  Drawings indicate size, profiles, and dimensional requirements of architectural joint systems and are based on the specific systems indicated</w:t>
      </w:r>
      <w:r w:rsidR="00932CBD" w:rsidRPr="00E369DE">
        <w:rPr>
          <w:rFonts w:ascii="Myriad Pro Light" w:hAnsi="Myriad Pro Light" w:cs="Arial"/>
          <w:szCs w:val="22"/>
        </w:rPr>
        <w:t xml:space="preserve">. </w:t>
      </w:r>
      <w:r w:rsidRPr="00E369DE">
        <w:rPr>
          <w:rFonts w:ascii="Myriad Pro Light" w:hAnsi="Myriad Pro Light" w:cs="Arial"/>
          <w:szCs w:val="22"/>
        </w:rPr>
        <w:t>Refer to Division 01 Section "Product Requirements."</w:t>
      </w:r>
    </w:p>
    <w:p w14:paraId="46BC43CF" w14:textId="2F70C96B"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Do not modify intended aesthetic effects, as judged solely by Architect, except with Architect's approval</w:t>
      </w:r>
      <w:r w:rsidR="00932CBD" w:rsidRPr="00E369DE">
        <w:rPr>
          <w:rFonts w:ascii="Myriad Pro Light" w:hAnsi="Myriad Pro Light" w:cs="Arial"/>
          <w:szCs w:val="22"/>
        </w:rPr>
        <w:t xml:space="preserve">. </w:t>
      </w:r>
      <w:r w:rsidRPr="00E369DE">
        <w:rPr>
          <w:rFonts w:ascii="Myriad Pro Light" w:hAnsi="Myriad Pro Light" w:cs="Arial"/>
          <w:szCs w:val="22"/>
        </w:rPr>
        <w:t>If modifications are proposed, submit comprehensive explanatory data to Architect for review.</w:t>
      </w:r>
    </w:p>
    <w:p w14:paraId="0009DEB3" w14:textId="6492FAF1" w:rsidR="00BF5E43" w:rsidRPr="00E369DE" w:rsidRDefault="00BF5E43" w:rsidP="00692A84">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Loading Characteristics: </w:t>
      </w:r>
      <w:r w:rsidR="009067A6" w:rsidRPr="00E369DE">
        <w:rPr>
          <w:rFonts w:ascii="Myriad Pro Light" w:hAnsi="Myriad Pro Light" w:cs="Arial"/>
          <w:szCs w:val="22"/>
        </w:rPr>
        <w:t>Meets current ASC 7 or other applicable</w:t>
      </w:r>
      <w:r w:rsidR="00932CBD" w:rsidRPr="00E369DE">
        <w:rPr>
          <w:rFonts w:ascii="Myriad Pro Light" w:hAnsi="Myriad Pro Light" w:cs="Arial"/>
          <w:szCs w:val="22"/>
        </w:rPr>
        <w:t xml:space="preserve"> </w:t>
      </w:r>
      <w:r w:rsidR="009067A6" w:rsidRPr="00E369DE">
        <w:rPr>
          <w:rFonts w:ascii="Myriad Pro Light" w:hAnsi="Myriad Pro Light" w:cs="Arial"/>
          <w:szCs w:val="22"/>
        </w:rPr>
        <w:t xml:space="preserve">building codes for parking </w:t>
      </w:r>
      <w:r w:rsidR="0077121D" w:rsidRPr="00E369DE">
        <w:rPr>
          <w:rFonts w:ascii="Myriad Pro Light" w:hAnsi="Myriad Pro Light" w:cs="Arial"/>
          <w:szCs w:val="22"/>
        </w:rPr>
        <w:t>structures.</w:t>
      </w:r>
      <w:r w:rsidRPr="00E369DE">
        <w:rPr>
          <w:rFonts w:ascii="Myriad Pro Light" w:hAnsi="Myriad Pro Light" w:cs="Arial"/>
          <w:szCs w:val="22"/>
        </w:rPr>
        <w:t xml:space="preserve"> </w:t>
      </w:r>
    </w:p>
    <w:p w14:paraId="15B123BD"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paragraph and subparagraph below if no fire-resistance-rated assemblies are required.  See Evaluations for discussion of fire-resistance test methods.</w:t>
      </w:r>
    </w:p>
    <w:p w14:paraId="47B4D1AB" w14:textId="27E9E6EB"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w:t>
      </w:r>
      <w:r w:rsidR="009A4236" w:rsidRPr="00E369DE">
        <w:rPr>
          <w:rFonts w:ascii="Myriad Pro Light" w:hAnsi="Myriad Pro Light" w:cs="Arial"/>
          <w:szCs w:val="22"/>
        </w:rPr>
        <w:t xml:space="preserve"> </w:t>
      </w:r>
      <w:r w:rsidRPr="00E369DE">
        <w:rPr>
          <w:rFonts w:ascii="Myriad Pro Light" w:hAnsi="Myriad Pro Light" w:cs="Arial"/>
          <w:szCs w:val="22"/>
        </w:rPr>
        <w:t>Fire rating not less than the rating of adjacent construction.</w:t>
      </w:r>
    </w:p>
    <w:p w14:paraId="7EDC639B" w14:textId="66D9E178"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Manufacturer to provide </w:t>
      </w:r>
      <w:r w:rsidR="00932CBD" w:rsidRPr="00E369DE">
        <w:rPr>
          <w:rFonts w:ascii="Myriad Pro Light" w:hAnsi="Myriad Pro Light" w:cs="Arial"/>
          <w:szCs w:val="22"/>
        </w:rPr>
        <w:t>5-year</w:t>
      </w:r>
      <w:r w:rsidRPr="00E369DE">
        <w:rPr>
          <w:rFonts w:ascii="Myriad Pro Light" w:hAnsi="Myriad Pro Light" w:cs="Arial"/>
          <w:szCs w:val="22"/>
        </w:rPr>
        <w:t xml:space="preserve"> warranty for all joint covers.</w:t>
      </w:r>
    </w:p>
    <w:p w14:paraId="578A4663"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67E61ACE"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Delete subparagraph below if Project does not contain wall-to-wall or wall-to-ceiling assemblies.</w:t>
      </w:r>
    </w:p>
    <w:p w14:paraId="019F4774" w14:textId="1ECEBE4E"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Coordination</w:t>
      </w:r>
    </w:p>
    <w:p w14:paraId="5684CEDB"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this Article if exterior joint systems are not part of Project.</w:t>
      </w:r>
    </w:p>
    <w:p w14:paraId="40009DB9" w14:textId="7D3C6EB8"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Coordinate installation of exterior </w:t>
      </w:r>
      <w:r w:rsidR="002F2360" w:rsidRPr="00E369DE">
        <w:rPr>
          <w:rFonts w:ascii="Myriad Pro Light" w:hAnsi="Myriad Pro Light" w:cs="Arial"/>
          <w:szCs w:val="22"/>
        </w:rPr>
        <w:t xml:space="preserve">floor </w:t>
      </w:r>
      <w:r w:rsidRPr="00E369DE">
        <w:rPr>
          <w:rFonts w:ascii="Myriad Pro Light" w:hAnsi="Myriad Pro Light" w:cs="Arial"/>
          <w:szCs w:val="22"/>
        </w:rPr>
        <w:t xml:space="preserve">joint systems with </w:t>
      </w:r>
      <w:r w:rsidR="002F2360" w:rsidRPr="00E369DE">
        <w:rPr>
          <w:rFonts w:ascii="Myriad Pro Light" w:hAnsi="Myriad Pro Light" w:cs="Arial"/>
          <w:szCs w:val="22"/>
        </w:rPr>
        <w:t>exterior wall</w:t>
      </w:r>
      <w:r w:rsidRPr="00E369DE">
        <w:rPr>
          <w:rFonts w:ascii="Myriad Pro Light" w:hAnsi="Myriad Pro Light" w:cs="Arial"/>
          <w:szCs w:val="22"/>
        </w:rPr>
        <w:t xml:space="preserve"> expansion assemblies to ensure that wall transitions are watertight</w:t>
      </w:r>
      <w:r w:rsidR="00932CBD" w:rsidRPr="00E369DE">
        <w:rPr>
          <w:rFonts w:ascii="Myriad Pro Light" w:hAnsi="Myriad Pro Light" w:cs="Arial"/>
          <w:szCs w:val="22"/>
        </w:rPr>
        <w:t xml:space="preserve">. </w:t>
      </w:r>
    </w:p>
    <w:p w14:paraId="2A247644"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72AF924D" w14:textId="3923D9CE" w:rsidR="00BF5E43" w:rsidRPr="00E369DE" w:rsidRDefault="00BF5E43" w:rsidP="00BF5E43">
      <w:pPr>
        <w:pStyle w:val="PRT"/>
        <w:spacing w:before="0"/>
        <w:rPr>
          <w:rFonts w:ascii="Myriad Pro Light" w:hAnsi="Myriad Pro Light" w:cs="Arial"/>
          <w:b/>
          <w:bCs/>
          <w:szCs w:val="22"/>
        </w:rPr>
      </w:pPr>
      <w:r w:rsidRPr="00E369DE">
        <w:rPr>
          <w:rFonts w:ascii="Myriad Pro Light" w:hAnsi="Myriad Pro Light" w:cs="Arial"/>
          <w:b/>
          <w:bCs/>
          <w:szCs w:val="22"/>
        </w:rPr>
        <w:t>Products</w:t>
      </w:r>
    </w:p>
    <w:p w14:paraId="30F28BB2" w14:textId="2D9C0DB5" w:rsidR="00FB1D8D" w:rsidRPr="00E369DE" w:rsidRDefault="00FB1D8D" w:rsidP="00FB1D8D">
      <w:pPr>
        <w:keepNext/>
        <w:widowControl/>
        <w:numPr>
          <w:ilvl w:val="1"/>
          <w:numId w:val="13"/>
        </w:numPr>
        <w:suppressAutoHyphens/>
        <w:autoSpaceDE/>
        <w:autoSpaceDN/>
        <w:spacing w:before="240"/>
        <w:jc w:val="both"/>
        <w:outlineLvl w:val="1"/>
        <w:rPr>
          <w:rFonts w:ascii="Myriad Pro Light" w:eastAsia="Times New Roman" w:hAnsi="Myriad Pro Light" w:cs="Times New Roman"/>
          <w:b/>
          <w:bCs/>
          <w:lang w:bidi="ar-SA"/>
        </w:rPr>
      </w:pPr>
      <w:r w:rsidRPr="00E369DE">
        <w:rPr>
          <w:rFonts w:ascii="Myriad Pro Light" w:eastAsia="Times New Roman" w:hAnsi="Myriad Pro Light" w:cs="Times New Roman"/>
          <w:b/>
          <w:bCs/>
          <w:lang w:bidi="ar-SA"/>
        </w:rPr>
        <w:tab/>
      </w:r>
      <w:r w:rsidRPr="00E369DE">
        <w:rPr>
          <w:rFonts w:ascii="Myriad Pro Light" w:eastAsia="Times New Roman" w:hAnsi="Myriad Pro Light" w:cs="Times New Roman"/>
          <w:b/>
          <w:bCs/>
          <w:lang w:bidi="ar-SA"/>
        </w:rPr>
        <w:tab/>
        <w:t>Manufacturers</w:t>
      </w:r>
    </w:p>
    <w:p w14:paraId="63E5FBC3" w14:textId="77777777" w:rsidR="00FB1D8D" w:rsidRPr="00E369DE" w:rsidRDefault="00FB1D8D" w:rsidP="00FB1D8D">
      <w:pPr>
        <w:widowControl/>
        <w:numPr>
          <w:ilvl w:val="0"/>
          <w:numId w:val="27"/>
        </w:numPr>
        <w:suppressAutoHyphens/>
        <w:autoSpaceDE/>
        <w:autoSpaceDN/>
        <w:jc w:val="both"/>
        <w:rPr>
          <w:rFonts w:ascii="Myriad Pro Light" w:eastAsia="Times New Roman" w:hAnsi="Myriad Pro Light" w:cs="Arial"/>
          <w:lang w:bidi="ar-SA"/>
        </w:rPr>
      </w:pPr>
      <w:r w:rsidRPr="00E369DE">
        <w:rPr>
          <w:rFonts w:ascii="Myriad Pro Light" w:eastAsia="Times New Roman" w:hAnsi="Myriad Pro Light" w:cs="Arial"/>
          <w:lang w:bidi="ar-SA"/>
        </w:rPr>
        <w:t xml:space="preserve">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E369DE">
          <w:rPr>
            <w:rFonts w:ascii="Myriad Pro Light" w:eastAsia="Times New Roman" w:hAnsi="Myriad Pro Light" w:cs="Arial"/>
            <w:color w:val="0000FF" w:themeColor="hyperlink"/>
            <w:u w:val="single"/>
            <w:lang w:bidi="ar-SA"/>
          </w:rPr>
          <w:t>cet@c-sgroup.com</w:t>
        </w:r>
      </w:hyperlink>
      <w:r w:rsidRPr="00E369DE">
        <w:rPr>
          <w:rFonts w:ascii="Myriad Pro Light" w:eastAsia="Times New Roman" w:hAnsi="Myriad Pro Light" w:cs="Arial"/>
          <w:lang w:bidi="ar-SA"/>
        </w:rPr>
        <w:t xml:space="preserve">. No substitutions. </w:t>
      </w:r>
    </w:p>
    <w:p w14:paraId="08F8485A" w14:textId="126D4E6F" w:rsidR="00FB1D8D" w:rsidRPr="00E369DE" w:rsidRDefault="00FB1D8D" w:rsidP="00FB1D8D">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E369DE">
        <w:rPr>
          <w:rFonts w:ascii="Myriad Pro Light" w:eastAsia="Times New Roman" w:hAnsi="Myriad Pro Light" w:cs="Arial"/>
          <w:bCs/>
          <w:lang w:bidi="ar-SA"/>
        </w:rPr>
        <w:t>Drawings and specifications are based on manufacturer’s literature from Construction Specialties, Inc. drawings and specifications unless otherwise indicated. Other manufacturers must be approved equal by Architect/Owner</w:t>
      </w:r>
      <w:r w:rsidR="00932CBD" w:rsidRPr="00E369DE">
        <w:rPr>
          <w:rFonts w:ascii="Myriad Pro Light" w:eastAsia="Times New Roman" w:hAnsi="Myriad Pro Light" w:cs="Arial"/>
          <w:bCs/>
          <w:lang w:bidi="ar-SA"/>
        </w:rPr>
        <w:t xml:space="preserve">. </w:t>
      </w:r>
    </w:p>
    <w:p w14:paraId="548C9AD8" w14:textId="64972729" w:rsidR="00BF5E43" w:rsidRPr="00E369DE" w:rsidRDefault="00BF5E43" w:rsidP="00FB1D8D">
      <w:pPr>
        <w:pStyle w:val="ART"/>
        <w:rPr>
          <w:rFonts w:ascii="Myriad Pro Light" w:hAnsi="Myriad Pro Light" w:cs="Arial"/>
          <w:b/>
          <w:bCs/>
          <w:szCs w:val="22"/>
        </w:rPr>
      </w:pPr>
      <w:r w:rsidRPr="00E369DE">
        <w:rPr>
          <w:rFonts w:ascii="Myriad Pro Light" w:hAnsi="Myriad Pro Light" w:cs="Arial"/>
          <w:b/>
          <w:bCs/>
          <w:szCs w:val="22"/>
        </w:rPr>
        <w:t>Materials</w:t>
      </w:r>
    </w:p>
    <w:p w14:paraId="311D2883" w14:textId="77777777" w:rsidR="00BF5E43" w:rsidRPr="00E369DE" w:rsidRDefault="00BF5E43" w:rsidP="00BF5E43">
      <w:pPr>
        <w:pStyle w:val="CMT"/>
        <w:spacing w:before="0"/>
        <w:rPr>
          <w:rFonts w:ascii="Myriad Pro Light" w:hAnsi="Myriad Pro Light" w:cs="Arial"/>
          <w:color w:val="auto"/>
          <w:szCs w:val="22"/>
        </w:rPr>
      </w:pPr>
      <w:r w:rsidRPr="00E369DE">
        <w:rPr>
          <w:rFonts w:ascii="Myriad Pro Light" w:hAnsi="Myriad Pro Light" w:cs="Arial"/>
          <w:color w:val="auto"/>
          <w:szCs w:val="22"/>
        </w:rPr>
        <w:t>Delete materials in this Article that are not required.</w:t>
      </w:r>
    </w:p>
    <w:p w14:paraId="46A7ED7A"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Aluminum:  </w:t>
      </w:r>
      <w:r w:rsidRPr="00E369DE">
        <w:rPr>
          <w:rStyle w:val="IP"/>
          <w:rFonts w:ascii="Myriad Pro Light" w:hAnsi="Myriad Pro Light" w:cs="Arial"/>
          <w:color w:val="auto"/>
          <w:szCs w:val="22"/>
        </w:rPr>
        <w:t>ASTM B 221</w:t>
      </w:r>
      <w:r w:rsidRPr="00E369DE">
        <w:rPr>
          <w:rFonts w:ascii="Myriad Pro Light" w:hAnsi="Myriad Pro Light" w:cs="Arial"/>
          <w:szCs w:val="22"/>
        </w:rPr>
        <w:t xml:space="preserve">, Alloy 6005A-T61, 6063-T5, 6061-T5, 6105-T5 for extrusions; </w:t>
      </w:r>
      <w:r w:rsidRPr="00E369DE">
        <w:rPr>
          <w:rStyle w:val="IP"/>
          <w:rFonts w:ascii="Myriad Pro Light" w:hAnsi="Myriad Pro Light" w:cs="Arial"/>
          <w:color w:val="auto"/>
          <w:szCs w:val="22"/>
        </w:rPr>
        <w:t>ASTM B 209</w:t>
      </w:r>
      <w:r w:rsidRPr="00E369DE">
        <w:rPr>
          <w:rFonts w:ascii="Myriad Pro Light" w:hAnsi="Myriad Pro Light" w:cs="Arial"/>
          <w:szCs w:val="22"/>
        </w:rPr>
        <w:t>, Alloy 6061-T6, 3003-H14, 5005-H34 for sheet and plate.</w:t>
      </w:r>
    </w:p>
    <w:p w14:paraId="334E2A87"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Apply manufacturer's standard protective coating on aluminum surfaces to be placed in contact with cementitious materials.</w:t>
      </w:r>
    </w:p>
    <w:p w14:paraId="58C24247" w14:textId="77777777" w:rsidR="00BF5E43" w:rsidRPr="00E369DE" w:rsidRDefault="00BF5E43" w:rsidP="00BF5E43">
      <w:pPr>
        <w:pStyle w:val="CMT"/>
        <w:spacing w:before="0"/>
        <w:rPr>
          <w:rFonts w:ascii="Myriad Pro Light" w:hAnsi="Myriad Pro Light" w:cs="Arial"/>
          <w:color w:val="auto"/>
          <w:szCs w:val="22"/>
        </w:rPr>
      </w:pPr>
      <w:r w:rsidRPr="00E369DE">
        <w:rPr>
          <w:rFonts w:ascii="Myriad Pro Light" w:hAnsi="Myriad Pro Light" w:cs="Arial"/>
          <w:color w:val="auto"/>
          <w:szCs w:val="22"/>
        </w:rPr>
        <w:t>Retain finishes in subparagraphs below to suit Project.  Coordinate with Part 2 joint system articles.  Verify availability of finishes with manufacturer before specifying.  Revise if custom finish is required.</w:t>
      </w:r>
    </w:p>
    <w:p w14:paraId="2F757157"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Mill Finish:  AA-M10 (Mechanical Finish:  as fabricated, unspecified).</w:t>
      </w:r>
    </w:p>
    <w:p w14:paraId="4789DE63"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F255642"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66AD0BC"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6AD67CF5"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Subparagraph below references AAMA standards for high-performance organic coatings on extrusions and panels.  Revise if specific products are required.</w:t>
      </w:r>
    </w:p>
    <w:p w14:paraId="4184B9D7" w14:textId="616129B9"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w:t>
      </w:r>
      <w:r w:rsidR="00932CBD" w:rsidRPr="00E369DE">
        <w:rPr>
          <w:rFonts w:ascii="Myriad Pro Light" w:hAnsi="Myriad Pro Light" w:cs="Arial"/>
          <w:szCs w:val="22"/>
        </w:rPr>
        <w:t xml:space="preserve">. </w:t>
      </w:r>
      <w:r w:rsidRPr="00E369DE">
        <w:rPr>
          <w:rFonts w:ascii="Myriad Pro Light" w:hAnsi="Myriad Pro Light" w:cs="Arial"/>
          <w:szCs w:val="22"/>
        </w:rPr>
        <w:t>Prepare, pretreat, and apply coating to exposed metal surfaces to comply with AAMA 2604 and with coating and resin manufacturers' written instructions.</w:t>
      </w:r>
    </w:p>
    <w:p w14:paraId="1BDA4A3E"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Stainless Steel:  ASTM A 666, Type 304 for plates, sheet, and strips.</w:t>
      </w:r>
    </w:p>
    <w:p w14:paraId="205EFDE6"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73F1E11"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Finish:  No.4, directional satin.</w:t>
      </w:r>
    </w:p>
    <w:p w14:paraId="4B717740"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lastRenderedPageBreak/>
        <w:t>Retain two subparagraphs below if directional finishes are required.</w:t>
      </w:r>
    </w:p>
    <w:p w14:paraId="5AF89C81" w14:textId="4A7084E3" w:rsidR="00BF5E43" w:rsidRPr="00E369DE" w:rsidRDefault="00BF5E43" w:rsidP="00BF5E43">
      <w:pPr>
        <w:pStyle w:val="PR3"/>
        <w:rPr>
          <w:rFonts w:ascii="Myriad Pro Light" w:hAnsi="Myriad Pro Light" w:cs="Arial"/>
          <w:szCs w:val="22"/>
        </w:rPr>
      </w:pPr>
      <w:r w:rsidRPr="00E369DE">
        <w:rPr>
          <w:rFonts w:ascii="Myriad Pro Light" w:hAnsi="Myriad Pro Light" w:cs="Arial"/>
          <w:szCs w:val="22"/>
        </w:rPr>
        <w:t>Grind and polish surfaces to produce uniform, directionally textured, polished finish indicated, free of cross scratches</w:t>
      </w:r>
      <w:r w:rsidR="00932CBD" w:rsidRPr="00E369DE">
        <w:rPr>
          <w:rFonts w:ascii="Myriad Pro Light" w:hAnsi="Myriad Pro Light" w:cs="Arial"/>
          <w:szCs w:val="22"/>
        </w:rPr>
        <w:t xml:space="preserve">. </w:t>
      </w:r>
      <w:r w:rsidRPr="00E369DE">
        <w:rPr>
          <w:rFonts w:ascii="Myriad Pro Light" w:hAnsi="Myriad Pro Light" w:cs="Arial"/>
          <w:szCs w:val="22"/>
        </w:rPr>
        <w:t>Run grain with long dimension of each piece.</w:t>
      </w:r>
    </w:p>
    <w:p w14:paraId="0E98DAEE" w14:textId="70D600E2" w:rsidR="00BF5E43" w:rsidRPr="00E369DE" w:rsidRDefault="00BF5E43" w:rsidP="00BF5E43">
      <w:pPr>
        <w:pStyle w:val="PR3"/>
        <w:rPr>
          <w:rFonts w:ascii="Myriad Pro Light" w:hAnsi="Myriad Pro Light" w:cs="Arial"/>
          <w:szCs w:val="22"/>
        </w:rPr>
      </w:pPr>
      <w:r w:rsidRPr="00E369DE">
        <w:rPr>
          <w:rFonts w:ascii="Myriad Pro Light" w:hAnsi="Myriad Pro Light" w:cs="Arial"/>
          <w:szCs w:val="22"/>
        </w:rPr>
        <w:t>When polishing is completed, passivate and rinse surfaces</w:t>
      </w:r>
      <w:r w:rsidR="00932CBD" w:rsidRPr="00E369DE">
        <w:rPr>
          <w:rFonts w:ascii="Myriad Pro Light" w:hAnsi="Myriad Pro Light" w:cs="Arial"/>
          <w:szCs w:val="22"/>
        </w:rPr>
        <w:t xml:space="preserve">. </w:t>
      </w:r>
      <w:r w:rsidRPr="00E369DE">
        <w:rPr>
          <w:rFonts w:ascii="Myriad Pro Light" w:hAnsi="Myriad Pro Light" w:cs="Arial"/>
          <w:szCs w:val="22"/>
        </w:rPr>
        <w:t>Remove embedded foreign matter and leave surfaces chemically clean.</w:t>
      </w:r>
    </w:p>
    <w:p w14:paraId="19139CAD"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4B34E449" w14:textId="797A7851"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Fire Barriers:  Any material or material combination, when fire tested</w:t>
      </w:r>
      <w:r w:rsidR="00FB1D8D" w:rsidRPr="00E369DE">
        <w:rPr>
          <w:rFonts w:ascii="Myriad Pro Light" w:hAnsi="Myriad Pro Light" w:cs="Arial"/>
          <w:szCs w:val="22"/>
        </w:rPr>
        <w:t xml:space="preserve"> to UL2079 standards </w:t>
      </w:r>
      <w:r w:rsidRPr="00E369DE">
        <w:rPr>
          <w:rFonts w:ascii="Myriad Pro Light" w:hAnsi="Myriad Pro Light" w:cs="Arial"/>
          <w:szCs w:val="22"/>
        </w:rPr>
        <w:t>after cycling, designated to resist the passage of flame and hot gases through a movement joint and to meet performance criteria for required rating period.</w:t>
      </w:r>
    </w:p>
    <w:p w14:paraId="1F9A95FB" w14:textId="13424A4C" w:rsidR="000B2FEB" w:rsidRPr="00E369DE" w:rsidRDefault="000B2FEB" w:rsidP="000B2FEB">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Vapor</w:t>
      </w:r>
      <w:r w:rsidR="00BF5E43" w:rsidRPr="00E369DE">
        <w:rPr>
          <w:rFonts w:ascii="Myriad Pro Light" w:hAnsi="Myriad Pro Light" w:cs="Arial"/>
          <w:szCs w:val="22"/>
        </w:rPr>
        <w:t xml:space="preserve"> Barrier:  7-ply laminate reinforced Polyethylene.</w:t>
      </w:r>
      <w:r w:rsidRPr="00E369DE">
        <w:rPr>
          <w:rFonts w:ascii="Myriad Pro Light" w:hAnsi="Myriad Pro Light" w:cs="Arial"/>
          <w:szCs w:val="22"/>
        </w:rPr>
        <w:t xml:space="preserve"> </w:t>
      </w:r>
      <w:bookmarkStart w:id="0" w:name="_Hlk99543455"/>
      <w:r w:rsidRPr="00E369DE">
        <w:rPr>
          <w:rFonts w:ascii="Myriad Pro Light" w:hAnsi="Myriad Pro Light" w:cs="Arial"/>
          <w:szCs w:val="22"/>
        </w:rPr>
        <w:t>ASTM F-1745-97. 3” tensile strength – 275 lbs., ASTM-882, Puncture Strength – 72 lbs., ASTM-4833, PPT Resistance – 45 lbs., ASTM -258</w:t>
      </w:r>
      <w:r w:rsidR="00AA7C84" w:rsidRPr="00E369DE">
        <w:rPr>
          <w:rFonts w:ascii="Myriad Pro Light" w:hAnsi="Myriad Pro Light" w:cs="Arial"/>
          <w:szCs w:val="22"/>
        </w:rPr>
        <w:t>3</w:t>
      </w:r>
      <w:r w:rsidRPr="00E369DE">
        <w:rPr>
          <w:rFonts w:ascii="Myriad Pro Light" w:hAnsi="Myriad Pro Light" w:cs="Arial"/>
          <w:szCs w:val="22"/>
        </w:rPr>
        <w:t>.</w:t>
      </w:r>
      <w:bookmarkEnd w:id="0"/>
    </w:p>
    <w:p w14:paraId="325EE106"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CEB63FD" w14:textId="0C43180F" w:rsidR="00BF5E43" w:rsidRPr="00E369DE" w:rsidRDefault="00BF5E43" w:rsidP="000B2FEB">
      <w:pPr>
        <w:pStyle w:val="ART"/>
        <w:rPr>
          <w:rFonts w:ascii="Myriad Pro Light" w:hAnsi="Myriad Pro Light" w:cs="Arial"/>
          <w:b/>
          <w:bCs/>
          <w:szCs w:val="22"/>
        </w:rPr>
      </w:pPr>
      <w:r w:rsidRPr="00E369DE">
        <w:rPr>
          <w:rFonts w:ascii="Myriad Pro Light" w:hAnsi="Myriad Pro Light" w:cs="Arial"/>
          <w:b/>
          <w:bCs/>
          <w:szCs w:val="22"/>
        </w:rPr>
        <w:t>Architectural Joint Systems, General</w:t>
      </w:r>
    </w:p>
    <w:p w14:paraId="6D67E5AE" w14:textId="04A938A4"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General:  Provide architectural joint systems of design, basic profile, materials, and operation indicated</w:t>
      </w:r>
      <w:r w:rsidR="00932CBD" w:rsidRPr="00E369DE">
        <w:rPr>
          <w:rFonts w:ascii="Myriad Pro Light" w:hAnsi="Myriad Pro Light" w:cs="Arial"/>
          <w:szCs w:val="22"/>
        </w:rPr>
        <w:t xml:space="preserve">. </w:t>
      </w:r>
      <w:r w:rsidRPr="00E369DE">
        <w:rPr>
          <w:rFonts w:ascii="Myriad Pro Light" w:hAnsi="Myriad Pro Light" w:cs="Arial"/>
          <w:szCs w:val="22"/>
        </w:rPr>
        <w:t>Provide units with capability to accommodate variations in adjacent surfaces.</w:t>
      </w:r>
    </w:p>
    <w:p w14:paraId="45E33F51"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Design architectural joint systems for the following size and movement characteristics:</w:t>
      </w:r>
    </w:p>
    <w:p w14:paraId="3A00F10D"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Nominal Joint Width:  </w:t>
      </w:r>
      <w:r w:rsidRPr="00E369DE">
        <w:rPr>
          <w:rFonts w:ascii="Myriad Pro Light" w:hAnsi="Myriad Pro Light" w:cs="Arial"/>
          <w:i/>
          <w:color w:val="FF0000"/>
          <w:szCs w:val="22"/>
        </w:rPr>
        <w:t>[As indicated on Drawings] [As scheduled] &lt;Insert width&gt;.</w:t>
      </w:r>
    </w:p>
    <w:p w14:paraId="512C4568"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first two subparagraphs below, or delete both and retain third subparagraph.</w:t>
      </w:r>
    </w:p>
    <w:p w14:paraId="2A6F7DC6"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Maximum Joint Width:  </w:t>
      </w:r>
      <w:r w:rsidRPr="00E369DE">
        <w:rPr>
          <w:rFonts w:ascii="Myriad Pro Light" w:hAnsi="Myriad Pro Light" w:cs="Arial"/>
          <w:i/>
          <w:color w:val="FF0000"/>
          <w:szCs w:val="22"/>
        </w:rPr>
        <w:t>[As indicated on Drawings] [As scheduled] &lt;Insert width&gt;.</w:t>
      </w:r>
    </w:p>
    <w:p w14:paraId="1238EA5A"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Minimum Joint Width:  </w:t>
      </w:r>
      <w:r w:rsidRPr="00E369DE">
        <w:rPr>
          <w:rFonts w:ascii="Myriad Pro Light" w:hAnsi="Myriad Pro Light" w:cs="Arial"/>
          <w:i/>
          <w:color w:val="FF0000"/>
          <w:szCs w:val="22"/>
        </w:rPr>
        <w:t>[As indicated on Drawings] [As scheduled] &lt;Insert width&gt;.</w:t>
      </w:r>
    </w:p>
    <w:p w14:paraId="2C8334DF" w14:textId="04FE9FC4"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Lateral Shear Movement Capability: </w:t>
      </w:r>
      <w:r w:rsidRPr="00E369DE">
        <w:rPr>
          <w:rFonts w:ascii="Myriad Pro Light" w:hAnsi="Myriad Pro Light" w:cs="Arial"/>
          <w:i/>
          <w:color w:val="FF0000"/>
          <w:szCs w:val="22"/>
        </w:rPr>
        <w:t>[As indicated on Drawings] [As scheduled] &lt;Insert movement capability&gt;.</w:t>
      </w:r>
    </w:p>
    <w:p w14:paraId="3743CB0A" w14:textId="77777777" w:rsidR="00BF5E43" w:rsidRPr="00E369DE" w:rsidRDefault="00BF5E43" w:rsidP="00BF5E43">
      <w:pPr>
        <w:pStyle w:val="PR2"/>
        <w:numPr>
          <w:ilvl w:val="0"/>
          <w:numId w:val="0"/>
        </w:numPr>
        <w:ind w:left="1440"/>
        <w:rPr>
          <w:rFonts w:ascii="Myriad Pro Light" w:hAnsi="Myriad Pro Light" w:cs="Arial"/>
          <w:szCs w:val="22"/>
        </w:rPr>
      </w:pPr>
    </w:p>
    <w:p w14:paraId="40900F00"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719C517B"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1372E4D" w14:textId="77777777" w:rsidR="00BF5E43" w:rsidRPr="00E369DE" w:rsidRDefault="00BF5E43" w:rsidP="00BF5E43">
      <w:pPr>
        <w:pStyle w:val="PR2"/>
        <w:numPr>
          <w:ilvl w:val="0"/>
          <w:numId w:val="0"/>
        </w:numPr>
        <w:ind w:left="1440"/>
        <w:rPr>
          <w:rFonts w:ascii="Myriad Pro Light" w:hAnsi="Myriad Pro Light" w:cs="Arial"/>
          <w:szCs w:val="22"/>
        </w:rPr>
      </w:pPr>
    </w:p>
    <w:p w14:paraId="71C80734"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1C95246"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43660EFC"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Delete subparagraph below if fire-resistance ratings are not required.</w:t>
      </w:r>
    </w:p>
    <w:p w14:paraId="3D59C54B"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Delete subparagraph below if no basis-of-design product or if basis-of-design product is indicated on Drawings or scheduled elsewhere.</w:t>
      </w:r>
    </w:p>
    <w:p w14:paraId="37F2AFBB"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Retain one of three "Type" subparagraphs and associated subparagraphs below.  See Evaluations for discussion.</w:t>
      </w:r>
    </w:p>
    <w:p w14:paraId="744C5878"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Finishes in subparagraph below are for stainless steel only.</w:t>
      </w:r>
    </w:p>
    <w:p w14:paraId="2FEAF4FF" w14:textId="5B3FDF7B"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Architectural Joint Systems for Building Exteriors</w:t>
      </w:r>
    </w:p>
    <w:p w14:paraId="63C5A8C9"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30E9122B" w14:textId="1385878F"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Construction Specialties, Inc., shall manufacture expansion joint cover assemblies specified herein and indicated on the drawings. </w:t>
      </w:r>
      <w:r w:rsidRPr="00E369DE">
        <w:rPr>
          <w:rFonts w:ascii="Myriad Pro Light" w:hAnsi="Myriad Pro Light" w:cs="Arial"/>
          <w:color w:val="000000"/>
          <w:szCs w:val="22"/>
        </w:rPr>
        <w:t>Other manufacturers may be accepted as substitutions only if the manufacturer can demonstrate product compliance with the requirements of the contract documents</w:t>
      </w:r>
      <w:r w:rsidR="00932CBD" w:rsidRPr="00E369DE">
        <w:rPr>
          <w:rFonts w:ascii="Myriad Pro Light" w:hAnsi="Myriad Pro Light" w:cs="Arial"/>
          <w:color w:val="000000"/>
          <w:szCs w:val="22"/>
        </w:rPr>
        <w:t xml:space="preserve">. </w:t>
      </w:r>
      <w:r w:rsidRPr="00E369DE">
        <w:rPr>
          <w:rFonts w:ascii="Myriad Pro Light" w:hAnsi="Myriad Pro Light" w:cs="Arial"/>
          <w:color w:val="000000"/>
          <w:szCs w:val="22"/>
        </w:rPr>
        <w:t>Substitution requests must be reviewed prior to bid and must include the following information:</w:t>
      </w:r>
    </w:p>
    <w:p w14:paraId="786ACBB7"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Details</w:t>
      </w:r>
    </w:p>
    <w:p w14:paraId="3416325A"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ASTM- E1399 test reports</w:t>
      </w:r>
    </w:p>
    <w:p w14:paraId="52967EBC"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Mock-ups</w:t>
      </w:r>
    </w:p>
    <w:p w14:paraId="7288DC8B"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Reference list of projects with similar products as those specified herein.</w:t>
      </w:r>
    </w:p>
    <w:p w14:paraId="0781B011" w14:textId="044B7BEE"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Sample of written </w:t>
      </w:r>
      <w:r w:rsidR="00932CBD" w:rsidRPr="00E369DE">
        <w:rPr>
          <w:rFonts w:ascii="Myriad Pro Light" w:hAnsi="Myriad Pro Light" w:cs="Arial"/>
          <w:szCs w:val="22"/>
        </w:rPr>
        <w:t>5-year</w:t>
      </w:r>
      <w:r w:rsidRPr="00E369DE">
        <w:rPr>
          <w:rFonts w:ascii="Myriad Pro Light" w:hAnsi="Myriad Pro Light" w:cs="Arial"/>
          <w:szCs w:val="22"/>
        </w:rPr>
        <w:t xml:space="preserve"> warranty</w:t>
      </w:r>
    </w:p>
    <w:p w14:paraId="4B699DA6" w14:textId="77777777" w:rsidR="00BF5E43" w:rsidRPr="00E369DE" w:rsidRDefault="00BF5E43" w:rsidP="00BF5E43">
      <w:pPr>
        <w:pStyle w:val="PR2"/>
        <w:numPr>
          <w:ilvl w:val="0"/>
          <w:numId w:val="0"/>
        </w:numPr>
        <w:ind w:left="1440"/>
        <w:rPr>
          <w:rFonts w:ascii="Myriad Pro Light" w:hAnsi="Myriad Pro Light" w:cs="Arial"/>
          <w:szCs w:val="22"/>
        </w:rPr>
      </w:pPr>
    </w:p>
    <w:p w14:paraId="154C417D"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9790C90"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Delete subparagraph below if fire-resistance ratings are not required.</w:t>
      </w:r>
    </w:p>
    <w:p w14:paraId="23E3B3FA" w14:textId="3FB78456"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Architectural Joint Systems for Open-Air Structures</w:t>
      </w:r>
    </w:p>
    <w:p w14:paraId="717C321E"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49BA0DC" w14:textId="5EE2D30F"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Construction Specialties, Inc., shall manufacture expansion joint cover assemblies specified herein and indicated on the drawings. </w:t>
      </w:r>
      <w:r w:rsidRPr="00E369DE">
        <w:rPr>
          <w:rFonts w:ascii="Myriad Pro Light" w:hAnsi="Myriad Pro Light" w:cs="Arial"/>
          <w:color w:val="000000"/>
          <w:szCs w:val="22"/>
        </w:rPr>
        <w:t>Other manufacturers may be accepted as substitutions only if the manufacturer can demonstrate product compliance with the requirements of the contract documents</w:t>
      </w:r>
      <w:r w:rsidR="00932CBD" w:rsidRPr="00E369DE">
        <w:rPr>
          <w:rFonts w:ascii="Myriad Pro Light" w:hAnsi="Myriad Pro Light" w:cs="Arial"/>
          <w:color w:val="000000"/>
          <w:szCs w:val="22"/>
        </w:rPr>
        <w:t xml:space="preserve">. </w:t>
      </w:r>
      <w:r w:rsidRPr="00E369DE">
        <w:rPr>
          <w:rFonts w:ascii="Myriad Pro Light" w:hAnsi="Myriad Pro Light" w:cs="Arial"/>
          <w:color w:val="000000"/>
          <w:szCs w:val="22"/>
        </w:rPr>
        <w:t>Substitution requests must be reviewed prior to bid and must include the following information:</w:t>
      </w:r>
    </w:p>
    <w:p w14:paraId="2176EA6C"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Details</w:t>
      </w:r>
    </w:p>
    <w:p w14:paraId="6A0BE42F"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ASTM- E1399 test reports</w:t>
      </w:r>
    </w:p>
    <w:p w14:paraId="653DCCB1"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Mock-ups</w:t>
      </w:r>
    </w:p>
    <w:p w14:paraId="0EE2988A"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Reference list of projects with similar products as those specified herein.</w:t>
      </w:r>
    </w:p>
    <w:p w14:paraId="2602B1BD" w14:textId="092FD304"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Sample of written </w:t>
      </w:r>
      <w:r w:rsidR="00932CBD" w:rsidRPr="00E369DE">
        <w:rPr>
          <w:rFonts w:ascii="Myriad Pro Light" w:hAnsi="Myriad Pro Light" w:cs="Arial"/>
          <w:szCs w:val="22"/>
        </w:rPr>
        <w:t>5-year</w:t>
      </w:r>
      <w:r w:rsidRPr="00E369DE">
        <w:rPr>
          <w:rFonts w:ascii="Myriad Pro Light" w:hAnsi="Myriad Pro Light" w:cs="Arial"/>
          <w:szCs w:val="22"/>
        </w:rPr>
        <w:t xml:space="preserve"> warranty</w:t>
      </w:r>
    </w:p>
    <w:p w14:paraId="50695DB3"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 xml:space="preserve">Joint Systems for Parking Structures: </w:t>
      </w:r>
      <w:r w:rsidRPr="00E369DE">
        <w:rPr>
          <w:rFonts w:ascii="Myriad Pro Light" w:hAnsi="Myriad Pro Light" w:cs="Arial"/>
          <w:i/>
          <w:color w:val="FF0000"/>
          <w:szCs w:val="22"/>
        </w:rPr>
        <w:t>(delete if not required)</w:t>
      </w:r>
    </w:p>
    <w:p w14:paraId="753C8526"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Basis-of-Design Product: Construction Specialties, Inc. model  </w:t>
      </w:r>
      <w:r w:rsidRPr="00E369DE">
        <w:rPr>
          <w:rFonts w:ascii="Myriad Pro Light" w:hAnsi="Myriad Pro Light" w:cs="Arial"/>
          <w:i/>
          <w:color w:val="FF0000"/>
          <w:szCs w:val="22"/>
        </w:rPr>
        <w:t>PTC, PTCW</w:t>
      </w:r>
    </w:p>
    <w:p w14:paraId="2DCCFCF0"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one of two "Type" subparagraphs and associated subparagraphs below.  See Evaluations for discussion.</w:t>
      </w:r>
    </w:p>
    <w:p w14:paraId="2C106006"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Type:  Metal plate.</w:t>
      </w:r>
    </w:p>
    <w:p w14:paraId="0B40A20C" w14:textId="77777777" w:rsidR="00BF5E43" w:rsidRPr="00E369DE" w:rsidRDefault="00BF5E43" w:rsidP="00BF5E43">
      <w:pPr>
        <w:pStyle w:val="PR3"/>
        <w:rPr>
          <w:rFonts w:ascii="Myriad Pro Light" w:hAnsi="Myriad Pro Light" w:cs="Arial"/>
          <w:szCs w:val="22"/>
        </w:rPr>
      </w:pPr>
      <w:r w:rsidRPr="00E369DE">
        <w:rPr>
          <w:rFonts w:ascii="Myriad Pro Light" w:hAnsi="Myriad Pro Light" w:cs="Arial"/>
          <w:szCs w:val="22"/>
        </w:rPr>
        <w:t>Exposed Metal: Aluminum.</w:t>
      </w:r>
    </w:p>
    <w:p w14:paraId="49954DFF"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one of three "Finish" subparagraphs below.</w:t>
      </w:r>
    </w:p>
    <w:p w14:paraId="7FDE0CD8" w14:textId="77777777" w:rsidR="00BF5E43" w:rsidRPr="00E369DE" w:rsidRDefault="00BF5E43" w:rsidP="00BF5E43">
      <w:pPr>
        <w:pStyle w:val="PR4"/>
        <w:rPr>
          <w:rFonts w:ascii="Myriad Pro Light" w:hAnsi="Myriad Pro Light" w:cs="Arial"/>
          <w:szCs w:val="22"/>
        </w:rPr>
      </w:pPr>
      <w:r w:rsidRPr="00E369DE">
        <w:rPr>
          <w:rFonts w:ascii="Myriad Pro Light" w:hAnsi="Myriad Pro Light" w:cs="Arial"/>
          <w:szCs w:val="22"/>
        </w:rPr>
        <w:t>Finish:  Manufacturer's standard finish.</w:t>
      </w:r>
    </w:p>
    <w:p w14:paraId="049FB92D"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E8FACD0" w14:textId="77777777" w:rsidR="00BF5E43" w:rsidRPr="00E369DE" w:rsidRDefault="00BF5E43" w:rsidP="00BF5E43">
      <w:pPr>
        <w:pStyle w:val="PR4"/>
        <w:rPr>
          <w:rFonts w:ascii="Myriad Pro Light" w:hAnsi="Myriad Pro Light" w:cs="Arial"/>
          <w:szCs w:val="22"/>
        </w:rPr>
      </w:pPr>
      <w:r w:rsidRPr="00E369DE">
        <w:rPr>
          <w:rFonts w:ascii="Myriad Pro Light" w:hAnsi="Myriad Pro Light" w:cs="Arial"/>
          <w:szCs w:val="22"/>
        </w:rPr>
        <w:t>Finish: Mill.</w:t>
      </w:r>
    </w:p>
    <w:p w14:paraId="68E5B3FA"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Finishes in first subparagraph below are for stainless steel only.</w:t>
      </w:r>
    </w:p>
    <w:p w14:paraId="4F3666F2"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51825AE"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Attachment Method: Mechanical anchors </w:t>
      </w:r>
    </w:p>
    <w:p w14:paraId="3A6A8743"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one of two subparagraphs and associated subparagraphs below.  Categories in first subparagraph vary according to manufacturer.</w:t>
      </w:r>
    </w:p>
    <w:p w14:paraId="12C55DD2"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subparagraph below if fire-resistance ratings are not required.</w:t>
      </w:r>
    </w:p>
    <w:p w14:paraId="38ACF344"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Fire-Resistance Rating:  Provide joint system and fire-barrier assembly with a rating not less than that of adjacent construction.</w:t>
      </w:r>
    </w:p>
    <w:p w14:paraId="5DFD5776" w14:textId="7129037F" w:rsidR="00BF5E43" w:rsidRPr="00E369DE" w:rsidRDefault="000B2FEB" w:rsidP="00BF5E43">
      <w:pPr>
        <w:pStyle w:val="PR2"/>
        <w:rPr>
          <w:rFonts w:ascii="Myriad Pro Light" w:hAnsi="Myriad Pro Light" w:cs="Arial"/>
          <w:szCs w:val="22"/>
        </w:rPr>
      </w:pPr>
      <w:r w:rsidRPr="00E369DE">
        <w:rPr>
          <w:rFonts w:ascii="Myriad Pro Light" w:hAnsi="Myriad Pro Light" w:cs="Arial"/>
          <w:szCs w:val="22"/>
        </w:rPr>
        <w:t>Vapor Barrier</w:t>
      </w:r>
      <w:r w:rsidR="00BF5E43" w:rsidRPr="00E369DE">
        <w:rPr>
          <w:rFonts w:ascii="Myriad Pro Light" w:hAnsi="Myriad Pro Light" w:cs="Arial"/>
          <w:szCs w:val="22"/>
        </w:rPr>
        <w:t>: 7-ply laminate reinforced Polyethylene.</w:t>
      </w:r>
    </w:p>
    <w:p w14:paraId="4D7820B0" w14:textId="49CEDAAD" w:rsidR="00AA7C84" w:rsidRPr="00E369DE" w:rsidRDefault="00864E8D" w:rsidP="00BF5E43">
      <w:pPr>
        <w:pStyle w:val="PR2"/>
        <w:rPr>
          <w:rFonts w:ascii="Myriad Pro Light" w:hAnsi="Myriad Pro Light" w:cs="Arial"/>
          <w:szCs w:val="22"/>
        </w:rPr>
      </w:pPr>
      <w:r w:rsidRPr="00E369DE">
        <w:rPr>
          <w:rFonts w:ascii="Myriad Pro Light" w:hAnsi="Myriad Pro Light" w:cs="Arial"/>
          <w:szCs w:val="22"/>
        </w:rPr>
        <w:t xml:space="preserve">Optional </w:t>
      </w:r>
      <w:r w:rsidR="00AA7C84" w:rsidRPr="00E369DE">
        <w:rPr>
          <w:rFonts w:ascii="Myriad Pro Light" w:hAnsi="Myriad Pro Light" w:cs="Arial"/>
          <w:szCs w:val="22"/>
        </w:rPr>
        <w:t>Elastometric concrete</w:t>
      </w:r>
    </w:p>
    <w:p w14:paraId="1FA80979" w14:textId="48BA9621" w:rsidR="00A93EEC" w:rsidRPr="00E369DE" w:rsidRDefault="00A93EEC" w:rsidP="00BF5E43">
      <w:pPr>
        <w:pStyle w:val="PR2"/>
        <w:rPr>
          <w:rFonts w:ascii="Myriad Pro Light" w:hAnsi="Myriad Pro Light" w:cs="Arial"/>
          <w:szCs w:val="22"/>
        </w:rPr>
      </w:pPr>
      <w:r w:rsidRPr="00E369DE">
        <w:rPr>
          <w:rFonts w:ascii="Myriad Pro Light" w:hAnsi="Myriad Pro Light" w:cs="Arial"/>
          <w:szCs w:val="22"/>
        </w:rPr>
        <w:t>ADA compliant</w:t>
      </w:r>
    </w:p>
    <w:p w14:paraId="5B1128F3"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3C5CDF60"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1F22B55" w14:textId="77777777" w:rsidR="00BF5E43" w:rsidRPr="00E369DE" w:rsidRDefault="00BF5E43" w:rsidP="00BF5E43">
      <w:pPr>
        <w:pStyle w:val="CMT"/>
        <w:spacing w:before="0"/>
        <w:rPr>
          <w:rFonts w:ascii="Myriad Pro Light" w:hAnsi="Myriad Pro Light" w:cs="Arial"/>
          <w:b/>
          <w:bCs/>
          <w:szCs w:val="22"/>
        </w:rPr>
      </w:pPr>
      <w:r w:rsidRPr="00E369DE">
        <w:rPr>
          <w:rFonts w:ascii="Myriad Pro Light" w:hAnsi="Myriad Pro Light" w:cs="Arial"/>
          <w:b/>
          <w:bCs/>
          <w:szCs w:val="22"/>
        </w:rPr>
        <w:t>Delete subparagraph below if gutter is not required.</w:t>
      </w:r>
    </w:p>
    <w:p w14:paraId="52754454" w14:textId="460218CA"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Finishes</w:t>
      </w:r>
    </w:p>
    <w:p w14:paraId="77CB2C4B"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Comply with NAAMM's "Metal Finishes Manual for Architectural and Metal Products" for recommendations for applying and designating finishes.</w:t>
      </w:r>
    </w:p>
    <w:p w14:paraId="486F3B06"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Protect mechanical finishes on exposed surfaces from damage by applying a strippable, temporary protective covering before shipping.</w:t>
      </w:r>
    </w:p>
    <w:p w14:paraId="6E381FBB" w14:textId="597DE7B4"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Appearance of Finished Work:  Noticeable variations in same piece are not acceptable.</w:t>
      </w:r>
    </w:p>
    <w:p w14:paraId="4E2EDAED"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7A263EDE" w14:textId="4B56E452" w:rsidR="00BF5E43" w:rsidRPr="00E369DE" w:rsidRDefault="00BF5E43" w:rsidP="00BF5E43">
      <w:pPr>
        <w:pStyle w:val="PRT"/>
        <w:spacing w:before="0"/>
        <w:rPr>
          <w:rFonts w:ascii="Myriad Pro Light" w:hAnsi="Myriad Pro Light" w:cs="Arial"/>
          <w:b/>
          <w:bCs/>
          <w:szCs w:val="22"/>
        </w:rPr>
      </w:pPr>
      <w:r w:rsidRPr="00E369DE">
        <w:rPr>
          <w:rFonts w:ascii="Myriad Pro Light" w:hAnsi="Myriad Pro Light" w:cs="Arial"/>
          <w:b/>
          <w:bCs/>
          <w:szCs w:val="22"/>
        </w:rPr>
        <w:t>Execution</w:t>
      </w:r>
    </w:p>
    <w:p w14:paraId="2846C742" w14:textId="1A899032"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Examination</w:t>
      </w:r>
    </w:p>
    <w:p w14:paraId="3E56E526"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Examine surfaces and blockouts</w:t>
      </w:r>
      <w:r w:rsidRPr="00E369DE">
        <w:rPr>
          <w:rFonts w:ascii="Myriad Pro Light" w:hAnsi="Myriad Pro Light" w:cs="Arial"/>
          <w:b/>
          <w:szCs w:val="22"/>
        </w:rPr>
        <w:t xml:space="preserve"> </w:t>
      </w:r>
      <w:r w:rsidRPr="00E369DE">
        <w:rPr>
          <w:rFonts w:ascii="Myriad Pro Light" w:hAnsi="Myriad Pro Light" w:cs="Arial"/>
          <w:szCs w:val="22"/>
        </w:rPr>
        <w:t>where architectural joint systems will be installed for installation tolerances and other conditions affecting performance of work.</w:t>
      </w:r>
    </w:p>
    <w:p w14:paraId="26A1C929" w14:textId="2A6D7ECB"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Proceed with installation only after unsatisfactory conditions have been corrected.</w:t>
      </w:r>
    </w:p>
    <w:p w14:paraId="45A6072A" w14:textId="77777777" w:rsidR="00BF5E43" w:rsidRPr="00E369DE" w:rsidRDefault="00BF5E43" w:rsidP="00BF5E43">
      <w:pPr>
        <w:pStyle w:val="PR2"/>
        <w:numPr>
          <w:ilvl w:val="0"/>
          <w:numId w:val="0"/>
        </w:numPr>
        <w:ind w:left="1440"/>
        <w:rPr>
          <w:rFonts w:ascii="Myriad Pro Light" w:hAnsi="Myriad Pro Light" w:cs="Arial"/>
          <w:szCs w:val="22"/>
        </w:rPr>
      </w:pPr>
    </w:p>
    <w:p w14:paraId="27AEE205" w14:textId="4470FC19"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Preparation</w:t>
      </w:r>
    </w:p>
    <w:p w14:paraId="7B218F29"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Prepare substrates according to architectural joint system manufacturer's written instructions.</w:t>
      </w:r>
    </w:p>
    <w:p w14:paraId="517E24AF"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Repair concrete slabs and blockouts using manufacturer's recommended repair grout of compressive strength adequate for anticipated structural loadings.</w:t>
      </w:r>
    </w:p>
    <w:p w14:paraId="6F523319" w14:textId="2BE4E100"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Coordinate and furnish anchorages, setting drawings, and instructions for installing joint systems</w:t>
      </w:r>
      <w:r w:rsidR="00932CBD" w:rsidRPr="00E369DE">
        <w:rPr>
          <w:rFonts w:ascii="Myriad Pro Light" w:hAnsi="Myriad Pro Light" w:cs="Arial"/>
          <w:szCs w:val="22"/>
        </w:rPr>
        <w:t xml:space="preserve">. </w:t>
      </w:r>
      <w:r w:rsidRPr="00E369DE">
        <w:rPr>
          <w:rFonts w:ascii="Myriad Pro Light" w:hAnsi="Myriad Pro Light" w:cs="Arial"/>
          <w:szCs w:val="22"/>
        </w:rPr>
        <w:t>Provide fasteners of metal, type, and size to suit type of construction indicated and to provide for secure attachment of joint systems.</w:t>
      </w:r>
    </w:p>
    <w:p w14:paraId="3F7F4B01"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paragraph below if no cast-in frames.  Coordinate with products in Part 2.</w:t>
      </w:r>
    </w:p>
    <w:p w14:paraId="123B7B64"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2877700C" w14:textId="1199C0C9"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Installation</w:t>
      </w:r>
    </w:p>
    <w:p w14:paraId="09123396"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1A51AFF3"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Metal Frames:  Perform cutting, drilling, and fitting required to install joint systems.</w:t>
      </w:r>
    </w:p>
    <w:p w14:paraId="4AD7C86E"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Install in true alignment and proper relationship to joints and adjoining finished surfaces measured from established lines and levels.</w:t>
      </w:r>
    </w:p>
    <w:p w14:paraId="533104EB" w14:textId="241F4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Adjust for differences between actual structural gap and nominal design gap due to ambient temperature at time of installation</w:t>
      </w:r>
      <w:r w:rsidR="00932CBD" w:rsidRPr="00E369DE">
        <w:rPr>
          <w:rFonts w:ascii="Myriad Pro Light" w:hAnsi="Myriad Pro Light" w:cs="Arial"/>
          <w:szCs w:val="22"/>
        </w:rPr>
        <w:t xml:space="preserve">. </w:t>
      </w:r>
      <w:r w:rsidRPr="00E369DE">
        <w:rPr>
          <w:rFonts w:ascii="Myriad Pro Light" w:hAnsi="Myriad Pro Light" w:cs="Arial"/>
          <w:szCs w:val="22"/>
        </w:rPr>
        <w:t>Notify Architect where discrepancies occur that will affect proper joint installation and performance.</w:t>
      </w:r>
    </w:p>
    <w:p w14:paraId="1A9686DC"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Cut and fit ends to accommodate thermal expansion and contraction of metal without buckling of frames.</w:t>
      </w:r>
    </w:p>
    <w:p w14:paraId="1BC07772"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Locate in continuous contact with adjacent surfaces.</w:t>
      </w:r>
    </w:p>
    <w:p w14:paraId="41B31BDE"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one or both of first two subparagraphs below to suit Project.</w:t>
      </w:r>
    </w:p>
    <w:p w14:paraId="48624BE7" w14:textId="6C2C641F" w:rsidR="00BF5E43" w:rsidRPr="00E369DE" w:rsidRDefault="00BF5E43" w:rsidP="00BF5E43">
      <w:pPr>
        <w:pStyle w:val="PR2"/>
        <w:rPr>
          <w:rFonts w:ascii="Myriad Pro Light" w:hAnsi="Myriad Pro Light" w:cs="Arial"/>
          <w:szCs w:val="22"/>
        </w:rPr>
      </w:pPr>
      <w:bookmarkStart w:id="1" w:name="_Hlk99543588"/>
      <w:r w:rsidRPr="00E369DE">
        <w:rPr>
          <w:rFonts w:ascii="Myriad Pro Light" w:hAnsi="Myriad Pro Light" w:cs="Arial"/>
          <w:szCs w:val="22"/>
        </w:rPr>
        <w:t>Repair or grout blockout as required for continuous frame support and to bring frame to proper level</w:t>
      </w:r>
      <w:r w:rsidR="00932CBD" w:rsidRPr="00E369DE">
        <w:rPr>
          <w:rFonts w:ascii="Myriad Pro Light" w:hAnsi="Myriad Pro Light" w:cs="Arial"/>
          <w:szCs w:val="22"/>
        </w:rPr>
        <w:t xml:space="preserve">. </w:t>
      </w:r>
      <w:r w:rsidRPr="00E369DE">
        <w:rPr>
          <w:rFonts w:ascii="Myriad Pro Light" w:hAnsi="Myriad Pro Light" w:cs="Arial"/>
          <w:szCs w:val="22"/>
        </w:rPr>
        <w:t>Shimming not allowed.</w:t>
      </w:r>
    </w:p>
    <w:bookmarkEnd w:id="1"/>
    <w:p w14:paraId="7E06AFEF"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 xml:space="preserve">Locate anchors at interval recommended by manufacturer, but not less than </w:t>
      </w:r>
      <w:r w:rsidRPr="00E369DE">
        <w:rPr>
          <w:rStyle w:val="IP"/>
          <w:rFonts w:ascii="Myriad Pro Light" w:hAnsi="Myriad Pro Light" w:cs="Arial"/>
          <w:color w:val="auto"/>
          <w:szCs w:val="22"/>
        </w:rPr>
        <w:t>3 inches</w:t>
      </w:r>
      <w:r w:rsidRPr="00E369DE">
        <w:rPr>
          <w:rStyle w:val="SI"/>
          <w:rFonts w:ascii="Myriad Pro Light" w:hAnsi="Myriad Pro Light" w:cs="Arial"/>
          <w:color w:val="auto"/>
          <w:szCs w:val="22"/>
        </w:rPr>
        <w:t xml:space="preserve"> </w:t>
      </w:r>
      <w:r w:rsidRPr="00E369DE">
        <w:rPr>
          <w:rFonts w:ascii="Myriad Pro Light" w:hAnsi="Myriad Pro Light" w:cs="Arial"/>
          <w:szCs w:val="22"/>
        </w:rPr>
        <w:t xml:space="preserve">from each end and not more than </w:t>
      </w:r>
      <w:r w:rsidRPr="00E369DE">
        <w:rPr>
          <w:rStyle w:val="IP"/>
          <w:rFonts w:ascii="Myriad Pro Light" w:hAnsi="Myriad Pro Light" w:cs="Arial"/>
          <w:color w:val="auto"/>
          <w:szCs w:val="22"/>
        </w:rPr>
        <w:t>24 inches</w:t>
      </w:r>
      <w:r w:rsidRPr="00E369DE">
        <w:rPr>
          <w:rStyle w:val="SI"/>
          <w:rFonts w:ascii="Myriad Pro Light" w:hAnsi="Myriad Pro Light" w:cs="Arial"/>
          <w:color w:val="auto"/>
          <w:szCs w:val="22"/>
        </w:rPr>
        <w:t xml:space="preserve"> </w:t>
      </w:r>
      <w:r w:rsidRPr="00E369DE">
        <w:rPr>
          <w:rFonts w:ascii="Myriad Pro Light" w:hAnsi="Myriad Pro Light" w:cs="Arial"/>
          <w:szCs w:val="22"/>
        </w:rPr>
        <w:t>o.c.</w:t>
      </w:r>
    </w:p>
    <w:p w14:paraId="61986DEA"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paragraph and subparagraphs below if not applicable.</w:t>
      </w:r>
    </w:p>
    <w:p w14:paraId="33F874FC"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paragraph below for foam seals.</w:t>
      </w:r>
    </w:p>
    <w:p w14:paraId="5DACBF10"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Retain first paragraph below for epoxy-bonded seals.</w:t>
      </w:r>
    </w:p>
    <w:p w14:paraId="472AA8A5"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Terminate exposed ends of joint assemblies with field- or factory-fabricated termination devices.</w:t>
      </w:r>
    </w:p>
    <w:p w14:paraId="4A94A7FE" w14:textId="77777777" w:rsidR="00BF5E43" w:rsidRPr="00E369DE" w:rsidRDefault="00BF5E43" w:rsidP="00BF5E43">
      <w:pPr>
        <w:pStyle w:val="CMT"/>
        <w:spacing w:before="0"/>
        <w:rPr>
          <w:rFonts w:ascii="Myriad Pro Light" w:hAnsi="Myriad Pro Light" w:cs="Arial"/>
          <w:szCs w:val="22"/>
        </w:rPr>
      </w:pPr>
      <w:r w:rsidRPr="00E369DE">
        <w:rPr>
          <w:rFonts w:ascii="Myriad Pro Light" w:hAnsi="Myriad Pro Light" w:cs="Arial"/>
          <w:szCs w:val="22"/>
        </w:rPr>
        <w:t>Delete first paragraph and subparagraph below if no fire-resistance-rated assemblies.</w:t>
      </w:r>
    </w:p>
    <w:p w14:paraId="43FDA440" w14:textId="77777777"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492F115" w14:textId="77777777" w:rsidR="00BF5E43" w:rsidRPr="00E369DE" w:rsidRDefault="00BF5E43" w:rsidP="00BF5E43">
      <w:pPr>
        <w:pStyle w:val="PR2"/>
        <w:rPr>
          <w:rFonts w:ascii="Myriad Pro Light" w:hAnsi="Myriad Pro Light" w:cs="Arial"/>
          <w:szCs w:val="22"/>
        </w:rPr>
      </w:pPr>
      <w:r w:rsidRPr="00E369DE">
        <w:rPr>
          <w:rFonts w:ascii="Myriad Pro Light" w:hAnsi="Myriad Pro Light" w:cs="Arial"/>
          <w:szCs w:val="22"/>
        </w:rPr>
        <w:t>Fire Barriers:  Install fire barriers to provide continuous, uninterrupted fire resistance throughout length of joint, including transitions and field splices.</w:t>
      </w:r>
    </w:p>
    <w:p w14:paraId="4437978F" w14:textId="5AA9761E" w:rsidR="00BF5E43" w:rsidRPr="00E369DE" w:rsidRDefault="004267E5"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Vapor</w:t>
      </w:r>
      <w:r w:rsidR="00BF5E43" w:rsidRPr="00E369DE">
        <w:rPr>
          <w:rFonts w:ascii="Myriad Pro Light" w:hAnsi="Myriad Pro Light" w:cs="Arial"/>
          <w:szCs w:val="22"/>
        </w:rPr>
        <w:t xml:space="preserve"> Barrier:  Provide </w:t>
      </w:r>
      <w:r w:rsidRPr="00E369DE">
        <w:rPr>
          <w:rFonts w:ascii="Myriad Pro Light" w:hAnsi="Myriad Pro Light" w:cs="Arial"/>
          <w:szCs w:val="22"/>
        </w:rPr>
        <w:t xml:space="preserve">vapor </w:t>
      </w:r>
      <w:r w:rsidR="00BF5E43" w:rsidRPr="00E369DE">
        <w:rPr>
          <w:rFonts w:ascii="Myriad Pro Light" w:hAnsi="Myriad Pro Light" w:cs="Arial"/>
          <w:szCs w:val="22"/>
        </w:rPr>
        <w:t>barrier at exterior joints and where called for on Drawings</w:t>
      </w:r>
      <w:r w:rsidR="00932CBD" w:rsidRPr="00E369DE">
        <w:rPr>
          <w:rFonts w:ascii="Myriad Pro Light" w:hAnsi="Myriad Pro Light" w:cs="Arial"/>
          <w:szCs w:val="22"/>
        </w:rPr>
        <w:t xml:space="preserve">. </w:t>
      </w:r>
      <w:r w:rsidR="00BF5E43" w:rsidRPr="00E369DE">
        <w:rPr>
          <w:rFonts w:ascii="Myriad Pro Light" w:hAnsi="Myriad Pro Light" w:cs="Arial"/>
          <w:szCs w:val="22"/>
        </w:rPr>
        <w:t>Provide drainage fittings where indicated.</w:t>
      </w:r>
    </w:p>
    <w:p w14:paraId="68FBA7B0"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23BE1634" w14:textId="1CF7EA00" w:rsidR="00BF5E43" w:rsidRPr="00E369DE" w:rsidRDefault="00BF5E43" w:rsidP="00BF5E43">
      <w:pPr>
        <w:pStyle w:val="ART"/>
        <w:spacing w:before="0"/>
        <w:rPr>
          <w:rFonts w:ascii="Myriad Pro Light" w:hAnsi="Myriad Pro Light" w:cs="Arial"/>
          <w:b/>
          <w:bCs/>
          <w:szCs w:val="22"/>
        </w:rPr>
      </w:pPr>
      <w:r w:rsidRPr="00E369DE">
        <w:rPr>
          <w:rFonts w:ascii="Myriad Pro Light" w:hAnsi="Myriad Pro Light" w:cs="Arial"/>
          <w:b/>
          <w:bCs/>
          <w:szCs w:val="22"/>
        </w:rPr>
        <w:t>Protection</w:t>
      </w:r>
    </w:p>
    <w:p w14:paraId="4E6686C8" w14:textId="5C101B88"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Do not remove protective covering until finish work in adjacent areas is complete</w:t>
      </w:r>
      <w:r w:rsidR="00932CBD" w:rsidRPr="00E369DE">
        <w:rPr>
          <w:rFonts w:ascii="Myriad Pro Light" w:hAnsi="Myriad Pro Light" w:cs="Arial"/>
          <w:szCs w:val="22"/>
        </w:rPr>
        <w:t xml:space="preserve">. </w:t>
      </w:r>
      <w:r w:rsidRPr="00E369DE">
        <w:rPr>
          <w:rFonts w:ascii="Myriad Pro Light" w:hAnsi="Myriad Pro Light" w:cs="Arial"/>
          <w:szCs w:val="22"/>
        </w:rPr>
        <w:t>When protective covering is removed, clean exposed metal surfaces to comply with manufacturer's written instructions.</w:t>
      </w:r>
    </w:p>
    <w:p w14:paraId="4E4D81D8" w14:textId="274ED5E9" w:rsidR="00BF5E43" w:rsidRPr="00E369DE" w:rsidRDefault="00BF5E43" w:rsidP="00BF5E43">
      <w:pPr>
        <w:pStyle w:val="PR1"/>
        <w:tabs>
          <w:tab w:val="clear" w:pos="666"/>
          <w:tab w:val="num" w:pos="864"/>
        </w:tabs>
        <w:spacing w:before="0"/>
        <w:ind w:left="864"/>
        <w:rPr>
          <w:rFonts w:ascii="Myriad Pro Light" w:hAnsi="Myriad Pro Light" w:cs="Arial"/>
          <w:szCs w:val="22"/>
        </w:rPr>
      </w:pPr>
      <w:r w:rsidRPr="00E369DE">
        <w:rPr>
          <w:rFonts w:ascii="Myriad Pro Light" w:hAnsi="Myriad Pro Light" w:cs="Arial"/>
          <w:szCs w:val="22"/>
        </w:rPr>
        <w:t>Protect the installation from damage by work of other Sections</w:t>
      </w:r>
      <w:r w:rsidR="00932CBD" w:rsidRPr="00E369DE">
        <w:rPr>
          <w:rFonts w:ascii="Myriad Pro Light" w:hAnsi="Myriad Pro Light" w:cs="Arial"/>
          <w:szCs w:val="22"/>
        </w:rPr>
        <w:t xml:space="preserve">. </w:t>
      </w:r>
      <w:r w:rsidRPr="00E369DE">
        <w:rPr>
          <w:rFonts w:ascii="Myriad Pro Light" w:hAnsi="Myriad Pro Light" w:cs="Arial"/>
          <w:szCs w:val="22"/>
        </w:rPr>
        <w:t>Where necessary due to heavy construction traffic, remove and properly store cover plates or seals and install temporary protection over joints</w:t>
      </w:r>
      <w:r w:rsidR="00932CBD" w:rsidRPr="00E369DE">
        <w:rPr>
          <w:rFonts w:ascii="Myriad Pro Light" w:hAnsi="Myriad Pro Light" w:cs="Arial"/>
          <w:szCs w:val="22"/>
        </w:rPr>
        <w:t xml:space="preserve">. </w:t>
      </w:r>
      <w:r w:rsidRPr="00E369DE">
        <w:rPr>
          <w:rFonts w:ascii="Myriad Pro Light" w:hAnsi="Myriad Pro Light" w:cs="Arial"/>
          <w:szCs w:val="22"/>
        </w:rPr>
        <w:t>Reinstall cover plates or seals prior to Substantial Completion of the Work.</w:t>
      </w:r>
    </w:p>
    <w:p w14:paraId="2FF00163" w14:textId="77777777" w:rsidR="00BF5E43" w:rsidRPr="00E369DE" w:rsidRDefault="00BF5E43" w:rsidP="00BF5E43">
      <w:pPr>
        <w:pStyle w:val="PR1"/>
        <w:numPr>
          <w:ilvl w:val="0"/>
          <w:numId w:val="0"/>
        </w:numPr>
        <w:spacing w:before="0"/>
        <w:ind w:left="864"/>
        <w:rPr>
          <w:rFonts w:ascii="Myriad Pro Light" w:hAnsi="Myriad Pro Light" w:cs="Arial"/>
          <w:szCs w:val="22"/>
        </w:rPr>
      </w:pPr>
    </w:p>
    <w:p w14:paraId="0E7B177C" w14:textId="77777777" w:rsidR="00BF5E43" w:rsidRPr="00FB1D8D" w:rsidRDefault="00BF5E43" w:rsidP="00BF5E43">
      <w:pPr>
        <w:pStyle w:val="EOS"/>
        <w:spacing w:before="0"/>
        <w:jc w:val="center"/>
        <w:rPr>
          <w:rFonts w:ascii="Myriad Pro Light" w:hAnsi="Myriad Pro Light" w:cs="Arial"/>
          <w:szCs w:val="22"/>
        </w:rPr>
      </w:pPr>
      <w:r w:rsidRPr="00E369DE">
        <w:rPr>
          <w:rFonts w:ascii="Myriad Pro Light" w:hAnsi="Myriad Pro Light" w:cs="Arial"/>
          <w:szCs w:val="22"/>
        </w:rPr>
        <w:t>END OF SECTION 07 95 00</w:t>
      </w:r>
    </w:p>
    <w:p w14:paraId="27355BAB" w14:textId="77777777" w:rsidR="00BF5E43" w:rsidRPr="00FB1D8D" w:rsidRDefault="00BF5E43" w:rsidP="00E95DB3">
      <w:pPr>
        <w:pStyle w:val="EOS"/>
        <w:spacing w:before="0"/>
        <w:contextualSpacing/>
        <w:rPr>
          <w:rFonts w:ascii="Myriad Pro Light" w:hAnsi="Myriad Pro Light" w:cs="Arial"/>
          <w:szCs w:val="22"/>
        </w:rPr>
      </w:pPr>
    </w:p>
    <w:sectPr w:rsidR="00BF5E43" w:rsidRPr="00FB1D8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0472" w14:textId="77777777" w:rsidR="00DE11D7" w:rsidRDefault="00DE11D7">
      <w:r>
        <w:separator/>
      </w:r>
    </w:p>
  </w:endnote>
  <w:endnote w:type="continuationSeparator" w:id="0">
    <w:p w14:paraId="7DEEF739" w14:textId="77777777" w:rsidR="00DE11D7" w:rsidRDefault="00DE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91ACBD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932CBD"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3A2905">
                            <w:rPr>
                              <w:rFonts w:ascii="Arial" w:hAnsi="Arial" w:cs="Arial"/>
                              <w:color w:val="231F20"/>
                              <w:sz w:val="14"/>
                              <w:szCs w:val="14"/>
                            </w:rPr>
                            <w:t>P</w:t>
                          </w:r>
                          <w:r w:rsidR="00857AF8">
                            <w:rPr>
                              <w:rFonts w:ascii="Arial" w:hAnsi="Arial" w:cs="Arial"/>
                              <w:color w:val="231F20"/>
                              <w:sz w:val="14"/>
                              <w:szCs w:val="14"/>
                            </w:rPr>
                            <w:t>TC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391ACBD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932CBD" w:rsidRPr="00A42138">
                      <w:rPr>
                        <w:rFonts w:ascii="Arial" w:hAnsi="Arial" w:cs="Arial"/>
                        <w:color w:val="231F20"/>
                        <w:sz w:val="14"/>
                        <w:szCs w:val="14"/>
                      </w:rPr>
                      <w:t xml:space="preserve">Inc. </w:t>
                    </w:r>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3A2905">
                      <w:rPr>
                        <w:rFonts w:ascii="Arial" w:hAnsi="Arial" w:cs="Arial"/>
                        <w:color w:val="231F20"/>
                        <w:sz w:val="14"/>
                        <w:szCs w:val="14"/>
                      </w:rPr>
                      <w:t>P</w:t>
                    </w:r>
                    <w:r w:rsidR="00857AF8">
                      <w:rPr>
                        <w:rFonts w:ascii="Arial" w:hAnsi="Arial" w:cs="Arial"/>
                        <w:color w:val="231F20"/>
                        <w:sz w:val="14"/>
                        <w:szCs w:val="14"/>
                      </w:rPr>
                      <w:t>TC</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9220" w14:textId="77777777" w:rsidR="00DE11D7" w:rsidRDefault="00DE11D7">
      <w:r>
        <w:separator/>
      </w:r>
    </w:p>
  </w:footnote>
  <w:footnote w:type="continuationSeparator" w:id="0">
    <w:p w14:paraId="66EF5F17" w14:textId="77777777" w:rsidR="00DE11D7" w:rsidRDefault="00DE1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3444088">
    <w:abstractNumId w:val="5"/>
  </w:num>
  <w:num w:numId="2" w16cid:durableId="1128087975">
    <w:abstractNumId w:val="7"/>
  </w:num>
  <w:num w:numId="3" w16cid:durableId="1209341325">
    <w:abstractNumId w:val="8"/>
  </w:num>
  <w:num w:numId="4" w16cid:durableId="488057285">
    <w:abstractNumId w:val="11"/>
  </w:num>
  <w:num w:numId="5" w16cid:durableId="355616156">
    <w:abstractNumId w:val="13"/>
  </w:num>
  <w:num w:numId="6" w16cid:durableId="1965036200">
    <w:abstractNumId w:val="9"/>
  </w:num>
  <w:num w:numId="7" w16cid:durableId="152961330">
    <w:abstractNumId w:val="4"/>
  </w:num>
  <w:num w:numId="8" w16cid:durableId="1301616102">
    <w:abstractNumId w:val="2"/>
  </w:num>
  <w:num w:numId="9" w16cid:durableId="1619606881">
    <w:abstractNumId w:val="6"/>
  </w:num>
  <w:num w:numId="10" w16cid:durableId="663361607">
    <w:abstractNumId w:val="10"/>
  </w:num>
  <w:num w:numId="11" w16cid:durableId="1884169334">
    <w:abstractNumId w:val="15"/>
  </w:num>
  <w:num w:numId="12" w16cid:durableId="558634488">
    <w:abstractNumId w:val="0"/>
  </w:num>
  <w:num w:numId="13" w16cid:durableId="1897273400">
    <w:abstractNumId w:val="1"/>
  </w:num>
  <w:num w:numId="14" w16cid:durableId="4827385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7612620">
    <w:abstractNumId w:val="3"/>
  </w:num>
  <w:num w:numId="16" w16cid:durableId="413669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0178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0344686">
    <w:abstractNumId w:val="14"/>
  </w:num>
  <w:num w:numId="19" w16cid:durableId="17268789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294393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487238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6420948">
    <w:abstractNumId w:val="16"/>
  </w:num>
  <w:num w:numId="23" w16cid:durableId="10919726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771100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383627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76481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479636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2FEB"/>
    <w:rsid w:val="000B327A"/>
    <w:rsid w:val="000D5649"/>
    <w:rsid w:val="000E240A"/>
    <w:rsid w:val="000E321B"/>
    <w:rsid w:val="000E55BC"/>
    <w:rsid w:val="000F110B"/>
    <w:rsid w:val="000F7CC0"/>
    <w:rsid w:val="00105EA5"/>
    <w:rsid w:val="001157B3"/>
    <w:rsid w:val="00126DD6"/>
    <w:rsid w:val="00140292"/>
    <w:rsid w:val="00155D81"/>
    <w:rsid w:val="0016510F"/>
    <w:rsid w:val="001770F8"/>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B4851"/>
    <w:rsid w:val="002B4B5E"/>
    <w:rsid w:val="002C056E"/>
    <w:rsid w:val="002E1874"/>
    <w:rsid w:val="002F2360"/>
    <w:rsid w:val="00303F06"/>
    <w:rsid w:val="00304D88"/>
    <w:rsid w:val="003429C2"/>
    <w:rsid w:val="0034747E"/>
    <w:rsid w:val="00347F0D"/>
    <w:rsid w:val="00364A4C"/>
    <w:rsid w:val="003676B4"/>
    <w:rsid w:val="003737F9"/>
    <w:rsid w:val="00397DB2"/>
    <w:rsid w:val="003A2905"/>
    <w:rsid w:val="003A636B"/>
    <w:rsid w:val="003A7448"/>
    <w:rsid w:val="003C0404"/>
    <w:rsid w:val="003C6EDF"/>
    <w:rsid w:val="003D2CE6"/>
    <w:rsid w:val="003E15F7"/>
    <w:rsid w:val="003E4522"/>
    <w:rsid w:val="003E6075"/>
    <w:rsid w:val="004267E5"/>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7007B6"/>
    <w:rsid w:val="00702439"/>
    <w:rsid w:val="00730E54"/>
    <w:rsid w:val="00750E6B"/>
    <w:rsid w:val="0077121D"/>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64E8D"/>
    <w:rsid w:val="00872B41"/>
    <w:rsid w:val="008A16D9"/>
    <w:rsid w:val="008B3969"/>
    <w:rsid w:val="008B7841"/>
    <w:rsid w:val="008C0015"/>
    <w:rsid w:val="008C373D"/>
    <w:rsid w:val="008D5F47"/>
    <w:rsid w:val="008F5191"/>
    <w:rsid w:val="009067A6"/>
    <w:rsid w:val="00924FE6"/>
    <w:rsid w:val="00932CBD"/>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A4236"/>
    <w:rsid w:val="009B51E9"/>
    <w:rsid w:val="009C3D9C"/>
    <w:rsid w:val="009C6A1F"/>
    <w:rsid w:val="00A15537"/>
    <w:rsid w:val="00A22A0D"/>
    <w:rsid w:val="00A2765F"/>
    <w:rsid w:val="00A3610E"/>
    <w:rsid w:val="00A42138"/>
    <w:rsid w:val="00A62276"/>
    <w:rsid w:val="00A8161A"/>
    <w:rsid w:val="00A81727"/>
    <w:rsid w:val="00A8714B"/>
    <w:rsid w:val="00A93EEC"/>
    <w:rsid w:val="00A95886"/>
    <w:rsid w:val="00AA296D"/>
    <w:rsid w:val="00AA56AB"/>
    <w:rsid w:val="00AA581A"/>
    <w:rsid w:val="00AA7C84"/>
    <w:rsid w:val="00AC2D3C"/>
    <w:rsid w:val="00AC32EC"/>
    <w:rsid w:val="00AD1C42"/>
    <w:rsid w:val="00AF657B"/>
    <w:rsid w:val="00B0225C"/>
    <w:rsid w:val="00B12B9C"/>
    <w:rsid w:val="00B17722"/>
    <w:rsid w:val="00B32912"/>
    <w:rsid w:val="00B42C4E"/>
    <w:rsid w:val="00B46C41"/>
    <w:rsid w:val="00B5688B"/>
    <w:rsid w:val="00B61144"/>
    <w:rsid w:val="00B65EA5"/>
    <w:rsid w:val="00B65FCA"/>
    <w:rsid w:val="00B7609E"/>
    <w:rsid w:val="00B92A4A"/>
    <w:rsid w:val="00BA1C51"/>
    <w:rsid w:val="00BA667E"/>
    <w:rsid w:val="00BB677C"/>
    <w:rsid w:val="00BC7C4C"/>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B08EC"/>
    <w:rsid w:val="00DB1A2F"/>
    <w:rsid w:val="00DB2B2D"/>
    <w:rsid w:val="00DC4382"/>
    <w:rsid w:val="00DE11D7"/>
    <w:rsid w:val="00DE2049"/>
    <w:rsid w:val="00E0190E"/>
    <w:rsid w:val="00E205F9"/>
    <w:rsid w:val="00E23151"/>
    <w:rsid w:val="00E369DE"/>
    <w:rsid w:val="00E4110D"/>
    <w:rsid w:val="00E515BE"/>
    <w:rsid w:val="00E51F56"/>
    <w:rsid w:val="00E71861"/>
    <w:rsid w:val="00E76EAA"/>
    <w:rsid w:val="00E95DB3"/>
    <w:rsid w:val="00EA17D1"/>
    <w:rsid w:val="00EB33F9"/>
    <w:rsid w:val="00ED2F5A"/>
    <w:rsid w:val="00ED5C52"/>
    <w:rsid w:val="00EE1DDC"/>
    <w:rsid w:val="00EE31B4"/>
    <w:rsid w:val="00EF669F"/>
    <w:rsid w:val="00EF6E02"/>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1D8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9DB3C-6BB6-47B3-9491-B92E7D447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932CDE4C-E020-4344-95ED-A2689CFEA68D}">
  <ds:schemaRefs>
    <ds:schemaRef ds:uri="2eceac5b-b3a0-43ad-8cd7-734772f8614b"/>
    <ds:schemaRef ds:uri="http://purl.org/dc/terms/"/>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9734340f-ac46-45b0-8b35-285c2089870c"/>
    <ds:schemaRef ds:uri="http://purl.org/dc/elements/1.1/"/>
  </ds:schemaRefs>
</ds:datastoreItem>
</file>

<file path=customXml/itemProps4.xml><?xml version="1.0" encoding="utf-8"?>
<ds:datastoreItem xmlns:ds="http://schemas.openxmlformats.org/officeDocument/2006/customXml" ds:itemID="{80C64488-DAE8-4E5C-83FA-5D16C2885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2924</Words>
  <Characters>16671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8</cp:revision>
  <cp:lastPrinted>2022-03-30T15:42:00Z</cp:lastPrinted>
  <dcterms:created xsi:type="dcterms:W3CDTF">2022-03-30T15:02:00Z</dcterms:created>
  <dcterms:modified xsi:type="dcterms:W3CDTF">2022-07-15T16:48:00Z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