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1080" w14:textId="6546446C" w:rsidR="003F6B60" w:rsidRPr="001E7130" w:rsidRDefault="003F6B60" w:rsidP="001E7130">
      <w:pPr>
        <w:pStyle w:val="Title"/>
        <w:spacing w:before="0"/>
        <w:ind w:left="0"/>
        <w:rPr>
          <w:rFonts w:ascii="Times New Roman" w:hAnsi="Times New Roman" w:cs="Times New Roman"/>
          <w:color w:val="C00000"/>
        </w:rPr>
      </w:pPr>
      <w:r w:rsidRPr="001E7130">
        <w:rPr>
          <w:rFonts w:ascii="Times New Roman" w:hAnsi="Times New Roman" w:cs="Times New Roman"/>
          <w:color w:val="C00000"/>
          <w:spacing w:val="-8"/>
          <w:lang w:bidi="en-US"/>
        </w:rPr>
        <w:t>Acrovyn by Design</w:t>
      </w:r>
      <w:r w:rsidRPr="001E7130">
        <w:rPr>
          <w:rFonts w:ascii="Times New Roman" w:hAnsi="Times New Roman" w:cs="Times New Roman"/>
          <w:color w:val="C00000"/>
          <w:vertAlign w:val="superscript"/>
        </w:rPr>
        <w:t xml:space="preserve">® </w:t>
      </w:r>
      <w:r w:rsidRPr="001E7130">
        <w:rPr>
          <w:rFonts w:ascii="Times New Roman" w:hAnsi="Times New Roman" w:cs="Times New Roman"/>
          <w:color w:val="C00000"/>
        </w:rPr>
        <w:t>Tapestry Collection</w:t>
      </w:r>
    </w:p>
    <w:p w14:paraId="31E6D37A" w14:textId="7ED8F4AC" w:rsidR="67376B6F" w:rsidRPr="001E7130" w:rsidRDefault="67376B6F" w:rsidP="001E7130">
      <w:pPr>
        <w:pStyle w:val="Title"/>
        <w:spacing w:before="0"/>
        <w:ind w:left="0"/>
        <w:rPr>
          <w:rFonts w:ascii="Times New Roman" w:hAnsi="Times New Roman" w:cs="Times New Roman"/>
          <w:i/>
          <w:iCs/>
          <w:color w:val="C00000"/>
        </w:rPr>
      </w:pPr>
      <w:r w:rsidRPr="001E7130">
        <w:rPr>
          <w:rFonts w:ascii="Times New Roman" w:hAnsi="Times New Roman" w:cs="Times New Roman"/>
          <w:i/>
          <w:iCs/>
          <w:color w:val="C00000"/>
        </w:rPr>
        <w:t>Wall Covering Sheet</w:t>
      </w:r>
    </w:p>
    <w:p w14:paraId="7F56C7A0" w14:textId="53BBC218" w:rsidR="003F6B60" w:rsidRDefault="00801F11" w:rsidP="003F6B60">
      <w:pPr>
        <w:pStyle w:val="BodyText"/>
        <w:spacing w:before="5"/>
        <w:rPr>
          <w:rFonts w:ascii="Sabon LT Pro"/>
          <w:sz w:val="13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4F66A3" wp14:editId="09B45633">
                <wp:simplePos x="0" y="0"/>
                <wp:positionH relativeFrom="page">
                  <wp:posOffset>592631</wp:posOffset>
                </wp:positionH>
                <wp:positionV relativeFrom="paragraph">
                  <wp:posOffset>92518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docshape1" style="position:absolute;margin-left:46.65pt;margin-top:7.3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spid="_x0000_s1026" filled="f" strokecolor="#c7c8ca" strokeweight=".25pt" path="m,l65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L7Gq3dAAAACAEAAA8AAABkcnMvZG93bnJl&#10;di54bWxMj81uwjAQhO+VeAdrK/VWnPITSBoHVVXhBhLQS28m3iZR4nUUG0j79Cyn9rjfjGZnstVg&#10;W3HB3teOFLyMIxBIhTM1lQo+j+vnJQgfNBndOkIFP+hhlY8eMp0ad6U9Xg6hFBxCPtUKqhC6VEpf&#10;VGi1H7sOibVv11sd+OxLaXp95XDbykkUxdLqmvhDpTt8r7BoDmerYGh25fyr2ewSm3xs17EPG/e7&#10;VerpcXh7BRFwCH9muNfn6pBzp5M7k/GiVZBMp+xkPotBsL6YLRic7mAJMs/k/wH5DQAA//8DAFBL&#10;AQItABQABgAIAAAAIQC2gziS/gAAAOEBAAATAAAAAAAAAAAAAAAAAAAAAABbQ29udGVudF9UeXBl&#10;c10ueG1sUEsBAi0AFAAGAAgAAAAhADj9If/WAAAAlAEAAAsAAAAAAAAAAAAAAAAALwEAAF9yZWxz&#10;Ly5yZWxzUEsBAi0AFAAGAAgAAAAhAKgHq5+dAgAAlwUAAA4AAAAAAAAAAAAAAAAALgIAAGRycy9l&#10;Mm9Eb2MueG1sUEsBAi0AFAAGAAgAAAAhAEL7Gq3dAAAACAEAAA8AAAAAAAAAAAAAAAAA9wQAAGRy&#10;cy9kb3ducmV2LnhtbFBLBQYAAAAABAAEAPMAAAABBgAAAAA=&#10;" w14:anchorId="63F355E3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</w:p>
    <w:p w14:paraId="3F188062" w14:textId="0A65314C" w:rsidR="00F433A7" w:rsidRPr="00A715F6" w:rsidRDefault="00F433A7" w:rsidP="003F6B60">
      <w:pPr>
        <w:spacing w:before="18"/>
        <w:rPr>
          <w:rFonts w:ascii="Arial" w:hAnsi="Arial" w:cs="Arial"/>
          <w:b/>
          <w:bCs/>
          <w:color w:val="231F20"/>
        </w:rPr>
      </w:pPr>
      <w:r w:rsidRPr="00A715F6">
        <w:rPr>
          <w:rFonts w:ascii="Arial" w:hAnsi="Arial" w:cs="Arial"/>
          <w:b/>
          <w:bCs/>
          <w:color w:val="231F20"/>
        </w:rPr>
        <w:t>CS Acrovyn</w:t>
      </w:r>
      <w:r w:rsidRPr="00A715F6">
        <w:rPr>
          <w:rFonts w:ascii="Arial" w:hAnsi="Arial" w:cs="Arial"/>
          <w:b/>
          <w:bCs/>
          <w:color w:val="231F20"/>
          <w:vertAlign w:val="superscript"/>
        </w:rPr>
        <w:t>®</w:t>
      </w:r>
      <w:r w:rsidRPr="00A715F6">
        <w:rPr>
          <w:rFonts w:ascii="Arial" w:hAnsi="Arial" w:cs="Arial"/>
          <w:b/>
          <w:bCs/>
          <w:color w:val="231F20"/>
        </w:rPr>
        <w:t xml:space="preserve"> Sheet </w:t>
      </w:r>
      <w:r w:rsidRPr="00A715F6">
        <w:rPr>
          <w:rFonts w:ascii="Arial" w:hAnsi="Arial" w:cs="Arial"/>
          <w:b/>
          <w:bCs/>
          <w:color w:val="C00000"/>
        </w:rPr>
        <w:t>with up to 50% Post-Consumer Recycled Content</w:t>
      </w:r>
    </w:p>
    <w:p w14:paraId="3F35501E" w14:textId="11CA77F2" w:rsidR="003F6B60" w:rsidRPr="00A715F6" w:rsidRDefault="003F6B60" w:rsidP="003F6B60">
      <w:pPr>
        <w:spacing w:before="18"/>
        <w:rPr>
          <w:rFonts w:ascii="Calibri Light" w:hAnsi="Calibri Light" w:cs="Calibri Light"/>
          <w:color w:val="231F20"/>
        </w:rPr>
      </w:pPr>
      <w:r w:rsidRPr="00A715F6">
        <w:rPr>
          <w:rFonts w:ascii="Calibri Light" w:hAnsi="Calibri Light" w:cs="Calibri Light"/>
          <w:color w:val="231F20"/>
        </w:rPr>
        <w:t>Suggested Specifications | Section 10 26 00</w:t>
      </w:r>
    </w:p>
    <w:p w14:paraId="4EB4272A" w14:textId="77777777" w:rsidR="000A46F6" w:rsidRPr="00A715F6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704F5FD4" w14:textId="77777777" w:rsidR="000A46F6" w:rsidRPr="00A715F6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301C4599" w14:textId="417BA10D" w:rsidR="00BB7698" w:rsidRPr="00A715F6" w:rsidRDefault="009C110B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PART 1 – GENERAL</w:t>
      </w:r>
    </w:p>
    <w:p w14:paraId="410A8E0F" w14:textId="77777777" w:rsidR="00CD1561" w:rsidRPr="00A715F6" w:rsidRDefault="00CD1561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</w:p>
    <w:p w14:paraId="47A6C28B" w14:textId="0BCDF869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SUMMARY</w:t>
      </w:r>
    </w:p>
    <w:p w14:paraId="63821EAB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11DF6D9A" w14:textId="0C507843" w:rsidR="00BB7698" w:rsidRPr="00A715F6" w:rsidRDefault="00BB7698" w:rsidP="006E53B3">
      <w:pPr>
        <w:pStyle w:val="BodyText"/>
        <w:numPr>
          <w:ilvl w:val="2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Wall Covering</w:t>
      </w:r>
      <w:r w:rsidR="00784A16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</w:t>
      </w:r>
    </w:p>
    <w:p w14:paraId="437C5A80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14A8CB20" w14:textId="77777777" w:rsidR="00BB7698" w:rsidRPr="00A715F6" w:rsidRDefault="00BB7698" w:rsidP="006E53B3">
      <w:pPr>
        <w:pStyle w:val="BodyText"/>
        <w:numPr>
          <w:ilvl w:val="2"/>
          <w:numId w:val="1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Handrails, Corner Guards, Bumper Guards, Crash Rails, Accent Rails, Wall Panels, Door Protection; refer to section 10 26 00 “Wall and Door Protection”</w:t>
      </w:r>
    </w:p>
    <w:p w14:paraId="2A85504F" w14:textId="77777777" w:rsidR="00BB7698" w:rsidRPr="00A715F6" w:rsidRDefault="00BB7698" w:rsidP="00BB7698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B8804B9" w14:textId="5C704FA8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REFERENCES</w:t>
      </w:r>
    </w:p>
    <w:p w14:paraId="4C29E361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American Society for Testing and Materials (ASTM)</w:t>
      </w:r>
    </w:p>
    <w:p w14:paraId="657F9E64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BEC4FB9" w14:textId="2F29CDA4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SUBMITTALS</w:t>
      </w:r>
    </w:p>
    <w:p w14:paraId="63BB4D89" w14:textId="77777777" w:rsidR="00BB7698" w:rsidRPr="00A715F6" w:rsidRDefault="00BB7698" w:rsidP="00BB7698">
      <w:pPr>
        <w:pStyle w:val="BodyText"/>
        <w:ind w:left="1122"/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239A7F2D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90DA53B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Shop drawings showing locations, extent and installation details of wall covering products.</w:t>
      </w:r>
    </w:p>
    <w:p w14:paraId="1B88B801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6707C3AB" w14:textId="1C50A3F5" w:rsidR="00BB7698" w:rsidRPr="00A715F6" w:rsidRDefault="00BB7698" w:rsidP="006E53B3">
      <w:pPr>
        <w:pStyle w:val="BodyText"/>
        <w:numPr>
          <w:ilvl w:val="2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Sample of each product specified</w:t>
      </w:r>
      <w:r w:rsidR="008A5234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 available in 4” x 4” standard size</w:t>
      </w: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.</w:t>
      </w:r>
    </w:p>
    <w:p w14:paraId="2FEA7800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510A5BA9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56B3D10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E123A0C" w14:textId="47CB8ED3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QUALITY ASSURANCE</w:t>
      </w:r>
    </w:p>
    <w:p w14:paraId="2C49B0C8" w14:textId="5A860F9B" w:rsidR="00BB7698" w:rsidRPr="00A715F6" w:rsidRDefault="00BB7698" w:rsidP="006E53B3">
      <w:pPr>
        <w:pStyle w:val="BodyText"/>
        <w:numPr>
          <w:ilvl w:val="1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Installer qualifications: Engage an installer who has no less than 3 years</w:t>
      </w:r>
      <w:r w:rsidR="00784A16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’</w:t>
      </w: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220FBB01" w14:textId="6CC58D80" w:rsidR="00BB7698" w:rsidRPr="00A715F6" w:rsidRDefault="00BB7698" w:rsidP="006E53B3">
      <w:pPr>
        <w:pStyle w:val="BodyText"/>
        <w:numPr>
          <w:ilvl w:val="1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Manufacturer qualifications: Not less than 5 years</w:t>
      </w:r>
      <w:r w:rsidR="00784A16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’</w:t>
      </w: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 experience in the production of specified products and a record of successful in-service performance.</w:t>
      </w:r>
    </w:p>
    <w:p w14:paraId="5085E0BE" w14:textId="76130C14" w:rsidR="00BB7698" w:rsidRPr="00A715F6" w:rsidRDefault="00BB7698" w:rsidP="006E53B3">
      <w:pPr>
        <w:pStyle w:val="BodyText"/>
        <w:numPr>
          <w:ilvl w:val="1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Code compliance: Assemblies should conform to all applicable codes including IBC, UBC, SBCCI, BOCA, Life Safet</w:t>
      </w:r>
      <w:r w:rsidR="00784A16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y</w:t>
      </w: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.</w:t>
      </w:r>
    </w:p>
    <w:p w14:paraId="05B8FD74" w14:textId="2164DA7F" w:rsidR="00784A16" w:rsidRPr="00A715F6" w:rsidRDefault="00784A16" w:rsidP="006E53B3">
      <w:pPr>
        <w:pStyle w:val="BodyText"/>
        <w:numPr>
          <w:ilvl w:val="2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Flame spread: 26 – 75</w:t>
      </w:r>
    </w:p>
    <w:p w14:paraId="53C34849" w14:textId="33F66BA6" w:rsidR="00784A16" w:rsidRPr="00A715F6" w:rsidRDefault="00784A16" w:rsidP="006E53B3">
      <w:pPr>
        <w:pStyle w:val="BodyText"/>
        <w:numPr>
          <w:ilvl w:val="2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Smoke developed: 450 or less</w:t>
      </w:r>
    </w:p>
    <w:p w14:paraId="04EB4957" w14:textId="68B79B1A" w:rsidR="00C04E4B" w:rsidRPr="00C04E4B" w:rsidRDefault="00BB7698" w:rsidP="00F73495">
      <w:pPr>
        <w:pStyle w:val="BodyText"/>
        <w:numPr>
          <w:ilvl w:val="1"/>
          <w:numId w:val="5"/>
        </w:numPr>
        <w:rPr>
          <w:rFonts w:ascii="Calibri Light" w:eastAsiaTheme="minorEastAsia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Fire performance characteristics: Provide engineered </w:t>
      </w:r>
      <w:r w:rsidR="008A5234"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PVC Free </w:t>
      </w:r>
      <w:r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wall protection system </w:t>
      </w:r>
      <w:r w:rsidR="00071553"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 indicating that they are</w:t>
      </w:r>
      <w:r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 </w:t>
      </w:r>
      <w:r w:rsidR="00784A16"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>identical to those tested in accordance with ASTM E84 for</w:t>
      </w:r>
      <w:r w:rsidR="00071553"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 B/2</w:t>
      </w:r>
      <w:r w:rsidR="00784A16"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 characteristics listed below</w:t>
      </w:r>
      <w:r w:rsidRPr="00A715F6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>:</w:t>
      </w:r>
      <w:r w:rsidR="00C04E4B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 xml:space="preserve"> </w:t>
      </w:r>
      <w:r w:rsidR="00C04E4B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br/>
      </w:r>
      <w:r w:rsidR="00071553" w:rsidRPr="00F73495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>Thatched patter</w:t>
      </w:r>
      <w:r w:rsidR="00C13678" w:rsidRPr="00F73495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>n</w:t>
      </w:r>
      <w:r w:rsidR="001B2400" w:rsidRPr="00F73495">
        <w:rPr>
          <w:rFonts w:ascii="Calibri Light" w:eastAsiaTheme="minorEastAsia" w:hAnsi="Calibri Light" w:cs="Calibri Light"/>
          <w:color w:val="000000" w:themeColor="text1"/>
          <w:sz w:val="22"/>
          <w:szCs w:val="22"/>
          <w:lang w:bidi="ar-SA"/>
        </w:rPr>
        <w:t>.</w:t>
      </w:r>
    </w:p>
    <w:p w14:paraId="4F272525" w14:textId="77777777" w:rsidR="00C04E4B" w:rsidRPr="00C04E4B" w:rsidRDefault="00071553" w:rsidP="00C04E4B">
      <w:pPr>
        <w:pStyle w:val="BodyText"/>
        <w:numPr>
          <w:ilvl w:val="2"/>
          <w:numId w:val="5"/>
        </w:numPr>
        <w:rPr>
          <w:rFonts w:ascii="Calibri Light" w:eastAsiaTheme="minorEastAsia" w:hAnsi="Calibri Light" w:cs="Calibri Light"/>
          <w:color w:val="000000"/>
          <w:sz w:val="22"/>
          <w:szCs w:val="22"/>
          <w:lang w:bidi="ar-SA"/>
        </w:rPr>
      </w:pPr>
      <w:r w:rsidRPr="00F73495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Flame spread: 26 – 75</w:t>
      </w:r>
    </w:p>
    <w:p w14:paraId="52306112" w14:textId="77777777" w:rsidR="00C04E4B" w:rsidRPr="00C04E4B" w:rsidRDefault="00071553" w:rsidP="00C04E4B">
      <w:pPr>
        <w:pStyle w:val="BodyText"/>
        <w:numPr>
          <w:ilvl w:val="2"/>
          <w:numId w:val="5"/>
        </w:numPr>
        <w:rPr>
          <w:rFonts w:ascii="Calibri Light" w:eastAsiaTheme="minorEastAsia" w:hAnsi="Calibri Light" w:cs="Calibri Light"/>
          <w:color w:val="000000"/>
          <w:sz w:val="22"/>
          <w:szCs w:val="22"/>
          <w:lang w:bidi="ar-SA"/>
        </w:rPr>
      </w:pPr>
      <w:r w:rsidRPr="00F73495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Smoke developed: 450 or less</w:t>
      </w:r>
    </w:p>
    <w:p w14:paraId="67440C0D" w14:textId="77777777" w:rsidR="00C04E4B" w:rsidRDefault="00BB7698" w:rsidP="00C04E4B">
      <w:pPr>
        <w:pStyle w:val="BodyText"/>
        <w:numPr>
          <w:ilvl w:val="1"/>
          <w:numId w:val="5"/>
        </w:numPr>
        <w:rPr>
          <w:rFonts w:ascii="Calibri Light" w:eastAsiaTheme="minorEastAsia" w:hAnsi="Calibri Light" w:cs="Calibri Light"/>
          <w:color w:val="000000"/>
          <w:sz w:val="22"/>
          <w:szCs w:val="22"/>
          <w:lang w:bidi="ar-SA"/>
        </w:rPr>
      </w:pPr>
      <w:r w:rsidRPr="00F73495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lastRenderedPageBreak/>
        <w:t>Chemical and stain resistance: Provide wall protection system components with chemical and stain resistance in accordance with ASTM D543.</w:t>
      </w:r>
    </w:p>
    <w:p w14:paraId="2B24D526" w14:textId="24CE89CC" w:rsidR="00BB7698" w:rsidRPr="00C13678" w:rsidRDefault="00BB7698" w:rsidP="00C04E4B">
      <w:pPr>
        <w:pStyle w:val="BodyText"/>
        <w:numPr>
          <w:ilvl w:val="1"/>
          <w:numId w:val="5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C04E4B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3F11D950" w14:textId="77777777" w:rsidR="00BB7698" w:rsidRPr="00A715F6" w:rsidRDefault="00BB7698" w:rsidP="00B93BA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ACAA8FB" w14:textId="6B1C64BE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DELIVERY, STORAGE AND HANDLING</w:t>
      </w:r>
    </w:p>
    <w:p w14:paraId="3BC173A2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77DEE83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Store materials in undamaged packaging in a clean, dry place out of direct sunlight and exposure to the elements. A minimum room temperature of 40ºF (4ºC) and a maximum of 100ºF (38ºC) should be maintained.</w:t>
      </w:r>
    </w:p>
    <w:p w14:paraId="0533D735" w14:textId="77777777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Materials must be stored flat.</w:t>
      </w:r>
    </w:p>
    <w:p w14:paraId="30D3C7E6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A88C82" w14:textId="3247FD8E" w:rsidR="00BB7698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PROJECT CONDITIONS</w:t>
      </w:r>
    </w:p>
    <w:p w14:paraId="28233BC8" w14:textId="2BBC8B0B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Materials must be acclimated in an environment of 65-7</w:t>
      </w:r>
      <w:r w:rsidR="00784A16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6</w:t>
      </w: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ºF (18-24ºC) for at least 24 hours prior to beginning the installation.</w:t>
      </w:r>
    </w:p>
    <w:p w14:paraId="6AB9385A" w14:textId="638BA900" w:rsidR="00BB7698" w:rsidRPr="00A715F6" w:rsidRDefault="00BB7698" w:rsidP="006E53B3">
      <w:pPr>
        <w:pStyle w:val="BodyText"/>
        <w:numPr>
          <w:ilvl w:val="1"/>
          <w:numId w:val="4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7FDF6161" w14:textId="77777777" w:rsidR="008A5234" w:rsidRPr="00A715F6" w:rsidRDefault="008A5234" w:rsidP="008A523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D3E929" w14:textId="0A27E9F9" w:rsidR="008A5234" w:rsidRPr="00A715F6" w:rsidRDefault="009C110B" w:rsidP="006E53B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WARRANTY</w:t>
      </w:r>
    </w:p>
    <w:p w14:paraId="26A4AC47" w14:textId="77777777" w:rsidR="008A5234" w:rsidRPr="00BB6EC8" w:rsidRDefault="008A5234" w:rsidP="006E53B3">
      <w:pPr>
        <w:widowControl/>
        <w:numPr>
          <w:ilvl w:val="1"/>
          <w:numId w:val="7"/>
        </w:numPr>
        <w:autoSpaceDE/>
        <w:autoSpaceDN/>
        <w:rPr>
          <w:rFonts w:ascii="Calibri" w:hAnsi="Calibri" w:cs="Calibri"/>
          <w:b/>
          <w:bCs/>
        </w:rPr>
      </w:pPr>
      <w:r w:rsidRPr="00BB6EC8">
        <w:rPr>
          <w:rFonts w:ascii="Calibri" w:hAnsi="Calibri" w:cs="Calibri"/>
          <w:b/>
          <w:bCs/>
        </w:rPr>
        <w:t>Acrovyn 5-year Limited Warranty</w:t>
      </w:r>
    </w:p>
    <w:p w14:paraId="1671E63A" w14:textId="77777777" w:rsidR="008A5234" w:rsidRPr="00A715F6" w:rsidRDefault="008A5234" w:rsidP="006E53B3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Calibri Light" w:hAnsi="Calibri Light" w:cs="Calibri Light"/>
        </w:rPr>
      </w:pPr>
      <w:r w:rsidRPr="00A715F6">
        <w:rPr>
          <w:rFonts w:ascii="Calibri Light" w:hAnsi="Calibri Light" w:cs="Calibri Light"/>
        </w:rPr>
        <w:t xml:space="preserve">Applies to Interior Wall Protection orders that </w:t>
      </w:r>
      <w:r w:rsidRPr="00A715F6">
        <w:rPr>
          <w:rFonts w:ascii="Calibri Light" w:hAnsi="Calibri Light" w:cs="Calibri Light"/>
          <w:u w:val="single"/>
        </w:rPr>
        <w:t>do not</w:t>
      </w:r>
      <w:r w:rsidRPr="00A715F6">
        <w:rPr>
          <w:rFonts w:ascii="Calibri Light" w:hAnsi="Calibri Light" w:cs="Calibri Light"/>
        </w:rPr>
        <w:t xml:space="preserve"> include recommended components or accessories </w:t>
      </w:r>
    </w:p>
    <w:p w14:paraId="2A9A0F05" w14:textId="77777777" w:rsidR="008A5234" w:rsidRPr="00A715F6" w:rsidRDefault="008A5234" w:rsidP="006E53B3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Calibri Light" w:hAnsi="Calibri Light" w:cs="Calibri Light"/>
        </w:rPr>
      </w:pPr>
      <w:r w:rsidRPr="00A715F6">
        <w:rPr>
          <w:rFonts w:ascii="Calibri Light" w:hAnsi="Calibri Light" w:cs="Calibri Light"/>
        </w:rPr>
        <w:t xml:space="preserve">Accessories = Primer, Adhesive, Caulk, Trims &amp; Moldings </w:t>
      </w:r>
    </w:p>
    <w:p w14:paraId="733F0562" w14:textId="77777777" w:rsidR="008A5234" w:rsidRPr="00BB6EC8" w:rsidRDefault="008A5234" w:rsidP="006E53B3">
      <w:pPr>
        <w:pStyle w:val="ListParagraph"/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BB6EC8">
        <w:rPr>
          <w:rFonts w:ascii="Calibri" w:hAnsi="Calibri" w:cs="Calibri"/>
          <w:b/>
          <w:bCs/>
        </w:rPr>
        <w:t>Limited Lifetime Systems Warranty</w:t>
      </w:r>
    </w:p>
    <w:p w14:paraId="53BE873F" w14:textId="77777777" w:rsidR="008A5234" w:rsidRPr="00A715F6" w:rsidRDefault="008A5234" w:rsidP="006E53B3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Calibri Light" w:hAnsi="Calibri Light" w:cs="Calibri Light"/>
        </w:rPr>
      </w:pPr>
      <w:r w:rsidRPr="00A715F6">
        <w:rPr>
          <w:rFonts w:ascii="Calibri Light" w:hAnsi="Calibri Light" w:cs="Calibri Light"/>
        </w:rPr>
        <w:t>Applies to CS Interior Wall Protection projects that include all recommended components and accessories related to CS Interior Wall Protection Products.</w:t>
      </w:r>
    </w:p>
    <w:p w14:paraId="4F576576" w14:textId="77777777" w:rsidR="008A5234" w:rsidRPr="00A715F6" w:rsidRDefault="008A5234" w:rsidP="006E53B3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Calibri Light" w:hAnsi="Calibri Light" w:cs="Calibri Light"/>
        </w:rPr>
      </w:pPr>
      <w:r w:rsidRPr="00A715F6">
        <w:rPr>
          <w:rFonts w:ascii="Calibri Light" w:hAnsi="Calibri Light" w:cs="Calibri Light"/>
        </w:rPr>
        <w:t>Accessories = Primer, Adhesive, Caulk, Trims &amp; Moldings</w:t>
      </w:r>
    </w:p>
    <w:p w14:paraId="5EB3C696" w14:textId="77777777" w:rsidR="00BB7698" w:rsidRDefault="00BB7698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C9BE4C7" w14:textId="77777777" w:rsidR="00B93BAC" w:rsidRPr="00A715F6" w:rsidRDefault="00B93BAC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D645EE" w14:textId="183E876E" w:rsidR="00BB7698" w:rsidRPr="00A715F6" w:rsidRDefault="009C110B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 xml:space="preserve">PART 2 – PRODUCTS </w:t>
      </w:r>
    </w:p>
    <w:p w14:paraId="37E7502B" w14:textId="77777777" w:rsidR="009C110B" w:rsidRPr="00A715F6" w:rsidRDefault="009C110B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</w:p>
    <w:p w14:paraId="542B1FF2" w14:textId="776F3738" w:rsidR="008A5234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MANUFACTURERS</w:t>
      </w:r>
    </w:p>
    <w:p w14:paraId="15755C56" w14:textId="77777777" w:rsidR="008A5234" w:rsidRPr="00A715F6" w:rsidRDefault="008A5234" w:rsidP="006E53B3">
      <w:pPr>
        <w:widowControl/>
        <w:numPr>
          <w:ilvl w:val="1"/>
          <w:numId w:val="3"/>
        </w:numPr>
        <w:autoSpaceDE/>
        <w:autoSpaceDN/>
        <w:rPr>
          <w:rStyle w:val="Hyperlink"/>
          <w:rFonts w:ascii="Calibri Light" w:eastAsiaTheme="minorHAnsi" w:hAnsi="Calibri Light" w:cs="Calibri Light"/>
          <w:color w:val="000000"/>
          <w:u w:val="none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A715F6">
        <w:rPr>
          <w:rFonts w:ascii="Calibri Light" w:hAnsi="Calibri Light" w:cs="Calibri Light"/>
        </w:rPr>
        <w:t xml:space="preserve">3 Werner Way, Lebanon, NJ 08833 USA 800-233-8493; email: </w:t>
      </w:r>
      <w:hyperlink r:id="rId8" w:history="1">
        <w:r w:rsidRPr="00A715F6">
          <w:rPr>
            <w:rStyle w:val="Hyperlink"/>
            <w:rFonts w:ascii="Calibri Light" w:hAnsi="Calibri Light" w:cs="Calibri Light"/>
          </w:rPr>
          <w:t>cet@c-sgroup.com</w:t>
        </w:r>
      </w:hyperlink>
    </w:p>
    <w:p w14:paraId="5264056A" w14:textId="68A4507E" w:rsidR="008A5234" w:rsidRPr="00A715F6" w:rsidRDefault="008A5234" w:rsidP="006E53B3">
      <w:pPr>
        <w:widowControl/>
        <w:numPr>
          <w:ilvl w:val="1"/>
          <w:numId w:val="3"/>
        </w:numPr>
        <w:autoSpaceDE/>
        <w:autoSpaceDN/>
        <w:rPr>
          <w:rFonts w:ascii="Calibri Light" w:hAnsi="Calibri Light" w:cs="Calibri Light"/>
        </w:rPr>
      </w:pPr>
      <w:r w:rsidRPr="00A715F6">
        <w:rPr>
          <w:rFonts w:ascii="Calibri Light" w:hAnsi="Calibri Light" w:cs="Calibri Light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02B0D834" w14:textId="77777777" w:rsidR="008A5234" w:rsidRPr="00A715F6" w:rsidRDefault="008A5234" w:rsidP="008A5234">
      <w:pPr>
        <w:widowControl/>
        <w:autoSpaceDE/>
        <w:autoSpaceDN/>
        <w:rPr>
          <w:rFonts w:ascii="Myriad Pro Light" w:hAnsi="Myriad Pro Light" w:cs="Arial"/>
        </w:rPr>
      </w:pPr>
    </w:p>
    <w:p w14:paraId="30390ACE" w14:textId="11BE61CE" w:rsidR="00BB7698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MATERIALS</w:t>
      </w:r>
    </w:p>
    <w:p w14:paraId="17605548" w14:textId="6026A296" w:rsidR="00BB7698" w:rsidRPr="00A715F6" w:rsidRDefault="00BB7698" w:rsidP="0F42B208">
      <w:pPr>
        <w:pStyle w:val="ListParagraph"/>
        <w:numPr>
          <w:ilvl w:val="1"/>
          <w:numId w:val="3"/>
        </w:numPr>
        <w:rPr>
          <w:rFonts w:ascii="Calibri Light" w:eastAsiaTheme="minorEastAsia" w:hAnsi="Calibri Light" w:cs="Calibri Light"/>
          <w:color w:val="000000" w:themeColor="text1"/>
          <w:lang w:bidi="ar-SA"/>
        </w:rPr>
      </w:pPr>
      <w:r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>Engineered</w:t>
      </w:r>
      <w:r w:rsidR="008A5234"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 xml:space="preserve"> PVC Free</w:t>
      </w:r>
      <w:r w:rsidR="5649BBB6"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 xml:space="preserve"> with up to 50% Post-Consumer Recycled Content</w:t>
      </w:r>
      <w:r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 xml:space="preserve">: Rigid sheet should be high-impact Acrovyn </w:t>
      </w:r>
      <w:r w:rsidR="00784A16"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>by Design</w:t>
      </w:r>
      <w:r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 xml:space="preserve"> with standard Suede texture, nominal .040" (1.02mm) thickness</w:t>
      </w:r>
      <w:r w:rsidR="00C77D36"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>.  Tapestry is a fused sheet product with an opaque backer</w:t>
      </w:r>
      <w:r w:rsidR="00D40220" w:rsidRPr="00A715F6">
        <w:rPr>
          <w:rFonts w:ascii="Calibri Light" w:eastAsiaTheme="minorEastAsia" w:hAnsi="Calibri Light" w:cs="Calibri Light"/>
          <w:color w:val="000000" w:themeColor="text1"/>
          <w:lang w:bidi="ar-SA"/>
        </w:rPr>
        <w:t>.</w:t>
      </w:r>
    </w:p>
    <w:p w14:paraId="65B479D4" w14:textId="414510C5" w:rsidR="00BB7698" w:rsidRDefault="00BB7698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Aluminum: Optional aluminum trims to be alloy 6063 T5 with clear or colored anodized finish; minimum strength and durability properties as specified in ASTM B221.  The color anodized finish is available in eight colors and is not covered under 1.04.G.</w:t>
      </w:r>
    </w:p>
    <w:p w14:paraId="6559521D" w14:textId="77777777" w:rsidR="00B93BAC" w:rsidRPr="00A715F6" w:rsidRDefault="00B93BAC" w:rsidP="00B93BAC">
      <w:pPr>
        <w:pStyle w:val="BodyText"/>
        <w:ind w:left="720"/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</w:p>
    <w:p w14:paraId="11A1375A" w14:textId="2DA066DA" w:rsidR="00C77D36" w:rsidRPr="00A715F6" w:rsidRDefault="00C77D36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  <w:lastRenderedPageBreak/>
        <w:t xml:space="preserve">Cured </w:t>
      </w:r>
      <w:proofErr w:type="spellStart"/>
      <w:r w:rsidRPr="00A715F6"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  <w:t>ColorFlex</w:t>
      </w:r>
      <w:proofErr w:type="spellEnd"/>
      <w:r w:rsidRPr="00A715F6"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  <w:t xml:space="preserve">® II Bacteria Resistant Caulk has a Shore A value of greater than 55 (product considered “pick-resistant” based on industry standards) testing conducted by independent lab in accordance with ASTM C661 and ASTM C920.  </w:t>
      </w:r>
    </w:p>
    <w:p w14:paraId="57B2AF94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D069A60" w14:textId="2219A13F" w:rsidR="00BB7698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WALL COVERING</w:t>
      </w:r>
    </w:p>
    <w:p w14:paraId="438070E3" w14:textId="2A125E57" w:rsidR="00C77D36" w:rsidRPr="00A715F6" w:rsidRDefault="00BB7698" w:rsidP="006E53B3">
      <w:pPr>
        <w:pStyle w:val="BodyText"/>
        <w:numPr>
          <w:ilvl w:val="1"/>
          <w:numId w:val="3"/>
        </w:numPr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 xml:space="preserve">Engineered </w:t>
      </w:r>
      <w:r w:rsidR="008A5234"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 xml:space="preserve">PVC Free </w:t>
      </w:r>
      <w:r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 xml:space="preserve">rigid sheet to be </w:t>
      </w:r>
      <w:r w:rsidR="00784A16"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>Acrovyn by Design Tapestry Collection</w:t>
      </w:r>
      <w:r w:rsidR="00C041D3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 xml:space="preserve"> </w:t>
      </w:r>
      <w:r w:rsidR="00C041D3"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>(</w:t>
      </w:r>
      <w:r w:rsidR="00C041D3"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>with up to 50% post-consumer recycled content)</w:t>
      </w:r>
      <w:r w:rsidRPr="00A715F6">
        <w:rPr>
          <w:rFonts w:ascii="Calibri" w:eastAsiaTheme="minorHAnsi" w:hAnsi="Calibri" w:cs="Calibri"/>
          <w:b/>
          <w:bCs/>
          <w:color w:val="000000"/>
          <w:sz w:val="22"/>
          <w:szCs w:val="22"/>
          <w:lang w:bidi="ar-SA"/>
        </w:rPr>
        <w:t xml:space="preserve">: </w:t>
      </w:r>
    </w:p>
    <w:p w14:paraId="278D15E1" w14:textId="18C2B2B2" w:rsidR="00C77D36" w:rsidRPr="00A715F6" w:rsidRDefault="00C77D36" w:rsidP="00FA2677">
      <w:pPr>
        <w:ind w:left="893" w:firstLine="187"/>
        <w:rPr>
          <w:rFonts w:ascii="Calibri Light" w:hAnsi="Calibri Light" w:cs="Calibri Light"/>
          <w:color w:val="FF0000"/>
          <w:u w:val="single"/>
        </w:rPr>
      </w:pPr>
      <w:r w:rsidRPr="00A715F6">
        <w:rPr>
          <w:rFonts w:ascii="Calibri Light" w:hAnsi="Calibri Light" w:cs="Calibri Light"/>
          <w:color w:val="FF0000"/>
          <w:u w:val="single"/>
        </w:rPr>
        <w:t xml:space="preserve">**Note to Specifier – update appropriate section in red below and delete** </w:t>
      </w:r>
    </w:p>
    <w:p w14:paraId="5BBD13E3" w14:textId="77777777" w:rsidR="00C77D36" w:rsidRPr="00A715F6" w:rsidRDefault="00C77D36" w:rsidP="00C77D36">
      <w:pPr>
        <w:widowControl/>
        <w:numPr>
          <w:ilvl w:val="2"/>
          <w:numId w:val="10"/>
        </w:numPr>
        <w:autoSpaceDE/>
        <w:rPr>
          <w:rFonts w:ascii="Calibri Light" w:hAnsi="Calibri Light" w:cs="Calibri Light"/>
          <w:color w:val="FF0000"/>
        </w:rPr>
      </w:pPr>
      <w:r w:rsidRPr="00A715F6">
        <w:rPr>
          <w:rFonts w:ascii="Calibri Light" w:hAnsi="Calibri Light" w:cs="Calibri Light"/>
          <w:color w:val="FF0000"/>
        </w:rPr>
        <w:t xml:space="preserve">Sheet Size: </w:t>
      </w:r>
    </w:p>
    <w:p w14:paraId="7FB0E106" w14:textId="1C344321" w:rsidR="00C77D36" w:rsidRPr="00A715F6" w:rsidRDefault="00C77D36" w:rsidP="00C77D36">
      <w:pPr>
        <w:widowControl/>
        <w:numPr>
          <w:ilvl w:val="3"/>
          <w:numId w:val="10"/>
        </w:numPr>
        <w:autoSpaceDE/>
        <w:rPr>
          <w:rFonts w:ascii="Calibri Light" w:hAnsi="Calibri Light" w:cs="Calibri Light"/>
          <w:color w:val="FF0000"/>
        </w:rPr>
      </w:pPr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4’ x 8’ (1.2m x 2.4m) sheet size </w:t>
      </w:r>
    </w:p>
    <w:p w14:paraId="364118AA" w14:textId="77777777" w:rsidR="00C77D36" w:rsidRPr="00A715F6" w:rsidRDefault="00C77D36" w:rsidP="00C77D36">
      <w:pPr>
        <w:widowControl/>
        <w:numPr>
          <w:ilvl w:val="2"/>
          <w:numId w:val="10"/>
        </w:numPr>
        <w:autoSpaceDE/>
        <w:rPr>
          <w:rFonts w:ascii="Calibri Light" w:hAnsi="Calibri Light" w:cs="Calibri Light"/>
          <w:color w:val="FF0000"/>
        </w:rPr>
      </w:pPr>
      <w:r w:rsidRPr="00A715F6">
        <w:rPr>
          <w:rFonts w:ascii="Calibri Light" w:eastAsiaTheme="minorHAnsi" w:hAnsi="Calibri Light" w:cs="Calibri Light"/>
          <w:color w:val="FF0000"/>
          <w:lang w:bidi="ar-SA"/>
        </w:rPr>
        <w:t>Finishes:</w:t>
      </w:r>
    </w:p>
    <w:p w14:paraId="732FD8B5" w14:textId="1973EBC7" w:rsidR="00A715F6" w:rsidRPr="00A715F6" w:rsidRDefault="00C77D36" w:rsidP="00A715F6">
      <w:pPr>
        <w:pStyle w:val="ListParagraph"/>
        <w:numPr>
          <w:ilvl w:val="3"/>
          <w:numId w:val="10"/>
        </w:numPr>
        <w:rPr>
          <w:rFonts w:ascii="Calibri Light" w:eastAsiaTheme="minorEastAsia" w:hAnsi="Calibri Light" w:cs="Calibri Light"/>
          <w:color w:val="FF0000"/>
          <w:lang w:bidi="ar-SA"/>
        </w:rPr>
      </w:pPr>
      <w:r w:rsidRPr="00A715F6">
        <w:rPr>
          <w:rFonts w:ascii="Calibri Light" w:eastAsiaTheme="minorEastAsia" w:hAnsi="Calibri Light" w:cs="Calibri Light"/>
          <w:color w:val="FF0000"/>
          <w:lang w:bidi="ar-SA"/>
        </w:rPr>
        <w:t xml:space="preserve">Select from one of the </w:t>
      </w:r>
      <w:r w:rsidR="4C17022E" w:rsidRPr="00A715F6">
        <w:rPr>
          <w:rFonts w:ascii="Calibri Light" w:eastAsiaTheme="minorEastAsia" w:hAnsi="Calibri Light" w:cs="Calibri Light"/>
          <w:color w:val="FF0000"/>
          <w:lang w:bidi="ar-SA"/>
        </w:rPr>
        <w:t>nine</w:t>
      </w:r>
      <w:r w:rsidRPr="00A715F6">
        <w:rPr>
          <w:rFonts w:ascii="Calibri Light" w:eastAsiaTheme="minorEastAsia" w:hAnsi="Calibri Light" w:cs="Calibri Light"/>
          <w:color w:val="FF0000"/>
          <w:lang w:bidi="ar-SA"/>
        </w:rPr>
        <w:t xml:space="preserve"> color options</w:t>
      </w:r>
      <w:r w:rsidR="083B7DC1" w:rsidRPr="00A715F6">
        <w:rPr>
          <w:rFonts w:ascii="Calibri Light" w:eastAsiaTheme="minorEastAsia" w:hAnsi="Calibri Light" w:cs="Calibri Light"/>
          <w:color w:val="FF0000"/>
          <w:lang w:bidi="ar-SA"/>
        </w:rPr>
        <w:t xml:space="preserve"> in Thatched pattern</w:t>
      </w:r>
      <w:r w:rsidRPr="00A715F6">
        <w:rPr>
          <w:rFonts w:ascii="Calibri Light" w:eastAsiaTheme="minorEastAsia" w:hAnsi="Calibri Light" w:cs="Calibri Light"/>
          <w:color w:val="FF0000"/>
          <w:lang w:bidi="ar-SA"/>
        </w:rPr>
        <w:t xml:space="preserve">. </w:t>
      </w:r>
    </w:p>
    <w:p w14:paraId="7A5BF125" w14:textId="3ACF7AEE" w:rsidR="00C77D36" w:rsidRPr="00A715F6" w:rsidRDefault="00C77D36" w:rsidP="00A715F6">
      <w:pPr>
        <w:pStyle w:val="ListParagraph"/>
        <w:numPr>
          <w:ilvl w:val="4"/>
          <w:numId w:val="12"/>
        </w:numPr>
        <w:adjustRightInd w:val="0"/>
        <w:rPr>
          <w:rFonts w:ascii="Calibri Light" w:hAnsi="Calibri Light" w:cs="Calibri Light"/>
          <w:color w:val="FF0000"/>
          <w:lang w:bidi="ar-SA"/>
        </w:rPr>
      </w:pPr>
      <w:r w:rsidRPr="00A715F6">
        <w:rPr>
          <w:rFonts w:ascii="Calibri Light" w:eastAsiaTheme="minorEastAsia" w:hAnsi="Calibri Light" w:cs="Calibri Light"/>
          <w:color w:val="FF0000"/>
          <w:lang w:bidi="ar-SA"/>
        </w:rPr>
        <w:t>(</w:t>
      </w:r>
      <w:r w:rsidR="143E9E28" w:rsidRPr="00A715F6">
        <w:rPr>
          <w:rFonts w:ascii="Calibri Light" w:eastAsiaTheme="minorEastAsia" w:hAnsi="Calibri Light" w:cs="Calibri Light"/>
          <w:color w:val="FF0000"/>
          <w:lang w:bidi="ar-SA"/>
        </w:rPr>
        <w:t>Thatched</w:t>
      </w:r>
      <w:r w:rsidRPr="00A715F6">
        <w:rPr>
          <w:rFonts w:ascii="Calibri Light" w:eastAsiaTheme="minorEastAsia" w:hAnsi="Calibri Light" w:cs="Calibri Light"/>
          <w:color w:val="FF0000"/>
          <w:lang w:bidi="ar-SA"/>
        </w:rPr>
        <w:t>) (color name)</w:t>
      </w:r>
    </w:p>
    <w:p w14:paraId="343F0BE8" w14:textId="77777777" w:rsidR="00C77D36" w:rsidRPr="00A715F6" w:rsidRDefault="00C77D36" w:rsidP="00A715F6">
      <w:pPr>
        <w:widowControl/>
        <w:numPr>
          <w:ilvl w:val="4"/>
          <w:numId w:val="12"/>
        </w:numPr>
        <w:autoSpaceDE/>
        <w:adjustRightInd w:val="0"/>
        <w:rPr>
          <w:rFonts w:ascii="Calibri Light" w:eastAsia="Times New Roman" w:hAnsi="Calibri Light" w:cs="Calibri Light"/>
          <w:color w:val="FF0000"/>
          <w:lang w:bidi="ar-SA"/>
        </w:rPr>
      </w:pPr>
      <w:r w:rsidRPr="00A715F6">
        <w:rPr>
          <w:rFonts w:ascii="Calibri Light" w:hAnsi="Calibri Light" w:cs="Calibri Light"/>
          <w:color w:val="FF0000"/>
        </w:rPr>
        <w:t>Other colors will not be accepted as “closest standard color” must match exactly.</w:t>
      </w:r>
    </w:p>
    <w:p w14:paraId="265F1BE1" w14:textId="037BBF58" w:rsidR="00C77D36" w:rsidRPr="00A715F6" w:rsidRDefault="00C77D36" w:rsidP="0F42B208">
      <w:pPr>
        <w:widowControl/>
        <w:numPr>
          <w:ilvl w:val="3"/>
          <w:numId w:val="10"/>
        </w:numPr>
        <w:autoSpaceDE/>
        <w:rPr>
          <w:rFonts w:ascii="Calibri Light" w:hAnsi="Calibri Light" w:cs="Calibri Light"/>
          <w:color w:val="FF0000"/>
        </w:rPr>
      </w:pPr>
      <w:r w:rsidRPr="00A715F6">
        <w:rPr>
          <w:rFonts w:ascii="Calibri Light" w:hAnsi="Calibri Light" w:cs="Calibri Light"/>
          <w:color w:val="FF0000"/>
        </w:rPr>
        <w:t>or CS Acro</w:t>
      </w:r>
      <w:r w:rsidR="00A715F6" w:rsidRPr="00A715F6">
        <w:rPr>
          <w:rFonts w:ascii="Calibri Light" w:hAnsi="Calibri Light" w:cs="Calibri Light"/>
          <w:color w:val="FF0000"/>
        </w:rPr>
        <w:t>v</w:t>
      </w:r>
      <w:r w:rsidRPr="00A715F6">
        <w:rPr>
          <w:rFonts w:ascii="Calibri Light" w:hAnsi="Calibri Light" w:cs="Calibri Light"/>
          <w:color w:val="FF0000"/>
        </w:rPr>
        <w:t xml:space="preserve">yn by Design Tapestry </w:t>
      </w:r>
      <w:r w:rsidR="4A93C988" w:rsidRPr="00A715F6">
        <w:rPr>
          <w:rFonts w:ascii="Calibri Light" w:hAnsi="Calibri Light" w:cs="Calibri Light"/>
          <w:color w:val="FF0000"/>
        </w:rPr>
        <w:t>Thatched</w:t>
      </w:r>
      <w:r w:rsidRPr="00A715F6">
        <w:rPr>
          <w:rFonts w:ascii="Calibri Light" w:hAnsi="Calibri Light" w:cs="Calibri Light"/>
          <w:color w:val="FF0000"/>
        </w:rPr>
        <w:t xml:space="preserve"> and Color to be indicated in the finish schedule from one of manufacturer’s available colors.</w:t>
      </w:r>
    </w:p>
    <w:p w14:paraId="29BD5B2F" w14:textId="78C6EA32" w:rsidR="00C77D36" w:rsidRPr="00A715F6" w:rsidRDefault="00C77D36" w:rsidP="00C77D36">
      <w:pPr>
        <w:widowControl/>
        <w:numPr>
          <w:ilvl w:val="2"/>
          <w:numId w:val="10"/>
        </w:numPr>
        <w:autoSpaceDE/>
        <w:rPr>
          <w:rFonts w:ascii="Calibri Light" w:hAnsi="Calibri Light" w:cs="Calibri Light"/>
          <w:color w:val="FF0000"/>
        </w:rPr>
      </w:pPr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Specify color-matched caulk, clear caulk, Acrovyn trims or aluminum trims as needed for joints/transitions. </w:t>
      </w:r>
      <w:bookmarkStart w:id="0" w:name="_Hlk56591656"/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[Specifier note: </w:t>
      </w:r>
      <w:bookmarkEnd w:id="0"/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refer to the Acrovyn Cradle to Cradle Product Summary at </w:t>
      </w:r>
      <w:hyperlink r:id="rId9" w:history="1">
        <w:r w:rsidRPr="00A715F6">
          <w:rPr>
            <w:rStyle w:val="Hyperlink"/>
            <w:rFonts w:ascii="Calibri Light" w:eastAsiaTheme="minorHAnsi" w:hAnsi="Calibri Light" w:cs="Calibri Light"/>
            <w:color w:val="FF0000"/>
            <w:lang w:bidi="ar-SA"/>
          </w:rPr>
          <w:t>www.acrovyn.com/c2c</w:t>
        </w:r>
      </w:hyperlink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 to determine which colors and patterns are Cradle to Cradle Certified™ Gold or Silver (exceptions: adhesive, primer and caulk). Cradle to Cradle Certified™ is a certification mark licensed by the </w:t>
      </w:r>
      <w:proofErr w:type="gramStart"/>
      <w:r w:rsidRPr="00A715F6">
        <w:rPr>
          <w:rFonts w:ascii="Calibri Light" w:eastAsiaTheme="minorHAnsi" w:hAnsi="Calibri Light" w:cs="Calibri Light"/>
          <w:color w:val="FF0000"/>
          <w:lang w:bidi="ar-SA"/>
        </w:rPr>
        <w:t>Cradle to Cradle</w:t>
      </w:r>
      <w:proofErr w:type="gramEnd"/>
      <w:r w:rsidRPr="00A715F6">
        <w:rPr>
          <w:rFonts w:ascii="Calibri Light" w:eastAsiaTheme="minorHAnsi" w:hAnsi="Calibri Light" w:cs="Calibri Light"/>
          <w:color w:val="FF0000"/>
          <w:lang w:bidi="ar-SA"/>
        </w:rPr>
        <w:t xml:space="preserve"> Products Innovation Institute.]</w:t>
      </w:r>
    </w:p>
    <w:p w14:paraId="7A1CBAB3" w14:textId="37DFA505" w:rsidR="00C77D36" w:rsidRPr="00A715F6" w:rsidRDefault="00C77D36" w:rsidP="00C77D36">
      <w:pPr>
        <w:pStyle w:val="ListParagraph"/>
        <w:numPr>
          <w:ilvl w:val="3"/>
          <w:numId w:val="10"/>
        </w:numPr>
        <w:rPr>
          <w:rFonts w:ascii="Calibri Light" w:hAnsi="Calibri Light" w:cs="Calibri Light"/>
          <w:color w:val="FF0000"/>
        </w:rPr>
      </w:pPr>
      <w:r w:rsidRPr="00A715F6">
        <w:rPr>
          <w:rFonts w:ascii="Calibri Light" w:hAnsi="Calibri Light" w:cs="Calibri Light"/>
          <w:color w:val="FF0000"/>
        </w:rPr>
        <w:t>Aluminum trims are recommended. See aluminum trim finish options.</w:t>
      </w:r>
    </w:p>
    <w:p w14:paraId="75FA21F9" w14:textId="77777777" w:rsidR="00BB7698" w:rsidRPr="00A715F6" w:rsidRDefault="00BB7698" w:rsidP="00C77D36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7F647E5" w14:textId="51A218A1" w:rsidR="00BB7698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FABRICATION</w:t>
      </w:r>
    </w:p>
    <w:p w14:paraId="5E30D390" w14:textId="77777777" w:rsidR="00BB7698" w:rsidRPr="00A715F6" w:rsidRDefault="00BB7698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Fabricate wall covering to comply with requirements indicated for design, dimensions, detail, finish and sizes.</w:t>
      </w:r>
    </w:p>
    <w:p w14:paraId="12311E12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15B5B74" w14:textId="78CF0450" w:rsidR="00BB7698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FINISHES</w:t>
      </w:r>
    </w:p>
    <w:p w14:paraId="28D02C7C" w14:textId="77777777" w:rsidR="00BB7698" w:rsidRPr="00A715F6" w:rsidRDefault="00BB7698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5547657E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F0D6CF3" w14:textId="473200AA" w:rsidR="00BB7698" w:rsidRPr="00A715F6" w:rsidRDefault="009C110B" w:rsidP="006E53B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ACCESSORIES</w:t>
      </w:r>
    </w:p>
    <w:p w14:paraId="31198417" w14:textId="77777777" w:rsidR="00BB7698" w:rsidRPr="00A715F6" w:rsidRDefault="00BB7698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Adhesive: Acrovyn wall covering shall be furnished as a complete packaged system, including appropriate standard adhesive.</w:t>
      </w:r>
    </w:p>
    <w:p w14:paraId="3AED29B7" w14:textId="77777777" w:rsidR="00BB7698" w:rsidRPr="00A715F6" w:rsidRDefault="00BB7698" w:rsidP="006E53B3">
      <w:pPr>
        <w:pStyle w:val="BodyText"/>
        <w:numPr>
          <w:ilvl w:val="1"/>
          <w:numId w:val="3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Primer, caulk and trims available for purchase.</w:t>
      </w:r>
    </w:p>
    <w:p w14:paraId="376636A2" w14:textId="77777777" w:rsidR="00BB7698" w:rsidRPr="00A715F6" w:rsidRDefault="00BB7698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81E4EC" w14:textId="77777777" w:rsidR="00FA2677" w:rsidRPr="00A715F6" w:rsidRDefault="00FA2677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74AC6EE" w14:textId="34B3F2A8" w:rsidR="00BB7698" w:rsidRPr="00A715F6" w:rsidRDefault="009C110B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 xml:space="preserve">PART 3 </w:t>
      </w:r>
      <w:r w:rsidR="00FA2677"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–</w:t>
      </w: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 xml:space="preserve"> EXECUTION</w:t>
      </w:r>
    </w:p>
    <w:p w14:paraId="7AF3BC5E" w14:textId="77777777" w:rsidR="00FA2677" w:rsidRPr="00A715F6" w:rsidRDefault="00FA2677" w:rsidP="00BB7698">
      <w:pPr>
        <w:pStyle w:val="BodyText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</w:p>
    <w:p w14:paraId="3ABE8FBF" w14:textId="3689E2FE" w:rsidR="00BB7698" w:rsidRPr="00A715F6" w:rsidRDefault="009C110B" w:rsidP="006E53B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EXAMINATION</w:t>
      </w:r>
    </w:p>
    <w:p w14:paraId="3B9D72D2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224AB35D" w14:textId="77777777" w:rsidR="00BB7698" w:rsidRPr="00A715F6" w:rsidRDefault="00BB7698" w:rsidP="006E53B3">
      <w:pPr>
        <w:pStyle w:val="BodyText"/>
        <w:numPr>
          <w:ilvl w:val="2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26CFBECB" w14:textId="77777777" w:rsidR="00BB7698" w:rsidRPr="00A715F6" w:rsidRDefault="00BB7698" w:rsidP="00BB7698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AD73A94" w14:textId="74383FBE" w:rsidR="00BB7698" w:rsidRPr="00A715F6" w:rsidRDefault="009C110B" w:rsidP="006E53B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PREPARATION</w:t>
      </w:r>
    </w:p>
    <w:p w14:paraId="7DEF0884" w14:textId="24AD51B1" w:rsidR="00BB7698" w:rsidRPr="00A715F6" w:rsidRDefault="00BB7698" w:rsidP="006E53B3">
      <w:pPr>
        <w:pStyle w:val="BodyText"/>
        <w:widowControl/>
        <w:numPr>
          <w:ilvl w:val="1"/>
          <w:numId w:val="2"/>
        </w:numPr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  <w:r w:rsidR="008A5234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 xml:space="preserve"> </w:t>
      </w:r>
      <w:r w:rsidR="008A5234" w:rsidRPr="00A715F6">
        <w:rPr>
          <w:rFonts w:ascii="Calibri Light" w:eastAsia="Times New Roman" w:hAnsi="Calibri Light" w:cs="Calibri Light"/>
          <w:color w:val="000000" w:themeColor="text1"/>
          <w:sz w:val="22"/>
          <w:szCs w:val="22"/>
          <w:lang w:bidi="ar-SA"/>
        </w:rPr>
        <w:t>Minimum Level 3 wall finish is required; for surfaces with Level 5 finish, ensure the surface and any surface coatings are fully dry and cured.</w:t>
      </w:r>
    </w:p>
    <w:p w14:paraId="5626BE77" w14:textId="277A80B5" w:rsidR="00BB7698" w:rsidRPr="00A715F6" w:rsidRDefault="00784A16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lastRenderedPageBreak/>
        <w:t>Preparation</w:t>
      </w:r>
      <w:r w:rsidR="00BB7698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: Take all necessary steps to prevent damage to material during installation as required in manufacturer's installation instructions.</w:t>
      </w:r>
    </w:p>
    <w:p w14:paraId="2765C7A7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6A92524" w14:textId="18E4047B" w:rsidR="00BB7698" w:rsidRPr="00A715F6" w:rsidRDefault="009C110B" w:rsidP="006E53B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INSTALLATION</w:t>
      </w:r>
    </w:p>
    <w:p w14:paraId="220296E5" w14:textId="72C2BB1C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Install the work of this section in strict accordance with the manufacturer's recommendations using approved adhesive</w:t>
      </w:r>
      <w:r w:rsidR="003F6B60"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.</w:t>
      </w:r>
      <w:r w:rsidR="003F6B60" w:rsidRPr="00A715F6">
        <w:rPr>
          <w:rFonts w:ascii="Calibri Light" w:hAnsi="Calibri Light" w:cs="Calibri Light"/>
          <w:sz w:val="22"/>
          <w:szCs w:val="22"/>
        </w:rPr>
        <w:t xml:space="preserve"> </w:t>
      </w:r>
      <w:r w:rsidR="00C77D36" w:rsidRPr="00A715F6">
        <w:rPr>
          <w:rFonts w:ascii="Calibri Light" w:eastAsiaTheme="minorHAnsi" w:hAnsi="Calibri Light" w:cs="Calibri Light"/>
          <w:color w:val="000000" w:themeColor="text1"/>
          <w:sz w:val="22"/>
          <w:szCs w:val="22"/>
          <w:lang w:bidi="ar-SA"/>
        </w:rPr>
        <w:t>Note there are special installation instructions for non-standard conditions: radius walls, tile, CMU block, etc.</w:t>
      </w:r>
    </w:p>
    <w:p w14:paraId="5863873D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Temperature at the time of installation must be between 65-75ºF (18-24ºC) and be maintained for at least 48 hours after the installation to allow for proper adhesive set-up.</w:t>
      </w:r>
    </w:p>
    <w:p w14:paraId="7D4803E7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Relative humidity shall not exceed 80%.</w:t>
      </w:r>
    </w:p>
    <w:p w14:paraId="4ECA9F77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Do not expose wall covering to direct sunlight during or after installation. This will cause the surface temperature to rise, which in turn will cause bubbles and delamination.</w:t>
      </w:r>
    </w:p>
    <w:p w14:paraId="4E547D75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5DDA8E" w14:textId="6B181DBC" w:rsidR="00BB7698" w:rsidRPr="00A715F6" w:rsidRDefault="009C110B" w:rsidP="006E53B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CLEANING</w:t>
      </w:r>
    </w:p>
    <w:p w14:paraId="1D964664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General: Immediately upon completion of installation, clean material in accordance with manufacturer's recommended cleaning method.</w:t>
      </w:r>
    </w:p>
    <w:p w14:paraId="291724C6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7EA8D7A" w14:textId="77777777" w:rsidR="00BB7698" w:rsidRPr="00A715F6" w:rsidRDefault="00BB7698" w:rsidP="00BB7698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428172" w14:textId="1A09FFF6" w:rsidR="00BB7698" w:rsidRPr="00A715F6" w:rsidRDefault="009C110B" w:rsidP="006E53B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PROTECTION</w:t>
      </w:r>
    </w:p>
    <w:p w14:paraId="1E6CE3A2" w14:textId="77777777" w:rsidR="00BB7698" w:rsidRPr="00A715F6" w:rsidRDefault="00BB7698" w:rsidP="006E53B3">
      <w:pPr>
        <w:pStyle w:val="BodyText"/>
        <w:numPr>
          <w:ilvl w:val="1"/>
          <w:numId w:val="2"/>
        </w:numPr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</w:pPr>
      <w:r w:rsidRPr="00A715F6">
        <w:rPr>
          <w:rFonts w:ascii="Calibri Light" w:eastAsiaTheme="minorHAnsi" w:hAnsi="Calibri Light" w:cs="Calibri Light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52658302" w14:textId="77777777" w:rsidR="00BB7698" w:rsidRPr="00A715F6" w:rsidRDefault="00BB7698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30F3B8" w14:textId="77777777" w:rsidR="00FA2677" w:rsidRPr="00A715F6" w:rsidRDefault="00FA2677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AB338B2" w14:textId="63061AEF" w:rsidR="00FA2677" w:rsidRPr="00A715F6" w:rsidRDefault="00FA2677" w:rsidP="00FA2677">
      <w:pPr>
        <w:pStyle w:val="BodyText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</w:pPr>
      <w:r w:rsidRPr="00A715F6">
        <w:rPr>
          <w:rFonts w:ascii="Arial" w:eastAsiaTheme="minorHAnsi" w:hAnsi="Arial" w:cs="Arial"/>
          <w:b/>
          <w:bCs/>
          <w:color w:val="000000"/>
          <w:sz w:val="22"/>
          <w:szCs w:val="22"/>
          <w:lang w:bidi="ar-SA"/>
        </w:rPr>
        <w:t>END OF SECTION</w:t>
      </w:r>
    </w:p>
    <w:p w14:paraId="1B5FD6AB" w14:textId="77777777" w:rsidR="00467C80" w:rsidRPr="00A715F6" w:rsidRDefault="00C56A0E" w:rsidP="00BB769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715F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A715F6" w:rsidSect="00B53C98">
      <w:headerReference w:type="default" r:id="rId10"/>
      <w:footerReference w:type="default" r:id="rId11"/>
      <w:pgSz w:w="12240" w:h="15840"/>
      <w:pgMar w:top="1350" w:right="731" w:bottom="1440" w:left="97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FFB9" w14:textId="77777777" w:rsidR="00232637" w:rsidRDefault="00232637">
      <w:r>
        <w:separator/>
      </w:r>
    </w:p>
  </w:endnote>
  <w:endnote w:type="continuationSeparator" w:id="0">
    <w:p w14:paraId="6C31591C" w14:textId="77777777" w:rsidR="00232637" w:rsidRDefault="0023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66CA" w14:textId="77777777" w:rsidR="00B53C98" w:rsidRDefault="00B53C98" w:rsidP="00B53C98">
    <w:pPr>
      <w:pStyle w:val="Footer"/>
    </w:pPr>
  </w:p>
  <w:p w14:paraId="2BA3346B" w14:textId="77777777" w:rsidR="00B53C98" w:rsidRDefault="00B53C98" w:rsidP="00B53C98">
    <w:pPr>
      <w:spacing w:before="119"/>
      <w:ind w:left="929"/>
      <w:rPr>
        <w:rFonts w:ascii="Myriad Pro Light" w:hAnsi="Myriad Pro Light"/>
        <w:b/>
        <w:sz w:val="11"/>
      </w:rPr>
    </w:pPr>
    <w:r>
      <w:rPr>
        <w:rFonts w:ascii="Myriad Pro Light" w:hAnsi="Myriad Pro Light"/>
        <w:b/>
        <w:noProof/>
        <w:color w:val="231F20"/>
        <w:spacing w:val="-12"/>
        <w:sz w:val="27"/>
      </w:rPr>
      <w:drawing>
        <wp:anchor distT="0" distB="0" distL="114300" distR="114300" simplePos="0" relativeHeight="251658243" behindDoc="0" locked="0" layoutInCell="1" allowOverlap="1" wp14:anchorId="5A4AB92D" wp14:editId="7FAEECA7">
          <wp:simplePos x="0" y="0"/>
          <wp:positionH relativeFrom="column">
            <wp:posOffset>-6350</wp:posOffset>
          </wp:positionH>
          <wp:positionV relativeFrom="paragraph">
            <wp:posOffset>168275</wp:posOffset>
          </wp:positionV>
          <wp:extent cx="1828800" cy="213995"/>
          <wp:effectExtent l="0" t="0" r="0" b="1905"/>
          <wp:wrapNone/>
          <wp:docPr id="154883896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5424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139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B9C5CA" wp14:editId="15E5D1A5">
              <wp:simplePos x="0" y="0"/>
              <wp:positionH relativeFrom="column">
                <wp:posOffset>2409825</wp:posOffset>
              </wp:positionH>
              <wp:positionV relativeFrom="paragraph">
                <wp:posOffset>106045</wp:posOffset>
              </wp:positionV>
              <wp:extent cx="2000250" cy="333375"/>
              <wp:effectExtent l="0" t="0" r="0" b="0"/>
              <wp:wrapNone/>
              <wp:docPr id="191127021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11D5D" w14:textId="77777777" w:rsidR="00B53C98" w:rsidRPr="00625EB0" w:rsidRDefault="00B53C98" w:rsidP="00B53C98">
                          <w:pPr>
                            <w:jc w:val="center"/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</w:pP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Questions?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Connect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-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with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-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a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-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CS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-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z w:val="15"/>
                              <w:szCs w:val="15"/>
                            </w:rPr>
                            <w:t>Representative.</w:t>
                          </w:r>
                          <w:r w:rsidRPr="00625EB0">
                            <w:rPr>
                              <w:rFonts w:ascii="Calibri Light" w:hAnsi="Calibri Light" w:cs="Calibri Light"/>
                              <w:color w:val="231F20"/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>
                            <w:r w:rsidRPr="00625EB0">
                              <w:rPr>
                                <w:rFonts w:ascii="Calibri Light" w:hAnsi="Calibri Light" w:cs="Calibri Light"/>
                                <w:color w:val="231F20"/>
                                <w:spacing w:val="-2"/>
                                <w:sz w:val="15"/>
                                <w:szCs w:val="15"/>
                              </w:rPr>
                              <w:t>c-sgroup.com/representative-locator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9C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9.75pt;margin-top:8.35pt;width:157.5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NoSFgIAADMEAAAOAAAAZHJzL2Uyb0RvYy54bWysU01v2zAMvQ/YfxB0X5ykSdsZcYqsRYYB&#13;&#10;RVsgHXpWZCkWIImapMTOfv0oOV/rdhqWg0KJ9CP5Hjm764wmO+GDAlvR0WBIibAcamU3Ff3+uvx0&#13;&#10;S0mIzNZMgxUV3YtA7+YfP8xaV4oxNKBr4QmC2FC2rqJNjK4sisAbYVgYgBMWnRK8YRGvflPUnrWI&#13;&#10;bnQxHg6vixZ87TxwEQK+PvROOs/4Ugoen6UMIhJdUawt5tPnc53OYj5j5cYz1yh+KIP9QxWGKYtJ&#13;&#10;T1APLDKy9eoPKKO4hwAyDjiYAqRUXOQesJvR8F03q4Y5kXtBcoI70RT+Hyx/2q3ciyex+wIdCpgI&#13;&#10;aV0oAz6mfjrpTfrHSgn6kcL9iTbRRcLxEXUYjqfo4ui7wt/NNMEU56+dD/GrAEOSUVGPsmS22O4x&#13;&#10;xD70GJKSWVgqrbM02pK2otdXCP+bB8G1xRznWpMVu3VHVH3RxxrqPbbnoVc+OL5UWMMjC/GFeZQa&#13;&#10;y8bxjc94SA2YCw4WJQ34n397T/GoAHopaXF0Khp+bJkXlOhvFrX5PJpM0qzly2R6M8aLv/SsLz12&#13;&#10;a+4Bp3OEi+J4NlN81EdTejBvOOWLlBVdzHLMXdF4NO9jP9C4JVwsFjkIp8ux+GhXjifoxF1i+LV7&#13;&#10;Y94dZIgo4BMch4yV79ToY3vWF9sIUmWpEs89qwf6cTKz2IctSqN/ec9R512f/wIAAP//AwBQSwME&#13;&#10;FAAGAAgAAAAhAMVBfAjkAAAADgEAAA8AAABkcnMvZG93bnJldi54bWxMT8FOwzAMvSPxD5GRuLGU&#13;&#10;wrqtazpNRRMSgsPGLtzcJmsrGqc02Vb4erwTXCzb7/n5vWw12k6czOBbRwruJxEIQ5XTLdUK9u+b&#13;&#10;uzkIH5A0do6Mgm/jYZVfX2WYanemrTntQi1YhHyKCpoQ+lRKXzXGop+43hBjBzdYDDwOtdQDnlnc&#13;&#10;djKOokRabIk/NNibojHV5+5oFbwUmzfclrGd/3TF8+th3X/tP6ZK3d6MT0su6yWIYMbwdwGXDOwf&#13;&#10;cjZWuiNpLzoFD7PFlKkMJDMQTEgWj7woL00MMs/k/xj5LwAAAP//AwBQSwECLQAUAAYACAAAACEA&#13;&#10;toM4kv4AAADhAQAAEwAAAAAAAAAAAAAAAAAAAAAAW0NvbnRlbnRfVHlwZXNdLnhtbFBLAQItABQA&#13;&#10;BgAIAAAAIQA4/SH/1gAAAJQBAAALAAAAAAAAAAAAAAAAAC8BAABfcmVscy8ucmVsc1BLAQItABQA&#13;&#10;BgAIAAAAIQC5BNoSFgIAADMEAAAOAAAAAAAAAAAAAAAAAC4CAABkcnMvZTJvRG9jLnhtbFBLAQIt&#13;&#10;ABQABgAIAAAAIQDFQXwI5AAAAA4BAAAPAAAAAAAAAAAAAAAAAHAEAABkcnMvZG93bnJldi54bWxQ&#13;&#10;SwUGAAAAAAQABADzAAAAgQUAAAAA&#13;&#10;" filled="f" stroked="f" strokeweight=".5pt">
              <v:textbox>
                <w:txbxContent>
                  <w:p w14:paraId="50111D5D" w14:textId="77777777" w:rsidR="00B53C98" w:rsidRPr="00625EB0" w:rsidRDefault="00B53C98" w:rsidP="00B53C98">
                    <w:pPr>
                      <w:jc w:val="center"/>
                      <w:rPr>
                        <w:rFonts w:ascii="Calibri Light" w:hAnsi="Calibri Light" w:cs="Calibri Light"/>
                        <w:sz w:val="15"/>
                        <w:szCs w:val="15"/>
                      </w:rPr>
                    </w:pP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Questions?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Connect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-8"/>
                        <w:sz w:val="15"/>
                        <w:szCs w:val="15"/>
                      </w:rPr>
                      <w:t xml:space="preserve"> 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with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-8"/>
                        <w:sz w:val="15"/>
                        <w:szCs w:val="15"/>
                      </w:rPr>
                      <w:t xml:space="preserve"> 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a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-8"/>
                        <w:sz w:val="15"/>
                        <w:szCs w:val="15"/>
                      </w:rPr>
                      <w:t xml:space="preserve"> 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CS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-8"/>
                        <w:sz w:val="15"/>
                        <w:szCs w:val="15"/>
                      </w:rPr>
                      <w:t xml:space="preserve"> 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z w:val="15"/>
                        <w:szCs w:val="15"/>
                      </w:rPr>
                      <w:t>Representative.</w:t>
                    </w:r>
                    <w:r w:rsidRPr="00625EB0">
                      <w:rPr>
                        <w:rFonts w:ascii="Calibri Light" w:hAnsi="Calibri Light" w:cs="Calibri Light"/>
                        <w:color w:val="231F20"/>
                        <w:spacing w:val="40"/>
                        <w:sz w:val="15"/>
                        <w:szCs w:val="15"/>
                      </w:rPr>
                      <w:t xml:space="preserve"> </w:t>
                    </w:r>
                    <w:hyperlink r:id="rId3">
                      <w:r w:rsidRPr="00625EB0">
                        <w:rPr>
                          <w:rFonts w:ascii="Calibri Light" w:hAnsi="Calibri Light" w:cs="Calibri Light"/>
                          <w:color w:val="231F20"/>
                          <w:spacing w:val="-2"/>
                          <w:sz w:val="15"/>
                          <w:szCs w:val="15"/>
                        </w:rPr>
                        <w:t>c-sgroup.com/representative-locator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A852C7" wp14:editId="507C59BC">
              <wp:simplePos x="0" y="0"/>
              <wp:positionH relativeFrom="column">
                <wp:posOffset>4885690</wp:posOffset>
              </wp:positionH>
              <wp:positionV relativeFrom="paragraph">
                <wp:posOffset>106045</wp:posOffset>
              </wp:positionV>
              <wp:extent cx="1628775" cy="333375"/>
              <wp:effectExtent l="0" t="0" r="0" b="0"/>
              <wp:wrapNone/>
              <wp:docPr id="98528763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06A87" w14:textId="77777777" w:rsidR="00B53C98" w:rsidRPr="00625EB0" w:rsidRDefault="00B53C98" w:rsidP="00B53C98">
                          <w:pPr>
                            <w:jc w:val="right"/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</w:pPr>
                          <w:r w:rsidRPr="00625EB0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c-sgroup.com | 800.233.8493</w:t>
                          </w:r>
                        </w:p>
                        <w:p w14:paraId="14239AEE" w14:textId="77777777" w:rsidR="00B53C98" w:rsidRPr="00625EB0" w:rsidRDefault="00B53C98" w:rsidP="00B53C98">
                          <w:pPr>
                            <w:jc w:val="right"/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</w:pPr>
                          <w:r w:rsidRPr="00625EB0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©2025 Construction Specialties,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852C7" id="_x0000_s1028" type="#_x0000_t202" style="position:absolute;left:0;text-align:left;margin-left:384.7pt;margin-top:8.35pt;width:128.25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sdaGgIAADMEAAAOAAAAZHJzL2Uyb0RvYy54bWysU9tuGyEQfa/Uf0C812s7viQrryM3katK&#13;&#10;VhLJqfKMWfAisQwF7F336zuwvintU5R9YAdmmMs5h9l9W2uyF84rMAUd9PqUCMOhVGZb0F+vy2+3&#13;&#10;lPjATMk0GFHQg/D0fv71y6yxuRhCBboUjmAS4/PGFrQKweZZ5nklauZ7YIVBpwRXs4Bbt81KxxrM&#13;&#10;Xuts2O9PsgZcaR1w4T2ePnZOOk/5pRQ8PEvpRSC6oNhbSKtL6yau2XzG8q1jtlL82Ab7QBc1UwaL&#13;&#10;nlM9ssDIzql/UtWKO/AgQ49DnYGUios0A04z6L+bZl0xK9IsCI63Z5j856XlT/u1fXEktN+hRQIj&#13;&#10;II31ucfDOE8rXR3/2ClBP0J4OMMm2kB4vDQZ3k6nY0o4+m7wQxvTZJfb1vnwQ0BNolFQh7QktNh+&#13;&#10;5UMXegqJxQwsldaJGm1IU9DJzbifLpw9mFwbrHHpNVqh3bRElQUdnubYQHnA8Rx0zHvLlwp7WDEf&#13;&#10;XphDqnEilG94xkVqwFpwtCipwP3533mMRwbQS0mD0imo/71jTlCifxrk5m4wGkWtpc1oPB3ixl17&#13;&#10;Ntces6sfANU5wIdieTJjfNAnUzqo31Dli1gVXcxwrF3QcDIfQidofCVcLBYpCNVlWViZteUxdUQ1&#13;&#10;IvzavjFnjzQEJPAJTiJj+Ts2utiOj8UugFSJqohzh+oRflRmIvv4iqL0r/cp6vLW538BAAD//wMA&#13;&#10;UEsDBBQABgAIAAAAIQC2IYdR5QAAAA8BAAAPAAAAZHJzL2Rvd25yZXYueG1sTE/LbsIwELxX6j9Y&#13;&#10;W6m34hCVQEIchFKhSlU5QLn05sQmibDXaWwg7dd3ObWXkVYzO498NVrDLnrwnUMB00kETGPtVIeN&#13;&#10;gMPH5mkBzAeJShqHWsC39rAq7u9ymSl3xZ2+7EPDyAR9JgW0IfQZ575utZV+4nqNxB3dYGWgc2i4&#13;&#10;GuSVzK3hcRQl3MoOKaGVvS5bXZ/2Zyvgrdxs5a6K7eLHlK/vx3X/dficCfH4ML4sCdZLYEGP4e8D&#13;&#10;bhuoPxRUrHJnVJ4ZAfMkfSYpEckc2E0QxbMUWCUgSWPgRc7/7yh+AQAA//8DAFBLAQItABQABgAI&#13;&#10;AAAAIQC2gziS/gAAAOEBAAATAAAAAAAAAAAAAAAAAAAAAABbQ29udGVudF9UeXBlc10ueG1sUEsB&#13;&#10;Ai0AFAAGAAgAAAAhADj9If/WAAAAlAEAAAsAAAAAAAAAAAAAAAAALwEAAF9yZWxzLy5yZWxzUEsB&#13;&#10;Ai0AFAAGAAgAAAAhACayx1oaAgAAMwQAAA4AAAAAAAAAAAAAAAAALgIAAGRycy9lMm9Eb2MueG1s&#13;&#10;UEsBAi0AFAAGAAgAAAAhALYhh1HlAAAADwEAAA8AAAAAAAAAAAAAAAAAdAQAAGRycy9kb3ducmV2&#13;&#10;LnhtbFBLBQYAAAAABAAEAPMAAACGBQAAAAA=&#13;&#10;" filled="f" stroked="f" strokeweight=".5pt">
              <v:textbox>
                <w:txbxContent>
                  <w:p w14:paraId="3BA06A87" w14:textId="77777777" w:rsidR="00B53C98" w:rsidRPr="00625EB0" w:rsidRDefault="00B53C98" w:rsidP="00B53C98">
                    <w:pPr>
                      <w:jc w:val="right"/>
                      <w:rPr>
                        <w:rFonts w:ascii="Calibri Light" w:hAnsi="Calibri Light" w:cs="Calibri Light"/>
                        <w:sz w:val="15"/>
                        <w:szCs w:val="15"/>
                      </w:rPr>
                    </w:pPr>
                    <w:r w:rsidRPr="00625EB0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c-sgroup.com | 800.233.8493</w:t>
                    </w:r>
                  </w:p>
                  <w:p w14:paraId="14239AEE" w14:textId="77777777" w:rsidR="00B53C98" w:rsidRPr="00625EB0" w:rsidRDefault="00B53C98" w:rsidP="00B53C98">
                    <w:pPr>
                      <w:jc w:val="right"/>
                      <w:rPr>
                        <w:rFonts w:ascii="Calibri Light" w:hAnsi="Calibri Light" w:cs="Calibri Light"/>
                        <w:sz w:val="15"/>
                        <w:szCs w:val="15"/>
                      </w:rPr>
                    </w:pPr>
                    <w:r w:rsidRPr="00625EB0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©2025 Construction Specialties, Inc.</w:t>
                    </w:r>
                  </w:p>
                </w:txbxContent>
              </v:textbox>
            </v:shape>
          </w:pict>
        </mc:Fallback>
      </mc:AlternateContent>
    </w:r>
  </w:p>
  <w:p w14:paraId="2F1EA8F7" w14:textId="77777777" w:rsidR="00B53C98" w:rsidRDefault="00B53C98" w:rsidP="00B53C98">
    <w:pPr>
      <w:spacing w:before="119"/>
      <w:ind w:left="929"/>
      <w:rPr>
        <w:rFonts w:ascii="Myriad Pro Light" w:hAnsi="Myriad Pro Light"/>
        <w:b/>
        <w:color w:val="231F20"/>
        <w:spacing w:val="-12"/>
        <w:sz w:val="27"/>
      </w:rPr>
    </w:pPr>
    <w:r>
      <w:rPr>
        <w:rFonts w:ascii="Myriad Pro Light" w:hAnsi="Myriad Pro Light"/>
        <w:b/>
        <w:color w:val="231F20"/>
        <w:spacing w:val="-12"/>
        <w:sz w:val="27"/>
      </w:rPr>
      <w:t xml:space="preserve">     </w:t>
    </w:r>
  </w:p>
  <w:p w14:paraId="4644D922" w14:textId="527939E1" w:rsidR="00B53C98" w:rsidRDefault="00B53C98" w:rsidP="00B53C98">
    <w:pPr>
      <w:pStyle w:val="Footer"/>
    </w:pPr>
  </w:p>
  <w:p w14:paraId="2E4D1598" w14:textId="00441CCA" w:rsidR="002C056E" w:rsidRDefault="002C056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3ACD" w14:textId="77777777" w:rsidR="00232637" w:rsidRDefault="00232637">
      <w:r>
        <w:separator/>
      </w:r>
    </w:p>
  </w:footnote>
  <w:footnote w:type="continuationSeparator" w:id="0">
    <w:p w14:paraId="03B22DDC" w14:textId="77777777" w:rsidR="00232637" w:rsidRDefault="0023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F16B" w14:textId="6FA8E73C" w:rsidR="003F6B60" w:rsidRPr="00214799" w:rsidRDefault="003F6B60" w:rsidP="00E31DC6">
    <w:pPr>
      <w:pStyle w:val="Title"/>
      <w:ind w:left="0"/>
      <w:rPr>
        <w:rFonts w:ascii="Arial" w:hAnsi="Arial" w:cs="Arial"/>
        <w:b/>
        <w:bCs/>
        <w:color w:val="414042"/>
        <w:sz w:val="20"/>
      </w:rPr>
    </w:pPr>
    <w:r>
      <w:rPr>
        <w:rFonts w:ascii="Myriad Pro" w:eastAsia="Myriad Pro" w:hAnsi="Myriad Pro" w:cs="Myriad Pro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CC49F3" wp14:editId="42321783">
              <wp:simplePos x="0" y="0"/>
              <wp:positionH relativeFrom="margin">
                <wp:posOffset>5525770</wp:posOffset>
              </wp:positionH>
              <wp:positionV relativeFrom="paragraph">
                <wp:posOffset>320675</wp:posOffset>
              </wp:positionV>
              <wp:extent cx="999490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BCF83" w14:textId="0464B4DD" w:rsidR="003F6B60" w:rsidRPr="00214799" w:rsidRDefault="00E31DC6" w:rsidP="003F6B60">
                          <w:pPr>
                            <w:jc w:val="right"/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</w:pPr>
                          <w:r w:rsidRPr="00214799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SG.</w:t>
                          </w:r>
                          <w:r w:rsidR="00C751DC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ABD</w:t>
                          </w:r>
                          <w:r w:rsidRPr="00214799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TAP</w:t>
                          </w:r>
                          <w:r w:rsidR="00743EE5" w:rsidRPr="00214799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.0925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C49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1pt;margin-top:25.25pt;width:78.7pt;height:2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0x2BgIAAPQDAAAOAAAAZHJzL2Uyb0RvYy54bWysU8FuGyEQvVfqPyDu9a5Xdm2vvI7SpKkq&#13;&#10;pU2lNB+AWfCiAkMBe9f9+g6s41jpLSoHBMzMm3lvhvXVYDQ5CB8U2IZOJyUlwnJold019Onn3Ycl&#13;&#10;JSEy2zINVjT0KAK92rx/t+5dLSroQLfCEwSxoe5dQ7sYXV0UgXfCsDABJywaJXjDIl79rmg96xHd&#13;&#10;6KIqy49FD751HrgIAV9vRyPdZHwpBY8PUgYRiW4o1hbz7vO+TXuxWbN655nrFD+Vwd5QhWHKYtIz&#13;&#10;1C2LjOy9+gfKKO4hgIwTDqYAKRUXmQOymZav2Dx2zInMBcUJ7ixT+H+w/Pvh0f3wJA6fYMAGZhLB&#13;&#10;3QP/FYiFm47Znbj2HvpOsBYTT5NkRe9CfQpNUoc6JJBt/w1abDLbR8hAg/QmqYI8CaJjA45n0cUQ&#13;&#10;CcfH1Wo1W6GFo6laTBfL3JSC1c/Bzof4RYAh6dBQjz3N4OxwH2IqhtXPLimXhTulde6rtqTHBPNq&#13;&#10;ngMuLEZFHDutTEOXZVrjICSOn22bgyNTejxjAm1PpBPPkXEctgM6JvJbaI9I38M4Xvgd4gNuUgOm&#13;&#10;51o5Sjrwf16/JT/sJFoo6XEEGxp+75kXlOivFqVeTWezNLP5MpsvKrz4S8v20sIsR6iGRkrG403M&#13;&#10;cz5qco0tkSrL9VLxiROOVlbx9A3S7F7es9fLZ938BQAA//8DAFBLAwQUAAYACAAAACEAakbhcuEA&#13;&#10;AAAPAQAADwAAAGRycy9kb3ducmV2LnhtbExPyU7DMBC9I/EP1iBxozYp6ZJmUiEqrqAWqNSbG0+T&#13;&#10;iHgcxW4T/h73BJeRnuat+Xq0rbhQ7xvHCI8TBYK4dKbhCuHz4/VhAcIHzUa3jgnhhzysi9ubXGfG&#13;&#10;Dbylyy5UIpqwzzRCHUKXSenLmqz2E9cRx9/J9VaHCPtKml4P0dy2MlFqJq1uOCbUuqOXmsrv3dki&#13;&#10;fL2dDvsn9V5tbNoNblSS7VIi3t+Nm1U8zysQgcbwp4Drhtgfiljs6M5svGgRFnOVRCpCqlIQV4JK&#13;&#10;5jMQR4TldAqyyOX/HcUvAAAA//8DAFBLAQItABQABgAIAAAAIQC2gziS/gAAAOEBAAATAAAAAAAA&#13;&#10;AAAAAAAAAAAAAABbQ29udGVudF9UeXBlc10ueG1sUEsBAi0AFAAGAAgAAAAhADj9If/WAAAAlAEA&#13;&#10;AAsAAAAAAAAAAAAAAAAALwEAAF9yZWxzLy5yZWxzUEsBAi0AFAAGAAgAAAAhAC8XTHYGAgAA9AMA&#13;&#10;AA4AAAAAAAAAAAAAAAAALgIAAGRycy9lMm9Eb2MueG1sUEsBAi0AFAAGAAgAAAAhAGpG4XLhAAAA&#13;&#10;DwEAAA8AAAAAAAAAAAAAAAAAYAQAAGRycy9kb3ducmV2LnhtbFBLBQYAAAAABAAEAPMAAABuBQAA&#13;&#10;AAA=&#13;&#10;" filled="f" stroked="f">
              <v:textbox>
                <w:txbxContent>
                  <w:p w14:paraId="32FBCF83" w14:textId="0464B4DD" w:rsidR="003F6B60" w:rsidRPr="00214799" w:rsidRDefault="00E31DC6" w:rsidP="003F6B60">
                    <w:pPr>
                      <w:jc w:val="right"/>
                      <w:rPr>
                        <w:rFonts w:ascii="Calibri Light" w:hAnsi="Calibri Light" w:cs="Calibri Light"/>
                        <w:sz w:val="15"/>
                        <w:szCs w:val="15"/>
                      </w:rPr>
                    </w:pPr>
                    <w:r w:rsidRPr="00214799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SG.</w:t>
                    </w:r>
                    <w:r w:rsidR="00C751DC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ABD</w:t>
                    </w:r>
                    <w:r w:rsidRPr="00214799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TAP</w:t>
                    </w:r>
                    <w:r w:rsidR="00743EE5" w:rsidRPr="00214799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.0925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1DC6">
      <w:rPr>
        <w:b/>
        <w:color w:val="414042"/>
        <w:sz w:val="20"/>
      </w:rPr>
      <w:br/>
    </w:r>
    <w:r w:rsidRPr="00214799">
      <w:rPr>
        <w:rFonts w:ascii="Arial" w:hAnsi="Arial" w:cs="Arial"/>
        <w:b/>
        <w:bCs/>
        <w:color w:val="414042"/>
        <w:sz w:val="20"/>
      </w:rPr>
      <w:t>INTERIOR</w:t>
    </w:r>
    <w:r w:rsidRPr="00214799">
      <w:rPr>
        <w:rFonts w:ascii="Arial" w:hAnsi="Arial" w:cs="Arial"/>
        <w:b/>
        <w:bCs/>
        <w:color w:val="414042"/>
        <w:spacing w:val="27"/>
        <w:sz w:val="20"/>
      </w:rPr>
      <w:t xml:space="preserve"> </w:t>
    </w:r>
    <w:r w:rsidRPr="00214799">
      <w:rPr>
        <w:rFonts w:ascii="Arial" w:hAnsi="Arial" w:cs="Arial"/>
        <w:b/>
        <w:bCs/>
        <w:color w:val="414042"/>
        <w:sz w:val="20"/>
      </w:rPr>
      <w:t>PRODUCT</w:t>
    </w:r>
    <w:r w:rsidRPr="00214799">
      <w:rPr>
        <w:rFonts w:ascii="Arial" w:hAnsi="Arial" w:cs="Arial"/>
        <w:b/>
        <w:bCs/>
        <w:color w:val="414042"/>
        <w:spacing w:val="28"/>
        <w:sz w:val="20"/>
      </w:rPr>
      <w:t xml:space="preserve"> </w:t>
    </w:r>
    <w:r w:rsidRPr="00214799">
      <w:rPr>
        <w:rFonts w:ascii="Arial" w:hAnsi="Arial" w:cs="Arial"/>
        <w:b/>
        <w:bCs/>
        <w:color w:val="414042"/>
        <w:sz w:val="20"/>
      </w:rPr>
      <w:t>SOLUTIONS</w:t>
    </w:r>
    <w:r w:rsidRPr="00214799">
      <w:rPr>
        <w:rFonts w:ascii="Arial" w:hAnsi="Arial" w:cs="Arial"/>
        <w:b/>
        <w:bCs/>
        <w:color w:val="414042"/>
        <w:spacing w:val="15"/>
        <w:sz w:val="20"/>
      </w:rPr>
      <w:t xml:space="preserve"> –</w:t>
    </w:r>
    <w:r w:rsidRPr="00214799">
      <w:rPr>
        <w:rFonts w:ascii="Arial" w:hAnsi="Arial" w:cs="Arial"/>
        <w:b/>
        <w:bCs/>
        <w:color w:val="414042"/>
        <w:sz w:val="20"/>
      </w:rPr>
      <w:t xml:space="preserve"> SPECIFICATION GU</w:t>
    </w:r>
    <w:r w:rsidR="00743EE5" w:rsidRPr="00214799">
      <w:rPr>
        <w:rFonts w:ascii="Arial" w:hAnsi="Arial" w:cs="Arial"/>
        <w:b/>
        <w:bCs/>
        <w:color w:val="414042"/>
        <w:sz w:val="20"/>
      </w:rPr>
      <w:t>I</w:t>
    </w:r>
    <w:r w:rsidRPr="00214799">
      <w:rPr>
        <w:rFonts w:ascii="Arial" w:hAnsi="Arial" w:cs="Arial"/>
        <w:b/>
        <w:bCs/>
        <w:color w:val="414042"/>
        <w:sz w:val="20"/>
      </w:rPr>
      <w:t>DE</w:t>
    </w:r>
  </w:p>
  <w:p w14:paraId="6C078FBD" w14:textId="38825C60" w:rsidR="002C056E" w:rsidRPr="003F6B60" w:rsidRDefault="002C056E" w:rsidP="003F6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3AC"/>
    <w:multiLevelType w:val="multilevel"/>
    <w:tmpl w:val="11483794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3CA0FEF"/>
    <w:multiLevelType w:val="multilevel"/>
    <w:tmpl w:val="B9C67234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  <w:i w:val="0"/>
        <w:iCs w:val="0"/>
      </w:rPr>
    </w:lvl>
    <w:lvl w:ilvl="4">
      <w:start w:val="1"/>
      <w:numFmt w:val="decimal"/>
      <w:lvlText w:val="(%5)  "/>
      <w:lvlJc w:val="left"/>
      <w:pPr>
        <w:ind w:left="2880" w:firstLine="0"/>
      </w:pPr>
      <w:rPr>
        <w:rFonts w:ascii="Arial" w:hAnsi="Arial" w:cs="Arial" w:hint="default"/>
        <w:b/>
        <w:bCs/>
        <w:i w:val="0"/>
        <w:iCs w:val="0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2EC1C0B"/>
    <w:multiLevelType w:val="multilevel"/>
    <w:tmpl w:val="190A1306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3"/>
      <w:numFmt w:val="none"/>
      <w:lvlText w:val="E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Calibri Light" w:eastAsiaTheme="minorEastAsia" w:hAnsi="Calibri Light" w:cs="Calibri Ligh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95873DA"/>
    <w:multiLevelType w:val="multilevel"/>
    <w:tmpl w:val="64209C16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ascii="Arial" w:hAnsi="Arial" w:cs="Arial" w:hint="default"/>
        <w:b/>
        <w:bCs/>
        <w:i w:val="0"/>
        <w:iCs w:val="0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i w:val="0"/>
        <w:iCs w:val="0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0B74E71"/>
    <w:multiLevelType w:val="multilevel"/>
    <w:tmpl w:val="63B0E756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1102A75"/>
    <w:multiLevelType w:val="multilevel"/>
    <w:tmpl w:val="A0824AAE"/>
    <w:styleLink w:val="CurrentList1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i w:val="0"/>
        <w:iCs w:val="0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i w:val="0"/>
        <w:iCs w:val="0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2C4610B"/>
    <w:multiLevelType w:val="multilevel"/>
    <w:tmpl w:val="E004BD4E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F994B08"/>
    <w:multiLevelType w:val="multilevel"/>
    <w:tmpl w:val="57CE0ACE"/>
    <w:styleLink w:val="CurrentList2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3"/>
      <w:numFmt w:val="none"/>
      <w:lvlText w:val="E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3F16C7B"/>
    <w:multiLevelType w:val="multilevel"/>
    <w:tmpl w:val="B8B46C5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7B3C0E4D"/>
    <w:multiLevelType w:val="multilevel"/>
    <w:tmpl w:val="FC5ABD8C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569534076">
    <w:abstractNumId w:val="9"/>
  </w:num>
  <w:num w:numId="2" w16cid:durableId="1281257319">
    <w:abstractNumId w:val="7"/>
  </w:num>
  <w:num w:numId="3" w16cid:durableId="1311211042">
    <w:abstractNumId w:val="4"/>
  </w:num>
  <w:num w:numId="4" w16cid:durableId="622421842">
    <w:abstractNumId w:val="0"/>
  </w:num>
  <w:num w:numId="5" w16cid:durableId="805004669">
    <w:abstractNumId w:val="5"/>
  </w:num>
  <w:num w:numId="6" w16cid:durableId="1023090341">
    <w:abstractNumId w:val="3"/>
  </w:num>
  <w:num w:numId="7" w16cid:durableId="594826050">
    <w:abstractNumId w:val="10"/>
  </w:num>
  <w:num w:numId="8" w16cid:durableId="937179958">
    <w:abstractNumId w:val="11"/>
  </w:num>
  <w:num w:numId="9" w16cid:durableId="1213687923">
    <w:abstractNumId w:val="1"/>
  </w:num>
  <w:num w:numId="10" w16cid:durableId="322590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3330161">
    <w:abstractNumId w:val="6"/>
  </w:num>
  <w:num w:numId="12" w16cid:durableId="634288404">
    <w:abstractNumId w:val="2"/>
  </w:num>
  <w:num w:numId="13" w16cid:durableId="83730956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2D"/>
    <w:rsid w:val="0001716D"/>
    <w:rsid w:val="00020AF9"/>
    <w:rsid w:val="00044E78"/>
    <w:rsid w:val="00047809"/>
    <w:rsid w:val="0005661B"/>
    <w:rsid w:val="00071553"/>
    <w:rsid w:val="0007695B"/>
    <w:rsid w:val="000A2200"/>
    <w:rsid w:val="000A46F6"/>
    <w:rsid w:val="000F110B"/>
    <w:rsid w:val="00103A10"/>
    <w:rsid w:val="00140292"/>
    <w:rsid w:val="001468DB"/>
    <w:rsid w:val="00155D81"/>
    <w:rsid w:val="00177D68"/>
    <w:rsid w:val="00192061"/>
    <w:rsid w:val="00193F8D"/>
    <w:rsid w:val="001B2400"/>
    <w:rsid w:val="001C6F98"/>
    <w:rsid w:val="001D2E52"/>
    <w:rsid w:val="001E05E6"/>
    <w:rsid w:val="001E7130"/>
    <w:rsid w:val="002000FB"/>
    <w:rsid w:val="00204D21"/>
    <w:rsid w:val="00207696"/>
    <w:rsid w:val="00214799"/>
    <w:rsid w:val="00232637"/>
    <w:rsid w:val="0026102E"/>
    <w:rsid w:val="00266ACC"/>
    <w:rsid w:val="00266B2D"/>
    <w:rsid w:val="002736A6"/>
    <w:rsid w:val="00287776"/>
    <w:rsid w:val="002C056E"/>
    <w:rsid w:val="002D1D69"/>
    <w:rsid w:val="002D33E1"/>
    <w:rsid w:val="003417B5"/>
    <w:rsid w:val="003E6075"/>
    <w:rsid w:val="003F6B60"/>
    <w:rsid w:val="00467C80"/>
    <w:rsid w:val="0047736C"/>
    <w:rsid w:val="00485744"/>
    <w:rsid w:val="004C6324"/>
    <w:rsid w:val="004F4E24"/>
    <w:rsid w:val="005E21A0"/>
    <w:rsid w:val="005F6F68"/>
    <w:rsid w:val="00653A8B"/>
    <w:rsid w:val="00684B95"/>
    <w:rsid w:val="00697EBF"/>
    <w:rsid w:val="006D1EF0"/>
    <w:rsid w:val="006E53B3"/>
    <w:rsid w:val="00717D94"/>
    <w:rsid w:val="007241CC"/>
    <w:rsid w:val="00730E54"/>
    <w:rsid w:val="00743EE5"/>
    <w:rsid w:val="00750E6B"/>
    <w:rsid w:val="0078059C"/>
    <w:rsid w:val="007836C4"/>
    <w:rsid w:val="00784A16"/>
    <w:rsid w:val="007C1132"/>
    <w:rsid w:val="007C7BF3"/>
    <w:rsid w:val="007E491C"/>
    <w:rsid w:val="00801F11"/>
    <w:rsid w:val="008114C4"/>
    <w:rsid w:val="00814D41"/>
    <w:rsid w:val="00814F03"/>
    <w:rsid w:val="008267E5"/>
    <w:rsid w:val="00827235"/>
    <w:rsid w:val="00830B5A"/>
    <w:rsid w:val="00837730"/>
    <w:rsid w:val="008466D9"/>
    <w:rsid w:val="0085166C"/>
    <w:rsid w:val="00852683"/>
    <w:rsid w:val="00857EBC"/>
    <w:rsid w:val="008A16D9"/>
    <w:rsid w:val="008A5234"/>
    <w:rsid w:val="008C0015"/>
    <w:rsid w:val="008C373D"/>
    <w:rsid w:val="008C5740"/>
    <w:rsid w:val="008F5191"/>
    <w:rsid w:val="00936A6B"/>
    <w:rsid w:val="00947B63"/>
    <w:rsid w:val="00982653"/>
    <w:rsid w:val="009827DB"/>
    <w:rsid w:val="009862A9"/>
    <w:rsid w:val="009865A9"/>
    <w:rsid w:val="009B51E9"/>
    <w:rsid w:val="009C110B"/>
    <w:rsid w:val="00A2765F"/>
    <w:rsid w:val="00A42138"/>
    <w:rsid w:val="00A715F6"/>
    <w:rsid w:val="00A739FC"/>
    <w:rsid w:val="00A81727"/>
    <w:rsid w:val="00A95886"/>
    <w:rsid w:val="00AC2D3C"/>
    <w:rsid w:val="00AC32EC"/>
    <w:rsid w:val="00AD1C42"/>
    <w:rsid w:val="00AE73D8"/>
    <w:rsid w:val="00B17722"/>
    <w:rsid w:val="00B203B1"/>
    <w:rsid w:val="00B32912"/>
    <w:rsid w:val="00B42C4E"/>
    <w:rsid w:val="00B455D0"/>
    <w:rsid w:val="00B46C41"/>
    <w:rsid w:val="00B53C98"/>
    <w:rsid w:val="00B65EA5"/>
    <w:rsid w:val="00B93BAC"/>
    <w:rsid w:val="00BB677C"/>
    <w:rsid w:val="00BB6EC8"/>
    <w:rsid w:val="00BB7698"/>
    <w:rsid w:val="00BF7061"/>
    <w:rsid w:val="00C032DC"/>
    <w:rsid w:val="00C041D3"/>
    <w:rsid w:val="00C04E4B"/>
    <w:rsid w:val="00C13678"/>
    <w:rsid w:val="00C210C4"/>
    <w:rsid w:val="00C56A0E"/>
    <w:rsid w:val="00C6042D"/>
    <w:rsid w:val="00C751DC"/>
    <w:rsid w:val="00C77D36"/>
    <w:rsid w:val="00C8273A"/>
    <w:rsid w:val="00C83646"/>
    <w:rsid w:val="00C90F1C"/>
    <w:rsid w:val="00CA6EDC"/>
    <w:rsid w:val="00CD1561"/>
    <w:rsid w:val="00D12756"/>
    <w:rsid w:val="00D34D9D"/>
    <w:rsid w:val="00D40220"/>
    <w:rsid w:val="00D54F80"/>
    <w:rsid w:val="00D608B6"/>
    <w:rsid w:val="00D622CA"/>
    <w:rsid w:val="00D72724"/>
    <w:rsid w:val="00D80B30"/>
    <w:rsid w:val="00D916EA"/>
    <w:rsid w:val="00DE0DDC"/>
    <w:rsid w:val="00DE2049"/>
    <w:rsid w:val="00E11203"/>
    <w:rsid w:val="00E205F9"/>
    <w:rsid w:val="00E23151"/>
    <w:rsid w:val="00E31DC6"/>
    <w:rsid w:val="00E71861"/>
    <w:rsid w:val="00E8630B"/>
    <w:rsid w:val="00EA0319"/>
    <w:rsid w:val="00ED5C52"/>
    <w:rsid w:val="00EE31B4"/>
    <w:rsid w:val="00F03A30"/>
    <w:rsid w:val="00F341E4"/>
    <w:rsid w:val="00F37804"/>
    <w:rsid w:val="00F41442"/>
    <w:rsid w:val="00F42013"/>
    <w:rsid w:val="00F433A7"/>
    <w:rsid w:val="00F45E12"/>
    <w:rsid w:val="00F659C9"/>
    <w:rsid w:val="00F73495"/>
    <w:rsid w:val="00F76E0F"/>
    <w:rsid w:val="00F93E6C"/>
    <w:rsid w:val="00FA2677"/>
    <w:rsid w:val="083B7DC1"/>
    <w:rsid w:val="0F42B208"/>
    <w:rsid w:val="143E9E28"/>
    <w:rsid w:val="25CECC04"/>
    <w:rsid w:val="3D231A2B"/>
    <w:rsid w:val="4A93C988"/>
    <w:rsid w:val="4C17022E"/>
    <w:rsid w:val="5649BBB6"/>
    <w:rsid w:val="57CD9FD0"/>
    <w:rsid w:val="5832CBD2"/>
    <w:rsid w:val="5EF5D761"/>
    <w:rsid w:val="66272933"/>
    <w:rsid w:val="673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FCF54"/>
  <w15:docId w15:val="{D2DD3658-1088-9E40-81D3-46A30714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BB7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698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3F6B60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3F6B60"/>
    <w:rPr>
      <w:rFonts w:ascii="Sabon LT Pro" w:eastAsia="Sabon LT Pro" w:hAnsi="Sabon LT Pro" w:cs="Sabon LT Pro"/>
      <w:sz w:val="36"/>
      <w:szCs w:val="36"/>
    </w:rPr>
  </w:style>
  <w:style w:type="numbering" w:customStyle="1" w:styleId="CurrentList1">
    <w:name w:val="Current List1"/>
    <w:uiPriority w:val="99"/>
    <w:rsid w:val="00A715F6"/>
    <w:pPr>
      <w:numPr>
        <w:numId w:val="11"/>
      </w:numPr>
    </w:pPr>
  </w:style>
  <w:style w:type="numbering" w:customStyle="1" w:styleId="CurrentList2">
    <w:name w:val="Current List2"/>
    <w:uiPriority w:val="99"/>
    <w:rsid w:val="00C1367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rovyn.com/c2c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-sgroup.com/representative-locator" TargetMode="External"/><Relationship Id="rId2" Type="http://schemas.openxmlformats.org/officeDocument/2006/relationships/hyperlink" Target="https://www.c-sgroup.com/representative-locato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A71AC-82DC-472C-AEAB-7EE31100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Links>
    <vt:vector size="18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http://www.acrovyn.com/c2c</vt:lpwstr>
      </vt:variant>
      <vt:variant>
        <vt:lpwstr/>
      </vt:variant>
      <vt:variant>
        <vt:i4>2293849</vt:i4>
      </vt:variant>
      <vt:variant>
        <vt:i4>0</vt:i4>
      </vt:variant>
      <vt:variant>
        <vt:i4>0</vt:i4>
      </vt:variant>
      <vt:variant>
        <vt:i4>5</vt:i4>
      </vt:variant>
      <vt:variant>
        <vt:lpwstr>mailto:cet@c-sgroup.com</vt:lpwstr>
      </vt:variant>
      <vt:variant>
        <vt:lpwstr/>
      </vt:variant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https://www.c-sgroup.com/representative-locator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Yelena Meyer</cp:lastModifiedBy>
  <cp:revision>3</cp:revision>
  <dcterms:created xsi:type="dcterms:W3CDTF">2025-09-12T21:07:00Z</dcterms:created>
  <dcterms:modified xsi:type="dcterms:W3CDTF">2025-09-12T21:07:00Z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