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A6319" w14:textId="2F68A048" w:rsidR="009E35DD" w:rsidRPr="00BD6BBB" w:rsidRDefault="009E35DD" w:rsidP="009E35DD">
      <w:pPr>
        <w:pStyle w:val="Title"/>
        <w:jc w:val="left"/>
        <w:rPr>
          <w:rFonts w:ascii="Sabot lt pro" w:hAnsi="Sabot lt pro"/>
          <w:b w:val="0"/>
          <w:bCs/>
          <w:sz w:val="36"/>
          <w:szCs w:val="36"/>
        </w:rPr>
      </w:pPr>
      <w:bookmarkStart w:id="0" w:name="_Hlk170815113"/>
      <w:r w:rsidRPr="00BD6BBB"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>CS Acrovyn</w:t>
      </w:r>
      <w:r w:rsidRPr="00BD6BBB">
        <w:rPr>
          <w:rFonts w:ascii="Sabot lt pro" w:hAnsi="Sabot lt pro" w:cs="Arial"/>
          <w:b w:val="0"/>
          <w:bCs/>
          <w:color w:val="C00000"/>
          <w:sz w:val="36"/>
          <w:szCs w:val="36"/>
          <w:vertAlign w:val="superscript"/>
        </w:rPr>
        <w:t>®</w:t>
      </w:r>
      <w:r w:rsidRPr="00BD6BBB"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 xml:space="preserve"> </w:t>
      </w:r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 xml:space="preserve">4000 </w:t>
      </w:r>
      <w:r w:rsidRPr="00BD6BBB"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>Model</w:t>
      </w:r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>s SM-20N, SM-20AN, and SM-20MN</w:t>
      </w:r>
    </w:p>
    <w:p w14:paraId="1CD8B550" w14:textId="5BD9A533" w:rsidR="009E35DD" w:rsidRPr="00BD6BBB" w:rsidRDefault="009E35DD" w:rsidP="009E35DD">
      <w:pPr>
        <w:pStyle w:val="BodyText"/>
        <w:spacing w:before="5"/>
        <w:rPr>
          <w:rFonts w:ascii="Sabon LT Pro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908DBD" wp14:editId="4526AAC8">
                <wp:simplePos x="0" y="0"/>
                <wp:positionH relativeFrom="page">
                  <wp:posOffset>655504</wp:posOffset>
                </wp:positionH>
                <wp:positionV relativeFrom="paragraph">
                  <wp:posOffset>64145</wp:posOffset>
                </wp:positionV>
                <wp:extent cx="4152900" cy="1270"/>
                <wp:effectExtent l="0" t="0" r="0" b="0"/>
                <wp:wrapTopAndBottom/>
                <wp:docPr id="255603900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8100" id="Freeform: Shape 8" o:spid="_x0000_s1026" style="position:absolute;margin-left:51.6pt;margin-top:5.05pt;width:32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seChjdAAAACQEAAA8AAABkcnMvZG93bnJl&#10;di54bWxMj81Ow0AMhO9IvMPKSNzopkX9C9lUCNHeWonCpTc3a5IoWW+U3baBp8flAjePZzT+nK0G&#10;16oz9aH2bGA8SkARF97WXBr4eF8/LECFiGyx9UwGvijAKr+9yTC1/sJvdN7HUkkJhxQNVDF2qdah&#10;qMhhGPmOWLxP3zuMIvtS2x4vUu5aPUmSmXZYs1yosKOXiopmf3IGhmZXTg/NZrd0y9ftehbixn9v&#10;jbm/G56fQEUa4l8YrviCDrkwHf2JbVCt6ORxItHrMAYlgfl0LovjrwM6z/T/D/IfAAAA//8DAFBL&#10;AQItABQABgAIAAAAIQC2gziS/gAAAOEBAAATAAAAAAAAAAAAAAAAAAAAAABbQ29udGVudF9UeXBl&#10;c10ueG1sUEsBAi0AFAAGAAgAAAAhADj9If/WAAAAlAEAAAsAAAAAAAAAAAAAAAAALwEAAF9yZWxz&#10;Ly5yZWxzUEsBAi0AFAAGAAgAAAAhAKgHq5+dAgAAlwUAAA4AAAAAAAAAAAAAAAAALgIAAGRycy9l&#10;Mm9Eb2MueG1sUEsBAi0AFAAGAAgAAAAhAOseChjdAAAACQEAAA8AAAAAAAAAAAAAAAAA9wQAAGRy&#10;cy9kb3ducmV2LnhtbFBLBQYAAAAABAAEAPMAAAABBgAAAAA=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bookmarkEnd w:id="0"/>
    <w:p w14:paraId="322ACAFB" w14:textId="3EC167AC" w:rsidR="00896A7A" w:rsidRDefault="00896A7A" w:rsidP="0032282B">
      <w:pPr>
        <w:rPr>
          <w:rFonts w:ascii="Myriad Pro Light" w:hAnsi="Myriad Pro Light"/>
          <w:bCs/>
        </w:rPr>
      </w:pPr>
    </w:p>
    <w:p w14:paraId="51CFFE72" w14:textId="77777777" w:rsidR="009E35DD" w:rsidRDefault="009E35DD" w:rsidP="0032282B">
      <w:pPr>
        <w:rPr>
          <w:rFonts w:ascii="Myriad Pro Light" w:hAnsi="Myriad Pro Light"/>
          <w:bCs/>
        </w:rPr>
      </w:pPr>
    </w:p>
    <w:p w14:paraId="20E96E40" w14:textId="77777777" w:rsidR="00896A7A" w:rsidRPr="00896A7A" w:rsidRDefault="00896A7A" w:rsidP="00896A7A">
      <w:pPr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  <w:b/>
        </w:rPr>
        <w:t>Part 1 - General</w:t>
      </w:r>
    </w:p>
    <w:p w14:paraId="36375C4D" w14:textId="77777777" w:rsidR="00896A7A" w:rsidRPr="00896A7A" w:rsidRDefault="00896A7A" w:rsidP="00896A7A">
      <w:pPr>
        <w:widowControl/>
        <w:numPr>
          <w:ilvl w:val="0"/>
          <w:numId w:val="2"/>
        </w:numPr>
        <w:autoSpaceDE/>
        <w:autoSpaceDN/>
        <w:rPr>
          <w:rFonts w:ascii="Myriad Pro Light" w:hAnsi="Myriad Pro Light" w:cs="Arial"/>
          <w:b/>
        </w:rPr>
      </w:pPr>
      <w:r w:rsidRPr="00896A7A">
        <w:rPr>
          <w:rFonts w:ascii="Myriad Pro Light" w:hAnsi="Myriad Pro Light" w:cs="Arial"/>
          <w:b/>
        </w:rPr>
        <w:t>Summary</w:t>
      </w:r>
    </w:p>
    <w:p w14:paraId="04DCC1A7" w14:textId="77777777" w:rsidR="00896A7A" w:rsidRPr="00896A7A" w:rsidRDefault="00896A7A" w:rsidP="00896A7A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This section includes the following types of wall protection systems:</w:t>
      </w:r>
    </w:p>
    <w:p w14:paraId="23FDE8AE" w14:textId="77777777" w:rsidR="00896A7A" w:rsidRPr="00896A7A" w:rsidRDefault="00896A7A" w:rsidP="00896A7A">
      <w:pPr>
        <w:widowControl/>
        <w:numPr>
          <w:ilvl w:val="2"/>
          <w:numId w:val="2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Corner Guards</w:t>
      </w:r>
    </w:p>
    <w:p w14:paraId="5ED419D9" w14:textId="77777777" w:rsidR="00896A7A" w:rsidRPr="00896A7A" w:rsidRDefault="00896A7A" w:rsidP="00896A7A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Related sections: The following sections contain requirements related to this section:</w:t>
      </w:r>
    </w:p>
    <w:p w14:paraId="09F09458" w14:textId="77777777" w:rsidR="00896A7A" w:rsidRPr="00896A7A" w:rsidRDefault="00896A7A" w:rsidP="00896A7A">
      <w:pPr>
        <w:widowControl/>
        <w:numPr>
          <w:ilvl w:val="2"/>
          <w:numId w:val="1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Handrails, Bumper Guards, Crash Rails, Accent Rails, Wall Covering, Wall Panels, Door Protection; refer to section 10 26 00 “Wall and Door </w:t>
      </w:r>
      <w:proofErr w:type="gramStart"/>
      <w:r w:rsidRPr="00896A7A">
        <w:rPr>
          <w:rFonts w:ascii="Myriad Pro Light" w:hAnsi="Myriad Pro Light" w:cs="Arial"/>
        </w:rPr>
        <w:t>Protection</w:t>
      </w:r>
      <w:proofErr w:type="gramEnd"/>
      <w:r w:rsidRPr="00896A7A">
        <w:rPr>
          <w:rFonts w:ascii="Myriad Pro Light" w:hAnsi="Myriad Pro Light" w:cs="Arial"/>
        </w:rPr>
        <w:t>”</w:t>
      </w:r>
    </w:p>
    <w:p w14:paraId="6D77A6C5" w14:textId="77777777" w:rsidR="00896A7A" w:rsidRPr="00896A7A" w:rsidRDefault="00896A7A" w:rsidP="00896A7A">
      <w:pPr>
        <w:widowControl/>
        <w:numPr>
          <w:ilvl w:val="2"/>
          <w:numId w:val="1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Blocking in walls for fasteners; refer to section 09 22 00 “Supports for Plaster and Gypsum </w:t>
      </w:r>
      <w:proofErr w:type="gramStart"/>
      <w:r w:rsidRPr="00896A7A">
        <w:rPr>
          <w:rFonts w:ascii="Myriad Pro Light" w:hAnsi="Myriad Pro Light" w:cs="Arial"/>
        </w:rPr>
        <w:t>Board</w:t>
      </w:r>
      <w:proofErr w:type="gramEnd"/>
      <w:r w:rsidRPr="00896A7A">
        <w:rPr>
          <w:rFonts w:ascii="Myriad Pro Light" w:hAnsi="Myriad Pro Light" w:cs="Arial"/>
        </w:rPr>
        <w:t>”</w:t>
      </w:r>
    </w:p>
    <w:p w14:paraId="2245B341" w14:textId="2D992E7E" w:rsidR="00896A7A" w:rsidRPr="00896A7A" w:rsidRDefault="009E35DD" w:rsidP="00896A7A">
      <w:pPr>
        <w:widowControl/>
        <w:numPr>
          <w:ilvl w:val="0"/>
          <w:numId w:val="2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896A7A" w:rsidRPr="00896A7A">
        <w:rPr>
          <w:rFonts w:ascii="Myriad Pro Light" w:hAnsi="Myriad Pro Light" w:cs="Arial"/>
          <w:b/>
        </w:rPr>
        <w:t>References</w:t>
      </w:r>
    </w:p>
    <w:p w14:paraId="66FA7670" w14:textId="77777777" w:rsidR="00896A7A" w:rsidRPr="00896A7A" w:rsidRDefault="00896A7A" w:rsidP="00896A7A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National codes (IBC, UBC, SBCCI, BOCA and Life Safety)</w:t>
      </w:r>
    </w:p>
    <w:p w14:paraId="319E9EE0" w14:textId="77777777" w:rsidR="00896A7A" w:rsidRPr="00896A7A" w:rsidRDefault="00896A7A" w:rsidP="00896A7A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American Society for Testing and Materials (ASTM)</w:t>
      </w:r>
    </w:p>
    <w:p w14:paraId="2D41B857" w14:textId="77777777" w:rsidR="00896A7A" w:rsidRPr="00896A7A" w:rsidRDefault="00896A7A" w:rsidP="00896A7A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Underwriters Laboratories (UL)</w:t>
      </w:r>
    </w:p>
    <w:p w14:paraId="4D49A797" w14:textId="77777777" w:rsidR="00896A7A" w:rsidRPr="00896A7A" w:rsidRDefault="00896A7A" w:rsidP="00896A7A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California 01350 specification</w:t>
      </w:r>
    </w:p>
    <w:p w14:paraId="1DAF185C" w14:textId="689967DF" w:rsidR="00896A7A" w:rsidRPr="00896A7A" w:rsidRDefault="009E35DD" w:rsidP="00896A7A">
      <w:pPr>
        <w:widowControl/>
        <w:numPr>
          <w:ilvl w:val="0"/>
          <w:numId w:val="18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896A7A" w:rsidRPr="00896A7A">
        <w:rPr>
          <w:rFonts w:ascii="Myriad Pro Light" w:hAnsi="Myriad Pro Light" w:cs="Arial"/>
          <w:b/>
        </w:rPr>
        <w:t>Submittals</w:t>
      </w:r>
    </w:p>
    <w:p w14:paraId="6146465B" w14:textId="77777777" w:rsidR="00896A7A" w:rsidRPr="00896A7A" w:rsidRDefault="00896A7A" w:rsidP="00896A7A">
      <w:pPr>
        <w:ind w:left="1080"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General: Submit the following in accordance with conditions of contract and Division 1 specification section 01 33 00 “Submittal Procedures”:</w:t>
      </w:r>
    </w:p>
    <w:p w14:paraId="6005EF18" w14:textId="77777777" w:rsidR="00896A7A" w:rsidRPr="00896A7A" w:rsidRDefault="00896A7A" w:rsidP="00896A7A">
      <w:pPr>
        <w:widowControl/>
        <w:numPr>
          <w:ilvl w:val="1"/>
          <w:numId w:val="18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Product data and detailed specifications for each system component and installation accessory required, including installation methods for each type of substrate.</w:t>
      </w:r>
    </w:p>
    <w:p w14:paraId="5EB243FC" w14:textId="77777777" w:rsidR="00896A7A" w:rsidRPr="00896A7A" w:rsidRDefault="00896A7A" w:rsidP="00896A7A">
      <w:pPr>
        <w:widowControl/>
        <w:numPr>
          <w:ilvl w:val="1"/>
          <w:numId w:val="18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Shop drawings showing locations, extent and installation details of corner guards. Show methods of attachment to adjoining construction.</w:t>
      </w:r>
    </w:p>
    <w:p w14:paraId="77E6F355" w14:textId="77777777" w:rsidR="00896A7A" w:rsidRPr="00896A7A" w:rsidRDefault="00896A7A" w:rsidP="00896A7A">
      <w:pPr>
        <w:widowControl/>
        <w:numPr>
          <w:ilvl w:val="1"/>
          <w:numId w:val="18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Samples for verification purposes: Submit the following samples, as proposed for this work, for verification of color, texture, pattern and end cap attachment and alignment:</w:t>
      </w:r>
      <w:r w:rsidRPr="00896A7A">
        <w:rPr>
          <w:rFonts w:ascii="Myriad Pro Light" w:hAnsi="Myriad Pro Light" w:cs="Arial"/>
        </w:rPr>
        <w:tab/>
      </w:r>
    </w:p>
    <w:p w14:paraId="72120D72" w14:textId="2BA4C57B" w:rsidR="00896A7A" w:rsidRPr="00896A7A" w:rsidRDefault="009E35DD" w:rsidP="00896A7A">
      <w:pPr>
        <w:widowControl/>
        <w:numPr>
          <w:ilvl w:val="2"/>
          <w:numId w:val="18"/>
        </w:numPr>
        <w:autoSpaceDE/>
        <w:autoSpaceDN/>
        <w:rPr>
          <w:rFonts w:ascii="Myriad Pro Light" w:hAnsi="Myriad Pro Light" w:cs="Arial"/>
        </w:rPr>
      </w:pPr>
      <w:r>
        <w:rPr>
          <w:rFonts w:ascii="Myriad Pro Light" w:hAnsi="Myriad Pro Light" w:cs="Arial"/>
        </w:rPr>
        <w:t>6</w:t>
      </w:r>
      <w:r w:rsidR="00896A7A" w:rsidRPr="00896A7A">
        <w:rPr>
          <w:rFonts w:ascii="Myriad Pro Light" w:hAnsi="Myriad Pro Light" w:cs="Arial"/>
        </w:rPr>
        <w:t>" (</w:t>
      </w:r>
      <w:r>
        <w:rPr>
          <w:rFonts w:ascii="Myriad Pro Light" w:hAnsi="Myriad Pro Light" w:cs="Arial"/>
        </w:rPr>
        <w:t>152.4mm</w:t>
      </w:r>
      <w:r w:rsidR="00896A7A" w:rsidRPr="00896A7A">
        <w:rPr>
          <w:rFonts w:ascii="Myriad Pro Light" w:hAnsi="Myriad Pro Light" w:cs="Arial"/>
        </w:rPr>
        <w:t>) long sample of each model specified including end cap.</w:t>
      </w:r>
    </w:p>
    <w:p w14:paraId="399ABB23" w14:textId="77777777" w:rsidR="00896A7A" w:rsidRPr="00896A7A" w:rsidRDefault="00896A7A" w:rsidP="00896A7A">
      <w:pPr>
        <w:widowControl/>
        <w:numPr>
          <w:ilvl w:val="1"/>
          <w:numId w:val="18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Product test reports from a qualified independent testing laboratory showing compliance of each component with requirements indicated.</w:t>
      </w:r>
    </w:p>
    <w:p w14:paraId="0009F6C6" w14:textId="77777777" w:rsidR="00896A7A" w:rsidRPr="00896A7A" w:rsidRDefault="00896A7A" w:rsidP="00896A7A">
      <w:pPr>
        <w:widowControl/>
        <w:numPr>
          <w:ilvl w:val="1"/>
          <w:numId w:val="18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Maintenance data for wall protection system components for inclusion in the operating and maintenance manuals specified in Division 1.</w:t>
      </w:r>
    </w:p>
    <w:p w14:paraId="194CC13B" w14:textId="6032B685" w:rsidR="00896A7A" w:rsidRPr="00896A7A" w:rsidRDefault="009E35DD" w:rsidP="00896A7A">
      <w:pPr>
        <w:widowControl/>
        <w:numPr>
          <w:ilvl w:val="0"/>
          <w:numId w:val="18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896A7A" w:rsidRPr="00896A7A">
        <w:rPr>
          <w:rFonts w:ascii="Myriad Pro Light" w:hAnsi="Myriad Pro Light" w:cs="Arial"/>
          <w:b/>
        </w:rPr>
        <w:t xml:space="preserve">Quality Assurance </w:t>
      </w:r>
    </w:p>
    <w:p w14:paraId="309DA9DC" w14:textId="4919E5AC" w:rsidR="00896A7A" w:rsidRPr="00896A7A" w:rsidRDefault="00896A7A" w:rsidP="00896A7A">
      <w:pPr>
        <w:widowControl/>
        <w:numPr>
          <w:ilvl w:val="1"/>
          <w:numId w:val="18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Installer qualifications: Engage an installer who has no less than 3 years’ experience in installation of systems similar in complexity to those required for this project.</w:t>
      </w:r>
    </w:p>
    <w:p w14:paraId="2B8A319C" w14:textId="149D6835" w:rsidR="00896A7A" w:rsidRPr="00896A7A" w:rsidRDefault="00896A7A" w:rsidP="00896A7A">
      <w:pPr>
        <w:widowControl/>
        <w:numPr>
          <w:ilvl w:val="1"/>
          <w:numId w:val="18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Manufacturer’s qualifications: Not less than 5 years’ experience in the production of specified products and a record of successful in-service performance.</w:t>
      </w:r>
    </w:p>
    <w:p w14:paraId="6F9E0962" w14:textId="77777777" w:rsidR="00896A7A" w:rsidRPr="00896A7A" w:rsidRDefault="00896A7A" w:rsidP="00896A7A">
      <w:pPr>
        <w:widowControl/>
        <w:numPr>
          <w:ilvl w:val="1"/>
          <w:numId w:val="18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Code compliance: Assemblies should conform to all applicable codes including IBC, UBC, SBCCI, BOCA, Life Safety and CA 01350.</w:t>
      </w:r>
    </w:p>
    <w:p w14:paraId="1CDADB08" w14:textId="77777777" w:rsidR="00896A7A" w:rsidRPr="00896A7A" w:rsidRDefault="00896A7A" w:rsidP="00896A7A">
      <w:pPr>
        <w:widowControl/>
        <w:numPr>
          <w:ilvl w:val="1"/>
          <w:numId w:val="18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Fire performance characteristics: Provide engineered PVC FREE wall protection system components with UL label indicating that they are identical to those </w:t>
      </w:r>
      <w:proofErr w:type="gramStart"/>
      <w:r w:rsidRPr="00896A7A">
        <w:rPr>
          <w:rFonts w:ascii="Myriad Pro Light" w:hAnsi="Myriad Pro Light" w:cs="Arial"/>
        </w:rPr>
        <w:t>tested</w:t>
      </w:r>
      <w:proofErr w:type="gramEnd"/>
      <w:r w:rsidRPr="00896A7A">
        <w:rPr>
          <w:rFonts w:ascii="Myriad Pro Light" w:hAnsi="Myriad Pro Light" w:cs="Arial"/>
        </w:rPr>
        <w:t xml:space="preserve"> in accordance with ASTM E84 for Class A/1 characteristics listed below:</w:t>
      </w:r>
    </w:p>
    <w:p w14:paraId="13118113" w14:textId="77777777" w:rsidR="00896A7A" w:rsidRPr="00896A7A" w:rsidRDefault="00896A7A" w:rsidP="00896A7A">
      <w:pPr>
        <w:widowControl/>
        <w:numPr>
          <w:ilvl w:val="2"/>
          <w:numId w:val="15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lastRenderedPageBreak/>
        <w:t xml:space="preserve">Flame spread: 25 or </w:t>
      </w:r>
      <w:proofErr w:type="gramStart"/>
      <w:r w:rsidRPr="00896A7A">
        <w:rPr>
          <w:rFonts w:ascii="Myriad Pro Light" w:hAnsi="Myriad Pro Light" w:cs="Arial"/>
        </w:rPr>
        <w:t>less</w:t>
      </w:r>
      <w:proofErr w:type="gramEnd"/>
    </w:p>
    <w:p w14:paraId="21916E1A" w14:textId="77777777" w:rsidR="00896A7A" w:rsidRPr="00896A7A" w:rsidRDefault="00896A7A" w:rsidP="00896A7A">
      <w:pPr>
        <w:widowControl/>
        <w:numPr>
          <w:ilvl w:val="2"/>
          <w:numId w:val="15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Smoke developed: 450 or </w:t>
      </w:r>
      <w:proofErr w:type="gramStart"/>
      <w:r w:rsidRPr="00896A7A">
        <w:rPr>
          <w:rFonts w:ascii="Myriad Pro Light" w:hAnsi="Myriad Pro Light" w:cs="Arial"/>
        </w:rPr>
        <w:t>less</w:t>
      </w:r>
      <w:proofErr w:type="gramEnd"/>
      <w:r w:rsidRPr="00896A7A">
        <w:rPr>
          <w:rFonts w:ascii="Myriad Pro Light" w:hAnsi="Myriad Pro Light" w:cs="Arial"/>
        </w:rPr>
        <w:t xml:space="preserve"> </w:t>
      </w:r>
    </w:p>
    <w:p w14:paraId="633997C3" w14:textId="7EA88BD0" w:rsidR="00896A7A" w:rsidRPr="00896A7A" w:rsidRDefault="00896A7A" w:rsidP="00896A7A">
      <w:pPr>
        <w:widowControl/>
        <w:numPr>
          <w:ilvl w:val="1"/>
          <w:numId w:val="15"/>
        </w:numPr>
        <w:autoSpaceDE/>
        <w:rPr>
          <w:rFonts w:ascii="Myriad Pro Light" w:hAnsi="Myriad Pro Light"/>
        </w:rPr>
      </w:pPr>
      <w:r w:rsidRPr="00896A7A">
        <w:rPr>
          <w:rFonts w:ascii="Myriad Pro Light" w:hAnsi="Myriad Pro Light"/>
        </w:rPr>
        <w:t xml:space="preserve">Impact strength: Provide wall protection components that have been </w:t>
      </w:r>
      <w:proofErr w:type="gramStart"/>
      <w:r w:rsidRPr="00896A7A">
        <w:rPr>
          <w:rFonts w:ascii="Myriad Pro Light" w:hAnsi="Myriad Pro Light"/>
        </w:rPr>
        <w:t>tested</w:t>
      </w:r>
      <w:proofErr w:type="gramEnd"/>
      <w:r w:rsidRPr="00896A7A">
        <w:rPr>
          <w:rFonts w:ascii="Myriad Pro Light" w:hAnsi="Myriad Pro Light"/>
        </w:rPr>
        <w:t xml:space="preserve"> for impact using a ram-type impact test in accordance with the applicable provisions of ASTM F476 -84.</w:t>
      </w:r>
    </w:p>
    <w:p w14:paraId="337FF626" w14:textId="77777777" w:rsidR="00896A7A" w:rsidRPr="00896A7A" w:rsidRDefault="00896A7A" w:rsidP="00896A7A">
      <w:pPr>
        <w:widowControl/>
        <w:numPr>
          <w:ilvl w:val="1"/>
          <w:numId w:val="19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Chemical and stain resistance: Provide wall protection system components with chemical and stain resistance in accordance with ASTM D543.</w:t>
      </w:r>
    </w:p>
    <w:p w14:paraId="4F12CF45" w14:textId="77777777" w:rsidR="00896A7A" w:rsidRPr="00896A7A" w:rsidRDefault="00896A7A" w:rsidP="00896A7A">
      <w:pPr>
        <w:widowControl/>
        <w:numPr>
          <w:ilvl w:val="1"/>
          <w:numId w:val="19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Color match: Provide wall protection components that are color matched in accordance with the following:</w:t>
      </w:r>
    </w:p>
    <w:p w14:paraId="1FA65E23" w14:textId="77777777" w:rsidR="00896A7A" w:rsidRPr="00896A7A" w:rsidRDefault="00896A7A" w:rsidP="00896A7A">
      <w:pPr>
        <w:widowControl/>
        <w:numPr>
          <w:ilvl w:val="2"/>
          <w:numId w:val="19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  <w:snapToGrid w:val="0"/>
          <w:color w:val="000000"/>
        </w:rPr>
        <w:t xml:space="preserve">Delta </w:t>
      </w:r>
      <w:proofErr w:type="spellStart"/>
      <w:r w:rsidRPr="00896A7A">
        <w:rPr>
          <w:rFonts w:ascii="Myriad Pro Light" w:hAnsi="Myriad Pro Light" w:cs="Arial"/>
          <w:snapToGrid w:val="0"/>
          <w:color w:val="000000"/>
        </w:rPr>
        <w:t>Ecmc</w:t>
      </w:r>
      <w:proofErr w:type="spellEnd"/>
      <w:r w:rsidRPr="00896A7A">
        <w:rPr>
          <w:rFonts w:ascii="Myriad Pro Light" w:hAnsi="Myriad Pro Light" w:cs="Arial"/>
          <w:snapToGrid w:val="0"/>
          <w:color w:val="000000"/>
        </w:rPr>
        <w:t xml:space="preserve"> of no greater than 1.0 using </w:t>
      </w:r>
      <w:proofErr w:type="spellStart"/>
      <w:r w:rsidRPr="00896A7A">
        <w:rPr>
          <w:rFonts w:ascii="Myriad Pro Light" w:hAnsi="Myriad Pro Light" w:cs="Arial"/>
          <w:snapToGrid w:val="0"/>
          <w:color w:val="000000"/>
        </w:rPr>
        <w:t>CIELab</w:t>
      </w:r>
      <w:proofErr w:type="spellEnd"/>
      <w:r w:rsidRPr="00896A7A">
        <w:rPr>
          <w:rFonts w:ascii="Myriad Pro Light" w:hAnsi="Myriad Pro Light" w:cs="Arial"/>
          <w:snapToGrid w:val="0"/>
          <w:color w:val="000000"/>
        </w:rPr>
        <w:t xml:space="preserve"> color space.</w:t>
      </w:r>
      <w:r w:rsidRPr="00896A7A">
        <w:rPr>
          <w:rFonts w:ascii="Myriad Pro Light" w:hAnsi="Myriad Pro Light" w:cs="Arial"/>
        </w:rPr>
        <w:t xml:space="preserve"> (Specifier note: Construction Specialties' colors are matched under cool </w:t>
      </w:r>
      <w:proofErr w:type="gramStart"/>
      <w:r w:rsidRPr="00896A7A">
        <w:rPr>
          <w:rFonts w:ascii="Myriad Pro Light" w:hAnsi="Myriad Pro Light" w:cs="Arial"/>
        </w:rPr>
        <w:t>white fluorescent</w:t>
      </w:r>
      <w:proofErr w:type="gramEnd"/>
      <w:r w:rsidRPr="00896A7A">
        <w:rPr>
          <w:rFonts w:ascii="Myriad Pro Light" w:hAnsi="Myriad Pro Light" w:cs="Arial"/>
        </w:rPr>
        <w:t xml:space="preserve"> lighting and computer controlled within manufacturing tolerances. Color may vary if alternate lighting sources are present.)</w:t>
      </w:r>
    </w:p>
    <w:p w14:paraId="4C7636E9" w14:textId="65F66324" w:rsidR="00896A7A" w:rsidRPr="00896A7A" w:rsidRDefault="00896A7A" w:rsidP="00896A7A">
      <w:pPr>
        <w:widowControl/>
        <w:numPr>
          <w:ilvl w:val="1"/>
          <w:numId w:val="19"/>
        </w:numPr>
        <w:autoSpaceDE/>
        <w:autoSpaceDN/>
        <w:rPr>
          <w:rFonts w:ascii="Myriad Pro Light" w:hAnsi="Myriad Pro Light" w:cs="Arial"/>
        </w:rPr>
      </w:pPr>
      <w:proofErr w:type="gramStart"/>
      <w:r w:rsidRPr="00896A7A">
        <w:rPr>
          <w:rFonts w:ascii="Myriad Pro Light" w:hAnsi="Myriad Pro Light" w:cs="Arial"/>
        </w:rPr>
        <w:t>Single source</w:t>
      </w:r>
      <w:proofErr w:type="gramEnd"/>
      <w:r w:rsidRPr="00896A7A">
        <w:rPr>
          <w:rFonts w:ascii="Myriad Pro Light" w:hAnsi="Myriad Pro Light" w:cs="Arial"/>
        </w:rPr>
        <w:t xml:space="preserve"> responsibility: Provide all components of the wall protection system manufactured by the same company to ensure compatibility of color, texture, and physical properties.</w:t>
      </w:r>
    </w:p>
    <w:p w14:paraId="6E256C72" w14:textId="1490E45C" w:rsidR="00896A7A" w:rsidRPr="00896A7A" w:rsidRDefault="009E35DD" w:rsidP="00896A7A">
      <w:pPr>
        <w:widowControl/>
        <w:numPr>
          <w:ilvl w:val="0"/>
          <w:numId w:val="20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896A7A" w:rsidRPr="00896A7A">
        <w:rPr>
          <w:rFonts w:ascii="Myriad Pro Light" w:hAnsi="Myriad Pro Light" w:cs="Arial"/>
          <w:b/>
        </w:rPr>
        <w:t>Delivery, Storage and Handling</w:t>
      </w:r>
    </w:p>
    <w:p w14:paraId="2CBE4F85" w14:textId="77777777" w:rsidR="00896A7A" w:rsidRPr="00896A7A" w:rsidRDefault="00896A7A" w:rsidP="00896A7A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Deliver materials to the project site in unopened original factory packaging clearly labeled to show manufacturer.</w:t>
      </w:r>
    </w:p>
    <w:p w14:paraId="1BFD6FC5" w14:textId="77777777" w:rsidR="00896A7A" w:rsidRPr="00896A7A" w:rsidRDefault="00896A7A" w:rsidP="00896A7A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Store materials in original, undamaged packaging in a cool, dry place out of direct sunlight and exposure to the elements. A minimum room temperature of 40°F (4°C) and a maximum of 100°F (38°C) should </w:t>
      </w:r>
      <w:proofErr w:type="gramStart"/>
      <w:r w:rsidRPr="00896A7A">
        <w:rPr>
          <w:rFonts w:ascii="Myriad Pro Light" w:hAnsi="Myriad Pro Light" w:cs="Arial"/>
        </w:rPr>
        <w:t>be maintained</w:t>
      </w:r>
      <w:proofErr w:type="gramEnd"/>
      <w:r w:rsidRPr="00896A7A">
        <w:rPr>
          <w:rFonts w:ascii="Myriad Pro Light" w:hAnsi="Myriad Pro Light" w:cs="Arial"/>
        </w:rPr>
        <w:t>.</w:t>
      </w:r>
    </w:p>
    <w:p w14:paraId="64B592DC" w14:textId="77777777" w:rsidR="00896A7A" w:rsidRPr="00896A7A" w:rsidRDefault="00896A7A" w:rsidP="00896A7A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Material must </w:t>
      </w:r>
      <w:proofErr w:type="gramStart"/>
      <w:r w:rsidRPr="00896A7A">
        <w:rPr>
          <w:rFonts w:ascii="Myriad Pro Light" w:hAnsi="Myriad Pro Light" w:cs="Arial"/>
        </w:rPr>
        <w:t>be stored</w:t>
      </w:r>
      <w:proofErr w:type="gramEnd"/>
      <w:r w:rsidRPr="00896A7A">
        <w:rPr>
          <w:rFonts w:ascii="Myriad Pro Light" w:hAnsi="Myriad Pro Light" w:cs="Arial"/>
        </w:rPr>
        <w:t xml:space="preserve"> flat.</w:t>
      </w:r>
    </w:p>
    <w:p w14:paraId="24CFE7E7" w14:textId="1595614F" w:rsidR="00896A7A" w:rsidRPr="00896A7A" w:rsidRDefault="009E35DD" w:rsidP="00896A7A">
      <w:pPr>
        <w:widowControl/>
        <w:numPr>
          <w:ilvl w:val="0"/>
          <w:numId w:val="21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896A7A" w:rsidRPr="00896A7A">
        <w:rPr>
          <w:rFonts w:ascii="Myriad Pro Light" w:hAnsi="Myriad Pro Light" w:cs="Arial"/>
          <w:b/>
        </w:rPr>
        <w:t>Project Conditions</w:t>
      </w:r>
    </w:p>
    <w:p w14:paraId="5700448F" w14:textId="77777777" w:rsidR="00896A7A" w:rsidRPr="00896A7A" w:rsidRDefault="00896A7A" w:rsidP="00896A7A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Materials must be acclimated in an environment of 65°-75°F (18°-24°C) for at least 24 hours prior to beginning the installation.</w:t>
      </w:r>
    </w:p>
    <w:p w14:paraId="40531244" w14:textId="77777777" w:rsidR="00896A7A" w:rsidRPr="00896A7A" w:rsidRDefault="00896A7A" w:rsidP="00896A7A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Installation areas must </w:t>
      </w:r>
      <w:proofErr w:type="gramStart"/>
      <w:r w:rsidRPr="00896A7A">
        <w:rPr>
          <w:rFonts w:ascii="Myriad Pro Light" w:hAnsi="Myriad Pro Light" w:cs="Arial"/>
        </w:rPr>
        <w:t>be enclosed</w:t>
      </w:r>
      <w:proofErr w:type="gramEnd"/>
      <w:r w:rsidRPr="00896A7A">
        <w:rPr>
          <w:rFonts w:ascii="Myriad Pro Light" w:hAnsi="Myriad Pro Light" w:cs="Arial"/>
        </w:rPr>
        <w:t xml:space="preserve"> and weatherproofed before installation commences.</w:t>
      </w:r>
    </w:p>
    <w:p w14:paraId="4DF09F42" w14:textId="1EC2DCE8" w:rsidR="00896A7A" w:rsidRPr="00896A7A" w:rsidRDefault="009E35DD" w:rsidP="00896A7A">
      <w:pPr>
        <w:widowControl/>
        <w:numPr>
          <w:ilvl w:val="0"/>
          <w:numId w:val="21"/>
        </w:numPr>
        <w:autoSpaceDE/>
        <w:autoSpaceDN/>
        <w:rPr>
          <w:rFonts w:ascii="Myriad Pro Light" w:hAnsi="Myriad Pro Light" w:cs="Arial"/>
          <w:b/>
          <w:bCs/>
        </w:rPr>
      </w:pPr>
      <w:r>
        <w:rPr>
          <w:rFonts w:ascii="Myriad Pro Light" w:hAnsi="Myriad Pro Light" w:cs="Arial"/>
          <w:b/>
          <w:bCs/>
        </w:rPr>
        <w:t xml:space="preserve"> </w:t>
      </w:r>
      <w:r w:rsidR="00896A7A" w:rsidRPr="00896A7A">
        <w:rPr>
          <w:rFonts w:ascii="Myriad Pro Light" w:hAnsi="Myriad Pro Light" w:cs="Arial"/>
          <w:b/>
          <w:bCs/>
        </w:rPr>
        <w:t>Warranty</w:t>
      </w:r>
    </w:p>
    <w:p w14:paraId="231A77AD" w14:textId="77777777" w:rsidR="00896A7A" w:rsidRPr="00896A7A" w:rsidRDefault="00896A7A" w:rsidP="00896A7A">
      <w:pPr>
        <w:widowControl/>
        <w:numPr>
          <w:ilvl w:val="1"/>
          <w:numId w:val="12"/>
        </w:numPr>
        <w:autoSpaceDE/>
        <w:autoSpaceDN/>
        <w:rPr>
          <w:rFonts w:ascii="Myriad Pro Light" w:hAnsi="Myriad Pro Light"/>
          <w:b/>
          <w:bCs/>
        </w:rPr>
      </w:pPr>
      <w:r w:rsidRPr="00896A7A">
        <w:rPr>
          <w:rFonts w:ascii="Myriad Pro Light" w:hAnsi="Myriad Pro Light"/>
          <w:b/>
          <w:bCs/>
        </w:rPr>
        <w:t>Acrovyn 5-year Limited Warranty</w:t>
      </w:r>
    </w:p>
    <w:p w14:paraId="496DF360" w14:textId="77777777" w:rsidR="00896A7A" w:rsidRPr="00896A7A" w:rsidRDefault="00896A7A" w:rsidP="00896A7A">
      <w:pPr>
        <w:pStyle w:val="ListParagraph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Applies to Interior Wall Protection orders that </w:t>
      </w:r>
      <w:r w:rsidRPr="00896A7A">
        <w:rPr>
          <w:rFonts w:ascii="Myriad Pro Light" w:hAnsi="Myriad Pro Light" w:cs="Arial"/>
          <w:u w:val="single"/>
        </w:rPr>
        <w:t>do not</w:t>
      </w:r>
      <w:r w:rsidRPr="00896A7A">
        <w:rPr>
          <w:rFonts w:ascii="Myriad Pro Light" w:hAnsi="Myriad Pro Light" w:cs="Arial"/>
        </w:rPr>
        <w:t xml:space="preserve"> include recommended components or </w:t>
      </w:r>
      <w:proofErr w:type="gramStart"/>
      <w:r w:rsidRPr="00896A7A">
        <w:rPr>
          <w:rFonts w:ascii="Myriad Pro Light" w:hAnsi="Myriad Pro Light" w:cs="Arial"/>
        </w:rPr>
        <w:t>accessories</w:t>
      </w:r>
      <w:proofErr w:type="gramEnd"/>
      <w:r w:rsidRPr="00896A7A">
        <w:rPr>
          <w:rFonts w:ascii="Myriad Pro Light" w:hAnsi="Myriad Pro Light" w:cs="Arial"/>
        </w:rPr>
        <w:t xml:space="preserve"> </w:t>
      </w:r>
    </w:p>
    <w:p w14:paraId="1A1E8750" w14:textId="77777777" w:rsidR="00896A7A" w:rsidRPr="00896A7A" w:rsidRDefault="00896A7A" w:rsidP="00896A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Assemblies = Brackets, Hardware</w:t>
      </w:r>
    </w:p>
    <w:p w14:paraId="2039CEF2" w14:textId="77777777" w:rsidR="00896A7A" w:rsidRPr="00896A7A" w:rsidRDefault="00896A7A" w:rsidP="00896A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Accessories = Primer, Adhesive, Caulk, Trims &amp; Moldings</w:t>
      </w:r>
    </w:p>
    <w:p w14:paraId="64C4ED4F" w14:textId="77777777" w:rsidR="00896A7A" w:rsidRPr="00896A7A" w:rsidRDefault="00896A7A" w:rsidP="00896A7A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  <w:b/>
          <w:bCs/>
        </w:rPr>
        <w:t>Limited Lifetime Systems Warranty</w:t>
      </w:r>
    </w:p>
    <w:p w14:paraId="71D0CFE8" w14:textId="77777777" w:rsidR="00896A7A" w:rsidRPr="00896A7A" w:rsidRDefault="00896A7A" w:rsidP="00896A7A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72C4D9CF" w14:textId="77777777" w:rsidR="00896A7A" w:rsidRPr="00896A7A" w:rsidRDefault="00896A7A" w:rsidP="00896A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Assemblies = Brackets, Hardware</w:t>
      </w:r>
    </w:p>
    <w:p w14:paraId="04E4D503" w14:textId="77777777" w:rsidR="00896A7A" w:rsidRPr="00896A7A" w:rsidRDefault="00896A7A" w:rsidP="00896A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Accessories = Primer, Adhesive, Caulk, Trims &amp; Moldings</w:t>
      </w:r>
    </w:p>
    <w:p w14:paraId="59CC7C7A" w14:textId="77777777" w:rsidR="00896A7A" w:rsidRPr="00896A7A" w:rsidRDefault="00896A7A" w:rsidP="00896A7A">
      <w:pPr>
        <w:rPr>
          <w:rFonts w:ascii="Myriad Pro Light" w:hAnsi="Myriad Pro Light" w:cs="Arial"/>
        </w:rPr>
      </w:pPr>
    </w:p>
    <w:p w14:paraId="14D02A7E" w14:textId="77777777" w:rsidR="00896A7A" w:rsidRPr="00896A7A" w:rsidRDefault="00896A7A" w:rsidP="00896A7A">
      <w:pPr>
        <w:pStyle w:val="Heading2"/>
        <w:rPr>
          <w:rFonts w:ascii="Myriad Pro Light" w:hAnsi="Myriad Pro Light" w:cs="Arial"/>
          <w:szCs w:val="22"/>
        </w:rPr>
      </w:pPr>
      <w:r w:rsidRPr="00896A7A">
        <w:rPr>
          <w:rFonts w:ascii="Myriad Pro Light" w:hAnsi="Myriad Pro Light" w:cs="Arial"/>
          <w:szCs w:val="22"/>
        </w:rPr>
        <w:t>Part 2 - Products</w:t>
      </w:r>
    </w:p>
    <w:p w14:paraId="10FAD2E8" w14:textId="34A17584" w:rsidR="00896A7A" w:rsidRPr="00896A7A" w:rsidRDefault="009E35DD" w:rsidP="00896A7A">
      <w:pPr>
        <w:widowControl/>
        <w:numPr>
          <w:ilvl w:val="0"/>
          <w:numId w:val="16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896A7A" w:rsidRPr="00896A7A">
        <w:rPr>
          <w:rFonts w:ascii="Myriad Pro Light" w:hAnsi="Myriad Pro Light" w:cs="Arial"/>
          <w:b/>
        </w:rPr>
        <w:t>Manufacturers</w:t>
      </w:r>
    </w:p>
    <w:p w14:paraId="0179CB6D" w14:textId="77777777" w:rsidR="00896A7A" w:rsidRPr="00896A7A" w:rsidRDefault="00896A7A" w:rsidP="00896A7A">
      <w:pPr>
        <w:widowControl/>
        <w:numPr>
          <w:ilvl w:val="1"/>
          <w:numId w:val="16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Construction Specialties, 3 Werner Way, Lebanon, NJ 08833 USA 800-233-8493; email: </w:t>
      </w:r>
      <w:hyperlink r:id="rId8" w:history="1">
        <w:r w:rsidRPr="00896A7A">
          <w:rPr>
            <w:rStyle w:val="Hyperlink"/>
            <w:rFonts w:ascii="Myriad Pro Light" w:hAnsi="Myriad Pro Light" w:cs="Arial"/>
          </w:rPr>
          <w:t>cet@c-sgroup.com</w:t>
        </w:r>
      </w:hyperlink>
    </w:p>
    <w:p w14:paraId="387DD077" w14:textId="7C76F872" w:rsidR="00896A7A" w:rsidRPr="00896A7A" w:rsidRDefault="00896A7A" w:rsidP="00896A7A">
      <w:pPr>
        <w:widowControl/>
        <w:numPr>
          <w:ilvl w:val="1"/>
          <w:numId w:val="16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lastRenderedPageBreak/>
        <w:t xml:space="preserve">Drawings and specifications are based on manufacturer’s literature from Construction Specialties, Inc. drawings and specifications unless otherwise indicated. Other manufacturers must </w:t>
      </w:r>
      <w:proofErr w:type="gramStart"/>
      <w:r w:rsidRPr="00896A7A">
        <w:rPr>
          <w:rFonts w:ascii="Myriad Pro Light" w:hAnsi="Myriad Pro Light" w:cs="Arial"/>
        </w:rPr>
        <w:t>be approved</w:t>
      </w:r>
      <w:proofErr w:type="gramEnd"/>
      <w:r w:rsidRPr="00896A7A">
        <w:rPr>
          <w:rFonts w:ascii="Myriad Pro Light" w:hAnsi="Myriad Pro Light" w:cs="Arial"/>
        </w:rPr>
        <w:t xml:space="preserve"> </w:t>
      </w:r>
      <w:proofErr w:type="gramStart"/>
      <w:r w:rsidRPr="00896A7A">
        <w:rPr>
          <w:rFonts w:ascii="Myriad Pro Light" w:hAnsi="Myriad Pro Light" w:cs="Arial"/>
        </w:rPr>
        <w:t>equal</w:t>
      </w:r>
      <w:proofErr w:type="gramEnd"/>
      <w:r w:rsidRPr="00896A7A">
        <w:rPr>
          <w:rFonts w:ascii="Myriad Pro Light" w:hAnsi="Myriad Pro Light" w:cs="Arial"/>
        </w:rPr>
        <w:t xml:space="preserve"> by Architect/Owner</w:t>
      </w:r>
      <w:r w:rsidR="009E35DD" w:rsidRPr="00896A7A">
        <w:rPr>
          <w:rFonts w:ascii="Myriad Pro Light" w:hAnsi="Myriad Pro Light" w:cs="Arial"/>
        </w:rPr>
        <w:t xml:space="preserve">. </w:t>
      </w:r>
    </w:p>
    <w:p w14:paraId="4DB34417" w14:textId="77777777" w:rsidR="00896A7A" w:rsidRPr="00896A7A" w:rsidRDefault="00896A7A" w:rsidP="00896A7A">
      <w:pPr>
        <w:widowControl/>
        <w:numPr>
          <w:ilvl w:val="0"/>
          <w:numId w:val="16"/>
        </w:numPr>
        <w:autoSpaceDE/>
        <w:autoSpaceDN/>
        <w:rPr>
          <w:rFonts w:ascii="Myriad Pro Light" w:hAnsi="Myriad Pro Light" w:cs="Arial"/>
          <w:b/>
        </w:rPr>
      </w:pPr>
      <w:r w:rsidRPr="00896A7A">
        <w:rPr>
          <w:rFonts w:ascii="Myriad Pro Light" w:hAnsi="Myriad Pro Light" w:cs="Arial"/>
          <w:b/>
        </w:rPr>
        <w:t>Materials</w:t>
      </w:r>
    </w:p>
    <w:p w14:paraId="71480A02" w14:textId="77777777" w:rsidR="00896A7A" w:rsidRPr="00896A7A" w:rsidRDefault="00896A7A" w:rsidP="00896A7A">
      <w:pPr>
        <w:widowControl/>
        <w:numPr>
          <w:ilvl w:val="1"/>
          <w:numId w:val="16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Engineered PVC FREE: Extruded material should be high-impact Acrovyn 4000 with </w:t>
      </w:r>
      <w:proofErr w:type="spellStart"/>
      <w:r w:rsidRPr="00896A7A">
        <w:rPr>
          <w:rFonts w:ascii="Myriad Pro Light" w:hAnsi="Myriad Pro Light" w:cs="Arial"/>
        </w:rPr>
        <w:t>Shadowgrain</w:t>
      </w:r>
      <w:proofErr w:type="spellEnd"/>
      <w:r w:rsidRPr="00896A7A">
        <w:rPr>
          <w:rFonts w:ascii="Myriad Pro Light" w:hAnsi="Myriad Pro Light" w:cs="Arial"/>
        </w:rPr>
        <w:t xml:space="preserve"> texture, nominal .078" (1.98mm) thickness. Chemical and stain resistance should be per ASTM D543 standards as established by the manufacturer. Colors to </w:t>
      </w:r>
      <w:proofErr w:type="gramStart"/>
      <w:r w:rsidRPr="00896A7A">
        <w:rPr>
          <w:rFonts w:ascii="Myriad Pro Light" w:hAnsi="Myriad Pro Light" w:cs="Arial"/>
        </w:rPr>
        <w:t>be indicated</w:t>
      </w:r>
      <w:proofErr w:type="gramEnd"/>
      <w:r w:rsidRPr="00896A7A">
        <w:rPr>
          <w:rFonts w:ascii="Myriad Pro Light" w:hAnsi="Myriad Pro Light" w:cs="Arial"/>
        </w:rPr>
        <w:t xml:space="preserve"> in the finish schedule from one of manufacturer’s available colors and patterns.</w:t>
      </w:r>
    </w:p>
    <w:p w14:paraId="73B4DEE4" w14:textId="77777777" w:rsidR="00896A7A" w:rsidRPr="00896A7A" w:rsidRDefault="00896A7A" w:rsidP="00896A7A">
      <w:pPr>
        <w:widowControl/>
        <w:numPr>
          <w:ilvl w:val="1"/>
          <w:numId w:val="16"/>
        </w:numPr>
        <w:autoSpaceDE/>
        <w:autoSpaceDN/>
        <w:rPr>
          <w:rFonts w:ascii="Myriad Pro Light" w:hAnsi="Myriad Pro Light" w:cs="Arial"/>
          <w:bCs/>
        </w:rPr>
      </w:pPr>
      <w:r w:rsidRPr="00896A7A">
        <w:rPr>
          <w:rFonts w:ascii="Myriad Pro Light" w:hAnsi="Myriad Pro Light" w:cs="Arial"/>
          <w:bCs/>
        </w:rPr>
        <w:t>Regrind PVC FREE: PVC-free regrind retainer for model SM-20N.</w:t>
      </w:r>
    </w:p>
    <w:p w14:paraId="7CD7CDE1" w14:textId="77777777" w:rsidR="00896A7A" w:rsidRPr="00896A7A" w:rsidRDefault="00896A7A" w:rsidP="00896A7A">
      <w:pPr>
        <w:widowControl/>
        <w:numPr>
          <w:ilvl w:val="1"/>
          <w:numId w:val="16"/>
        </w:numPr>
        <w:autoSpaceDE/>
        <w:autoSpaceDN/>
        <w:rPr>
          <w:rFonts w:ascii="Myriad Pro Light" w:hAnsi="Myriad Pro Light" w:cs="Arial"/>
          <w:bCs/>
        </w:rPr>
      </w:pPr>
      <w:r w:rsidRPr="00896A7A">
        <w:rPr>
          <w:rFonts w:ascii="Myriad Pro Light" w:hAnsi="Myriad Pro Light" w:cs="Arial"/>
          <w:bCs/>
        </w:rPr>
        <w:t>Aluminum: Extruded aluminum retainers should be 6063-T6 alloy, nominal .062" (1.57mm) thickness for models SM-20AN and SM-20MN. Minimum strength and durability properties as specified in ASTM B221.</w:t>
      </w:r>
    </w:p>
    <w:p w14:paraId="7E023715" w14:textId="77777777" w:rsidR="00896A7A" w:rsidRPr="00896A7A" w:rsidRDefault="00896A7A" w:rsidP="00896A7A">
      <w:pPr>
        <w:widowControl/>
        <w:numPr>
          <w:ilvl w:val="1"/>
          <w:numId w:val="16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Fasteners: All fasteners to be non-corrosive and compatible with aluminum retainers. All necessary </w:t>
      </w:r>
      <w:proofErr w:type="gramStart"/>
      <w:r w:rsidRPr="00896A7A">
        <w:rPr>
          <w:rFonts w:ascii="Myriad Pro Light" w:hAnsi="Myriad Pro Light" w:cs="Arial"/>
        </w:rPr>
        <w:t>fasteners</w:t>
      </w:r>
      <w:proofErr w:type="gramEnd"/>
      <w:r w:rsidRPr="00896A7A">
        <w:rPr>
          <w:rFonts w:ascii="Myriad Pro Light" w:hAnsi="Myriad Pro Light" w:cs="Arial"/>
        </w:rPr>
        <w:t xml:space="preserve"> to </w:t>
      </w:r>
      <w:proofErr w:type="gramStart"/>
      <w:r w:rsidRPr="00896A7A">
        <w:rPr>
          <w:rFonts w:ascii="Myriad Pro Light" w:hAnsi="Myriad Pro Light" w:cs="Arial"/>
        </w:rPr>
        <w:t>be supplied</w:t>
      </w:r>
      <w:proofErr w:type="gramEnd"/>
      <w:r w:rsidRPr="00896A7A">
        <w:rPr>
          <w:rFonts w:ascii="Myriad Pro Light" w:hAnsi="Myriad Pro Light" w:cs="Arial"/>
        </w:rPr>
        <w:t xml:space="preserve"> by the manufacturer.</w:t>
      </w:r>
    </w:p>
    <w:p w14:paraId="360814B2" w14:textId="77777777" w:rsidR="00896A7A" w:rsidRPr="00896A7A" w:rsidRDefault="00896A7A" w:rsidP="00896A7A">
      <w:pPr>
        <w:widowControl/>
        <w:numPr>
          <w:ilvl w:val="0"/>
          <w:numId w:val="16"/>
        </w:numPr>
        <w:autoSpaceDE/>
        <w:autoSpaceDN/>
        <w:rPr>
          <w:rFonts w:ascii="Myriad Pro Light" w:hAnsi="Myriad Pro Light" w:cs="Arial"/>
          <w:b/>
        </w:rPr>
      </w:pPr>
      <w:r w:rsidRPr="00896A7A">
        <w:rPr>
          <w:rFonts w:ascii="Myriad Pro Light" w:hAnsi="Myriad Pro Light" w:cs="Arial"/>
          <w:b/>
        </w:rPr>
        <w:t>Corner Guards</w:t>
      </w:r>
    </w:p>
    <w:p w14:paraId="6F0EB213" w14:textId="77777777" w:rsidR="00896A7A" w:rsidRPr="00896A7A" w:rsidRDefault="00896A7A" w:rsidP="00896A7A">
      <w:pPr>
        <w:widowControl/>
        <w:numPr>
          <w:ilvl w:val="1"/>
          <w:numId w:val="16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Engineered PVC FREE Corner Guards to be CS Acrovyn: Surface mounted guards consisting of continuous retainer with snap-on Acrovyn 4000 cover. Color matched end caps to </w:t>
      </w:r>
      <w:proofErr w:type="gramStart"/>
      <w:r w:rsidRPr="00896A7A">
        <w:rPr>
          <w:rFonts w:ascii="Myriad Pro Light" w:hAnsi="Myriad Pro Light" w:cs="Arial"/>
        </w:rPr>
        <w:t>be provided</w:t>
      </w:r>
      <w:proofErr w:type="gramEnd"/>
      <w:r w:rsidRPr="00896A7A">
        <w:rPr>
          <w:rFonts w:ascii="Myriad Pro Light" w:hAnsi="Myriad Pro Light" w:cs="Arial"/>
        </w:rPr>
        <w:t xml:space="preserve"> for both partial and full height applications. Attachment hardware shall be appropriate for wall construction.</w:t>
      </w:r>
    </w:p>
    <w:p w14:paraId="21D272B3" w14:textId="45AF8814" w:rsidR="00896A7A" w:rsidRPr="00896A7A" w:rsidRDefault="00896A7A" w:rsidP="00896A7A">
      <w:pPr>
        <w:widowControl/>
        <w:numPr>
          <w:ilvl w:val="2"/>
          <w:numId w:val="16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  <w:b/>
        </w:rPr>
        <w:t xml:space="preserve">Model SM-20N 90° surface mounted corner guard with 3" (76.1mm) legs, </w:t>
      </w:r>
      <w:proofErr w:type="gramStart"/>
      <w:r w:rsidRPr="00896A7A">
        <w:rPr>
          <w:rFonts w:ascii="Myriad Pro Light" w:hAnsi="Myriad Pro Light" w:cs="Arial"/>
          <w:b/>
        </w:rPr>
        <w:t>1/4</w:t>
      </w:r>
      <w:proofErr w:type="gramEnd"/>
      <w:r w:rsidRPr="00896A7A">
        <w:rPr>
          <w:rFonts w:ascii="Myriad Pro Light" w:hAnsi="Myriad Pro Light" w:cs="Arial"/>
          <w:b/>
        </w:rPr>
        <w:t>" (6.4mm) radius cover and regrind PVC FREE retainer. Specify SM-20AN for continuous aluminum retainer or SM-20MN for odd degree corners. Select from one of Acrovyn</w:t>
      </w:r>
      <w:r w:rsidR="00B83B31">
        <w:rPr>
          <w:rFonts w:ascii="Myriad Pro Light" w:hAnsi="Myriad Pro Light" w:cs="Arial"/>
          <w:b/>
        </w:rPr>
        <w:t>™</w:t>
      </w:r>
      <w:r w:rsidRPr="00896A7A">
        <w:rPr>
          <w:rFonts w:ascii="Myriad Pro Light" w:hAnsi="Myriad Pro Light" w:cs="Arial"/>
          <w:b/>
        </w:rPr>
        <w:t xml:space="preserve"> solid </w:t>
      </w:r>
      <w:proofErr w:type="gramStart"/>
      <w:r w:rsidRPr="00896A7A">
        <w:rPr>
          <w:rFonts w:ascii="Myriad Pro Light" w:hAnsi="Myriad Pro Light" w:cs="Arial"/>
          <w:b/>
        </w:rPr>
        <w:t>colors</w:t>
      </w:r>
      <w:r w:rsidR="00B83B31">
        <w:rPr>
          <w:rFonts w:ascii="Myriad Pro Light" w:hAnsi="Myriad Pro Light" w:cs="Arial"/>
          <w:b/>
        </w:rPr>
        <w:t xml:space="preserve">, </w:t>
      </w:r>
      <w:r w:rsidRPr="00896A7A">
        <w:rPr>
          <w:rFonts w:ascii="Myriad Pro Light" w:hAnsi="Myriad Pro Light" w:cs="Arial"/>
          <w:b/>
        </w:rPr>
        <w:t xml:space="preserve"> Acrovyn</w:t>
      </w:r>
      <w:proofErr w:type="gramEnd"/>
      <w:r w:rsidRPr="00896A7A">
        <w:rPr>
          <w:rFonts w:ascii="Myriad Pro Light" w:hAnsi="Myriad Pro Light" w:cs="Arial"/>
          <w:b/>
        </w:rPr>
        <w:t xml:space="preserve"> ™ Woodgrains</w:t>
      </w:r>
      <w:r w:rsidR="00B83B31">
        <w:rPr>
          <w:rFonts w:ascii="Myriad Pro Light" w:hAnsi="Myriad Pro Light" w:cs="Arial"/>
          <w:b/>
        </w:rPr>
        <w:t xml:space="preserve"> or Acrovyn™ Brushed Metals</w:t>
      </w:r>
      <w:r w:rsidRPr="00896A7A">
        <w:rPr>
          <w:rFonts w:ascii="Myriad Pro Light" w:hAnsi="Myriad Pro Light" w:cs="Arial"/>
          <w:b/>
        </w:rPr>
        <w:t xml:space="preserve"> simulated patterns. Optional horizontal accent </w:t>
      </w:r>
      <w:proofErr w:type="gramStart"/>
      <w:r w:rsidRPr="00896A7A">
        <w:rPr>
          <w:rFonts w:ascii="Myriad Pro Light" w:hAnsi="Myriad Pro Light" w:cs="Arial"/>
          <w:b/>
        </w:rPr>
        <w:t>reveal</w:t>
      </w:r>
      <w:proofErr w:type="gramEnd"/>
      <w:r w:rsidRPr="00896A7A">
        <w:rPr>
          <w:rFonts w:ascii="Myriad Pro Light" w:hAnsi="Myriad Pro Light" w:cs="Arial"/>
          <w:b/>
        </w:rPr>
        <w:t xml:space="preserve"> available in Black only (90° only).</w:t>
      </w:r>
      <w:r w:rsidRPr="00896A7A">
        <w:rPr>
          <w:rFonts w:ascii="Myriad Pro Light" w:hAnsi="Myriad Pro Light" w:cs="Arial"/>
        </w:rPr>
        <w:t xml:space="preserve"> [Specifier note: refer to the Acrovyn Cradle to Cradle Product Summary at </w:t>
      </w:r>
      <w:hyperlink r:id="rId9" w:history="1">
        <w:r w:rsidRPr="00896A7A">
          <w:rPr>
            <w:rStyle w:val="Hyperlink"/>
            <w:rFonts w:ascii="Myriad Pro Light" w:hAnsi="Myriad Pro Light" w:cs="Arial"/>
          </w:rPr>
          <w:t>www.acrovyn.com/c2c</w:t>
        </w:r>
      </w:hyperlink>
      <w:r w:rsidRPr="00896A7A">
        <w:rPr>
          <w:rFonts w:ascii="Myriad Pro Light" w:hAnsi="Myriad Pro Light" w:cs="Arial"/>
        </w:rPr>
        <w:t xml:space="preserve"> to determine which colors and patterns are </w:t>
      </w:r>
      <w:r w:rsidRPr="00896A7A">
        <w:rPr>
          <w:rFonts w:ascii="Myriad Pro Light" w:hAnsi="Myriad Pro Light" w:cs="Arial"/>
          <w:i/>
        </w:rPr>
        <w:t>Cradle to Cradle Certified™</w:t>
      </w:r>
      <w:r w:rsidRPr="00896A7A">
        <w:rPr>
          <w:rFonts w:ascii="Myriad Pro Light" w:hAnsi="Myriad Pro Light" w:cs="Arial"/>
        </w:rPr>
        <w:t xml:space="preserve"> Gold or Silver (exception: optional horizontal accent reveal)</w:t>
      </w:r>
      <w:r w:rsidRPr="00896A7A">
        <w:rPr>
          <w:rFonts w:ascii="Myriad Pro Light" w:hAnsi="Myriad Pro Light"/>
        </w:rPr>
        <w:t>.</w:t>
      </w:r>
      <w:r w:rsidRPr="00896A7A">
        <w:rPr>
          <w:rFonts w:ascii="Myriad Pro Light" w:hAnsi="Myriad Pro Light" w:cs="Arial"/>
          <w:color w:val="000000"/>
        </w:rPr>
        <w:t xml:space="preserve"> </w:t>
      </w:r>
      <w:r w:rsidRPr="00896A7A">
        <w:rPr>
          <w:rFonts w:ascii="Myriad Pro Light" w:hAnsi="Myriad Pro Light" w:cs="Arial"/>
          <w:i/>
          <w:iCs/>
          <w:color w:val="000000"/>
        </w:rPr>
        <w:t>Cradle to Cradle Certified™</w:t>
      </w:r>
      <w:r w:rsidRPr="00896A7A">
        <w:rPr>
          <w:rFonts w:ascii="Myriad Pro Light" w:hAnsi="Myriad Pro Light" w:cs="Arial"/>
          <w:color w:val="000000"/>
        </w:rPr>
        <w:t xml:space="preserve"> is a certification mark licensed by the </w:t>
      </w:r>
      <w:proofErr w:type="gramStart"/>
      <w:r w:rsidRPr="00896A7A">
        <w:rPr>
          <w:rFonts w:ascii="Myriad Pro Light" w:hAnsi="Myriad Pro Light" w:cs="Arial"/>
          <w:color w:val="000000"/>
        </w:rPr>
        <w:t>Cradle to Cradle</w:t>
      </w:r>
      <w:proofErr w:type="gramEnd"/>
      <w:r w:rsidRPr="00896A7A">
        <w:rPr>
          <w:rFonts w:ascii="Myriad Pro Light" w:hAnsi="Myriad Pro Light" w:cs="Arial"/>
          <w:color w:val="000000"/>
        </w:rPr>
        <w:t xml:space="preserve"> Products Innovation Institute</w:t>
      </w:r>
      <w:r w:rsidRPr="00896A7A">
        <w:rPr>
          <w:rFonts w:ascii="Myriad Pro Light" w:hAnsi="Myriad Pro Light"/>
        </w:rPr>
        <w:t>.]</w:t>
      </w:r>
    </w:p>
    <w:p w14:paraId="2186F0CE" w14:textId="77777777" w:rsidR="00896A7A" w:rsidRPr="00896A7A" w:rsidRDefault="00896A7A" w:rsidP="00896A7A">
      <w:pPr>
        <w:widowControl/>
        <w:numPr>
          <w:ilvl w:val="0"/>
          <w:numId w:val="16"/>
        </w:numPr>
        <w:autoSpaceDE/>
        <w:autoSpaceDN/>
        <w:rPr>
          <w:rFonts w:ascii="Myriad Pro Light" w:hAnsi="Myriad Pro Light" w:cs="Arial"/>
          <w:b/>
        </w:rPr>
      </w:pPr>
      <w:r w:rsidRPr="00896A7A">
        <w:rPr>
          <w:rFonts w:ascii="Myriad Pro Light" w:hAnsi="Myriad Pro Light" w:cs="Arial"/>
          <w:b/>
        </w:rPr>
        <w:t>Fabrication</w:t>
      </w:r>
    </w:p>
    <w:p w14:paraId="50D0D604" w14:textId="77777777" w:rsidR="00896A7A" w:rsidRPr="00896A7A" w:rsidRDefault="00896A7A" w:rsidP="00896A7A">
      <w:pPr>
        <w:widowControl/>
        <w:numPr>
          <w:ilvl w:val="1"/>
          <w:numId w:val="16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General: Fabricate wall protection systems to comply with requirements indicated for design, dimensions, detail, finish and member sizes.</w:t>
      </w:r>
    </w:p>
    <w:p w14:paraId="76AF46B8" w14:textId="77777777" w:rsidR="00896A7A" w:rsidRPr="00896A7A" w:rsidRDefault="00896A7A" w:rsidP="00896A7A">
      <w:pPr>
        <w:rPr>
          <w:rFonts w:ascii="Myriad Pro Light" w:hAnsi="Myriad Pro Light" w:cs="Arial"/>
        </w:rPr>
      </w:pPr>
    </w:p>
    <w:p w14:paraId="3D38F6EE" w14:textId="77777777" w:rsidR="00896A7A" w:rsidRPr="00896A7A" w:rsidRDefault="00896A7A" w:rsidP="00896A7A">
      <w:pPr>
        <w:pStyle w:val="Heading2"/>
        <w:rPr>
          <w:rFonts w:ascii="Myriad Pro Light" w:hAnsi="Myriad Pro Light" w:cs="Arial"/>
          <w:szCs w:val="22"/>
        </w:rPr>
      </w:pPr>
      <w:r w:rsidRPr="00896A7A">
        <w:rPr>
          <w:rFonts w:ascii="Myriad Pro Light" w:hAnsi="Myriad Pro Light" w:cs="Arial"/>
          <w:szCs w:val="22"/>
        </w:rPr>
        <w:t>Part 3 - Execution</w:t>
      </w:r>
    </w:p>
    <w:p w14:paraId="4D65EC7D" w14:textId="31261C80" w:rsidR="00896A7A" w:rsidRPr="009E35DD" w:rsidRDefault="009E35DD" w:rsidP="00896A7A">
      <w:pPr>
        <w:pStyle w:val="Heading1"/>
        <w:keepNext/>
        <w:widowControl/>
        <w:numPr>
          <w:ilvl w:val="0"/>
          <w:numId w:val="17"/>
        </w:numPr>
        <w:autoSpaceDE/>
        <w:autoSpaceDN/>
        <w:rPr>
          <w:rFonts w:ascii="Myriad Pro Light" w:hAnsi="Myriad Pro Light" w:cs="Arial"/>
          <w:b/>
          <w:bCs w:val="0"/>
          <w:sz w:val="22"/>
        </w:rPr>
      </w:pPr>
      <w:r w:rsidRPr="009E35DD">
        <w:rPr>
          <w:rFonts w:ascii="Myriad Pro Light" w:hAnsi="Myriad Pro Light" w:cs="Arial"/>
          <w:b/>
          <w:bCs w:val="0"/>
          <w:sz w:val="22"/>
        </w:rPr>
        <w:t xml:space="preserve"> </w:t>
      </w:r>
      <w:r w:rsidR="00896A7A" w:rsidRPr="009E35DD">
        <w:rPr>
          <w:rFonts w:ascii="Myriad Pro Light" w:hAnsi="Myriad Pro Light" w:cs="Arial"/>
          <w:b/>
          <w:bCs w:val="0"/>
          <w:sz w:val="22"/>
        </w:rPr>
        <w:t>Examination</w:t>
      </w:r>
    </w:p>
    <w:p w14:paraId="5A2E640E" w14:textId="77777777" w:rsidR="00896A7A" w:rsidRPr="00896A7A" w:rsidRDefault="00896A7A" w:rsidP="00896A7A">
      <w:pPr>
        <w:widowControl/>
        <w:numPr>
          <w:ilvl w:val="1"/>
          <w:numId w:val="17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Verification of conditions: Examine areas and conditions under which work is to </w:t>
      </w:r>
      <w:proofErr w:type="gramStart"/>
      <w:r w:rsidRPr="00896A7A">
        <w:rPr>
          <w:rFonts w:ascii="Myriad Pro Light" w:hAnsi="Myriad Pro Light" w:cs="Arial"/>
        </w:rPr>
        <w:t>be performed</w:t>
      </w:r>
      <w:proofErr w:type="gramEnd"/>
      <w:r w:rsidRPr="00896A7A">
        <w:rPr>
          <w:rFonts w:ascii="Myriad Pro Light" w:hAnsi="Myriad Pro Light" w:cs="Arial"/>
        </w:rPr>
        <w:t xml:space="preserve"> and identify conditions detrimental to proper or timely completion.</w:t>
      </w:r>
    </w:p>
    <w:p w14:paraId="40C15576" w14:textId="77777777" w:rsidR="00896A7A" w:rsidRPr="00896A7A" w:rsidRDefault="00896A7A" w:rsidP="00896A7A">
      <w:pPr>
        <w:widowControl/>
        <w:numPr>
          <w:ilvl w:val="2"/>
          <w:numId w:val="17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Do not proceed until unsatisfactory conditions have </w:t>
      </w:r>
      <w:proofErr w:type="gramStart"/>
      <w:r w:rsidRPr="00896A7A">
        <w:rPr>
          <w:rFonts w:ascii="Myriad Pro Light" w:hAnsi="Myriad Pro Light" w:cs="Arial"/>
        </w:rPr>
        <w:t>been corrected</w:t>
      </w:r>
      <w:proofErr w:type="gramEnd"/>
      <w:r w:rsidRPr="00896A7A">
        <w:rPr>
          <w:rFonts w:ascii="Myriad Pro Light" w:hAnsi="Myriad Pro Light" w:cs="Arial"/>
        </w:rPr>
        <w:t>.</w:t>
      </w:r>
    </w:p>
    <w:p w14:paraId="53F86AAE" w14:textId="77777777" w:rsidR="00896A7A" w:rsidRPr="00896A7A" w:rsidRDefault="00896A7A" w:rsidP="00896A7A">
      <w:pPr>
        <w:widowControl/>
        <w:numPr>
          <w:ilvl w:val="0"/>
          <w:numId w:val="17"/>
        </w:numPr>
        <w:autoSpaceDE/>
        <w:autoSpaceDN/>
        <w:rPr>
          <w:rFonts w:ascii="Myriad Pro Light" w:hAnsi="Myriad Pro Light" w:cs="Arial"/>
          <w:b/>
        </w:rPr>
      </w:pPr>
      <w:r w:rsidRPr="00896A7A">
        <w:rPr>
          <w:rFonts w:ascii="Myriad Pro Light" w:hAnsi="Myriad Pro Light" w:cs="Arial"/>
          <w:b/>
        </w:rPr>
        <w:t>Preparation</w:t>
      </w:r>
    </w:p>
    <w:p w14:paraId="7C2174BE" w14:textId="77777777" w:rsidR="00896A7A" w:rsidRPr="00896A7A" w:rsidRDefault="00896A7A" w:rsidP="00896A7A">
      <w:pPr>
        <w:widowControl/>
        <w:numPr>
          <w:ilvl w:val="1"/>
          <w:numId w:val="17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Surface preparation: Prior to installation, clean substrate to remove dirt, debris and loose particles. Perform additional preparation procedures as required by manufacturer's instructions.</w:t>
      </w:r>
    </w:p>
    <w:p w14:paraId="2A888D91" w14:textId="77777777" w:rsidR="00896A7A" w:rsidRPr="00896A7A" w:rsidRDefault="00896A7A" w:rsidP="00896A7A">
      <w:pPr>
        <w:widowControl/>
        <w:numPr>
          <w:ilvl w:val="1"/>
          <w:numId w:val="17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Protection: Take all necessary steps to prevent damage to material during installation as required in manufacturer’s installation instructions.</w:t>
      </w:r>
    </w:p>
    <w:p w14:paraId="53ABC6EC" w14:textId="77777777" w:rsidR="00896A7A" w:rsidRPr="00896A7A" w:rsidRDefault="00896A7A" w:rsidP="00896A7A">
      <w:pPr>
        <w:widowControl/>
        <w:numPr>
          <w:ilvl w:val="0"/>
          <w:numId w:val="17"/>
        </w:numPr>
        <w:autoSpaceDE/>
        <w:autoSpaceDN/>
        <w:rPr>
          <w:rFonts w:ascii="Myriad Pro Light" w:hAnsi="Myriad Pro Light" w:cs="Arial"/>
          <w:b/>
        </w:rPr>
      </w:pPr>
      <w:r w:rsidRPr="00896A7A">
        <w:rPr>
          <w:rFonts w:ascii="Myriad Pro Light" w:hAnsi="Myriad Pro Light" w:cs="Arial"/>
          <w:b/>
        </w:rPr>
        <w:lastRenderedPageBreak/>
        <w:t>Installation</w:t>
      </w:r>
    </w:p>
    <w:p w14:paraId="7FFB1E01" w14:textId="77777777" w:rsidR="00896A7A" w:rsidRPr="00896A7A" w:rsidRDefault="00896A7A" w:rsidP="00896A7A">
      <w:pPr>
        <w:widowControl/>
        <w:numPr>
          <w:ilvl w:val="1"/>
          <w:numId w:val="17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Install the work of this section in strict accordance with the manufacturer's recommendations, using only approved mounting hardware and locating all components firmly into position, level and plumb.</w:t>
      </w:r>
    </w:p>
    <w:p w14:paraId="5FBAF722" w14:textId="77777777" w:rsidR="00896A7A" w:rsidRPr="00896A7A" w:rsidRDefault="00896A7A" w:rsidP="00896A7A">
      <w:pPr>
        <w:widowControl/>
        <w:numPr>
          <w:ilvl w:val="1"/>
          <w:numId w:val="17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Temperature at the time of installation must be between 65°-75°F (18°-24°C) and </w:t>
      </w:r>
      <w:proofErr w:type="gramStart"/>
      <w:r w:rsidRPr="00896A7A">
        <w:rPr>
          <w:rFonts w:ascii="Myriad Pro Light" w:hAnsi="Myriad Pro Light" w:cs="Arial"/>
        </w:rPr>
        <w:t>be maintained</w:t>
      </w:r>
      <w:proofErr w:type="gramEnd"/>
      <w:r w:rsidRPr="00896A7A">
        <w:rPr>
          <w:rFonts w:ascii="Myriad Pro Light" w:hAnsi="Myriad Pro Light" w:cs="Arial"/>
        </w:rPr>
        <w:t xml:space="preserve"> for at least 48 hours after the installation.</w:t>
      </w:r>
    </w:p>
    <w:p w14:paraId="22A7CD69" w14:textId="77777777" w:rsidR="00896A7A" w:rsidRPr="00896A7A" w:rsidRDefault="00896A7A" w:rsidP="00896A7A">
      <w:pPr>
        <w:widowControl/>
        <w:numPr>
          <w:ilvl w:val="1"/>
          <w:numId w:val="17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Adjust installed end caps as necessary to ensure tight seams.</w:t>
      </w:r>
    </w:p>
    <w:p w14:paraId="1A800ADD" w14:textId="77777777" w:rsidR="00896A7A" w:rsidRPr="00896A7A" w:rsidRDefault="00896A7A" w:rsidP="00896A7A">
      <w:pPr>
        <w:widowControl/>
        <w:numPr>
          <w:ilvl w:val="0"/>
          <w:numId w:val="17"/>
        </w:numPr>
        <w:autoSpaceDE/>
        <w:autoSpaceDN/>
        <w:rPr>
          <w:rFonts w:ascii="Myriad Pro Light" w:hAnsi="Myriad Pro Light" w:cs="Arial"/>
          <w:b/>
        </w:rPr>
      </w:pPr>
      <w:r w:rsidRPr="00896A7A">
        <w:rPr>
          <w:rFonts w:ascii="Myriad Pro Light" w:hAnsi="Myriad Pro Light" w:cs="Arial"/>
          <w:b/>
        </w:rPr>
        <w:t>Cleaning</w:t>
      </w:r>
    </w:p>
    <w:p w14:paraId="3D2D9255" w14:textId="77777777" w:rsidR="00896A7A" w:rsidRPr="00896A7A" w:rsidRDefault="00896A7A" w:rsidP="00896A7A">
      <w:pPr>
        <w:widowControl/>
        <w:numPr>
          <w:ilvl w:val="1"/>
          <w:numId w:val="17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General: Immediately upon completion of installation, clean material in accordance with manufacturer’s recommended cleaning method.</w:t>
      </w:r>
    </w:p>
    <w:p w14:paraId="18539CC0" w14:textId="77777777" w:rsidR="00896A7A" w:rsidRPr="00896A7A" w:rsidRDefault="00896A7A" w:rsidP="00896A7A">
      <w:pPr>
        <w:widowControl/>
        <w:numPr>
          <w:ilvl w:val="1"/>
          <w:numId w:val="17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>Remove surplus materials, rubbish and debris resulting from installation as work progresses and upon completion of work.</w:t>
      </w:r>
    </w:p>
    <w:p w14:paraId="5AB12B5E" w14:textId="6469C99E" w:rsidR="00896A7A" w:rsidRPr="00896A7A" w:rsidRDefault="00896A7A" w:rsidP="00896A7A">
      <w:pPr>
        <w:widowControl/>
        <w:numPr>
          <w:ilvl w:val="0"/>
          <w:numId w:val="17"/>
        </w:numPr>
        <w:autoSpaceDE/>
        <w:autoSpaceDN/>
        <w:rPr>
          <w:rFonts w:ascii="Myriad Pro Light" w:hAnsi="Myriad Pro Light" w:cs="Arial"/>
          <w:b/>
        </w:rPr>
      </w:pPr>
      <w:r w:rsidRPr="00896A7A">
        <w:rPr>
          <w:rFonts w:ascii="Myriad Pro Light" w:hAnsi="Myriad Pro Light" w:cs="Arial"/>
          <w:b/>
        </w:rPr>
        <w:t>Protection</w:t>
      </w:r>
    </w:p>
    <w:p w14:paraId="503C93C1" w14:textId="77777777" w:rsidR="00896A7A" w:rsidRPr="00896A7A" w:rsidRDefault="00896A7A" w:rsidP="00896A7A">
      <w:pPr>
        <w:widowControl/>
        <w:numPr>
          <w:ilvl w:val="1"/>
          <w:numId w:val="17"/>
        </w:numPr>
        <w:autoSpaceDE/>
        <w:autoSpaceDN/>
        <w:rPr>
          <w:rFonts w:ascii="Myriad Pro Light" w:hAnsi="Myriad Pro Light" w:cs="Arial"/>
        </w:rPr>
      </w:pPr>
      <w:r w:rsidRPr="00896A7A">
        <w:rPr>
          <w:rFonts w:ascii="Myriad Pro Light" w:hAnsi="Myriad Pro Light" w:cs="Arial"/>
        </w:rPr>
        <w:t xml:space="preserve">Protect installed materials to prevent damage by other trades. Use materials that may </w:t>
      </w:r>
      <w:proofErr w:type="gramStart"/>
      <w:r w:rsidRPr="00896A7A">
        <w:rPr>
          <w:rFonts w:ascii="Myriad Pro Light" w:hAnsi="Myriad Pro Light" w:cs="Arial"/>
        </w:rPr>
        <w:t>be easily removed</w:t>
      </w:r>
      <w:proofErr w:type="gramEnd"/>
      <w:r w:rsidRPr="00896A7A">
        <w:rPr>
          <w:rFonts w:ascii="Myriad Pro Light" w:hAnsi="Myriad Pro Light" w:cs="Arial"/>
        </w:rPr>
        <w:t xml:space="preserve"> without leaving residue or permanent stains.</w:t>
      </w:r>
    </w:p>
    <w:p w14:paraId="4968B034" w14:textId="77777777" w:rsidR="00896A7A" w:rsidRPr="00896A7A" w:rsidRDefault="00896A7A" w:rsidP="00896A7A">
      <w:pPr>
        <w:widowControl/>
        <w:autoSpaceDE/>
        <w:autoSpaceDN/>
        <w:rPr>
          <w:rFonts w:ascii="Myriad Pro Light" w:hAnsi="Myriad Pro Light" w:cs="Arial"/>
          <w:b/>
        </w:rPr>
      </w:pPr>
    </w:p>
    <w:sectPr w:rsidR="00896A7A" w:rsidRPr="00896A7A" w:rsidSect="00C90F1C">
      <w:headerReference w:type="default" r:id="rId10"/>
      <w:footerReference w:type="default" r:id="rId11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1DE55" w14:textId="77777777" w:rsidR="00932106" w:rsidRDefault="00932106">
      <w:r>
        <w:separator/>
      </w:r>
    </w:p>
  </w:endnote>
  <w:endnote w:type="continuationSeparator" w:id="0">
    <w:p w14:paraId="21F6FCAD" w14:textId="77777777" w:rsidR="00932106" w:rsidRDefault="0093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6008" behindDoc="1" locked="0" layoutInCell="1" allowOverlap="1" wp14:anchorId="3C64C428" wp14:editId="03C4BE49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039C8D8B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E33ABF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9E35DD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0.45pt;margin-top:735.85pt;width:219.35pt;height:39.75pt;z-index:-104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XIygEAAH8DAAAOAAAAZHJzL2Uyb0RvYy54bWysU12P0zAQfEfiP1h+p+n16FFFTU/A6RDS&#10;wSEd/ADHsRuLxGvtuk3Kr2ftND0+3hAv1sZej2dmJ9vbse/E0SA58JW8WiylMF5D4/y+kt++3r/a&#10;SEFR+UZ14E0lT4bk7e7li+0QSrOCFrrGoGAQT+UQKtnGGMqiIN2aXtECgvF8aAF7FfkT90WDamD0&#10;vitWy+VNMQA2AUEbIt69mw7lLuNba3R8tJZMFF0lmVvMK+a1Tmux26pyjyq0Tp9pqH9g0Svn+dEL&#10;1J2KShzQ/QXVO41AYONCQ1+AtU6brIHVXC3/UPPUqmCyFjaHwsUm+n+w+vPxKXxBEcd3MPIAswgK&#10;D6C/E3tTDIHKc0/ylEpK3fXwCRqepjpEyDdGi32Sz4IEw7DTp4u7ZoxC8+bqzWa9vrmWQvPZevl6&#10;s1on+wtVzrcDUvxgoBepqCTy9DK6Oj5QnFrnlvSYh3vXdXmCnf9tgzHTTmafCE/U41iPwjWVvE7v&#10;JjE1NCeWgzDlgnPMRQv4Q4qBM1FJz6GVovvo2fIUn7nAuajnQnnNFysZpZjK93GK2SGg27eMO3nr&#10;4S2bZl3W88zhTJannB05JzLF6Nfv3PX83+x+AgAA//8DAFBLAwQUAAYACAAAACEAPdD8seIAAAAO&#10;AQAADwAAAGRycy9kb3ducmV2LnhtbEyPwW7CMAyG75P2DpEn7TaSwqCjNEVoUs8w6KQdQxPabo1T&#10;NaHt3n7mxG62/k+/P6fbybZsML1vHEqIZgKYwdLpBisJxSl/eQPmg0KtWodGwq/xsM0eH1KVaDfi&#10;hxmOoWJUgj5REuoQuoRzX9bGKj9znUHKLq63KtDaV1z3aqRy2/K5ECtuVYN0oVadea9N+XO8Wgn7&#10;RaxORX7ov8W++cLdMH7mxUHK56dptwEWzBTuMNz0SR0ycjq7K2rPWgmxEGtCKXiNoxjYDYkW6xWw&#10;M03LZTQHnqX8/xvZHwAAAP//AwBQSwECLQAUAAYACAAAACEAtoM4kv4AAADhAQAAEwAAAAAAAAAA&#10;AAAAAAAAAAAAW0NvbnRlbnRfVHlwZXNdLnhtbFBLAQItABQABgAIAAAAIQA4/SH/1gAAAJQBAAAL&#10;AAAAAAAAAAAAAAAAAC8BAABfcmVscy8ucmVsc1BLAQItABQABgAIAAAAIQCcsnXIygEAAH8DAAAO&#10;AAAAAAAAAAAAAAAAAC4CAABkcnMvZTJvRG9jLnhtbFBLAQItABQABgAIAAAAIQA90Pyx4gAAAA4B&#10;AAAPAAAAAAAAAAAAAAAAACQEAABkcnMvZG93bnJldi54bWxQSwUGAAAAAAQABADzAAAAMwUAAAAA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039C8D8B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E33ABF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9E35DD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984" behindDoc="1" locked="0" layoutInCell="1" allowOverlap="1" wp14:anchorId="47207DD7" wp14:editId="05C57922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30" type="#_x0000_t202" style="position:absolute;margin-left:274.7pt;margin-top:735.45pt;width:57.1pt;height:22.7pt;z-index:-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E1ywEAAIADAAAOAAAAZHJzL2Uyb0RvYy54bWysU9uO0zAQfUfiHyy/03RDgRI1XQGrRUjL&#10;grTwAY5jNxaJx8y4TcrXM3baLpc3xIs1Ho+Pzzkz3lxPQy8OBsmBr+XVYimF8Rpa53e1/Prl9tla&#10;CorKt6oHb2p5NCSvt0+fbMZQmRI66FuDgkE8VWOoZRdjqIqCdGcGRQsIxvOhBRxU5C3uihbVyOhD&#10;X5TL5ctiBGwDgjZEnL2ZD+U241trdPxkLZko+loyt5hXzGuT1mK7UdUOVeicPtFQ/8BiUM7zoxeo&#10;GxWV2KP7C2pwGoHAxoWGoQBrnTZZA6u5Wv6h5qFTwWQtbA6Fi030/2D1/eEhfEYRp7cwcQOzCAp3&#10;oL8Re1OMgapTTfKUKkrVzfgRWu6m2kfINyaLQ5LPggTDsNPHi7tmikJz8lX5YrV6LoXmo3K9Ll9n&#10;9wtVnS8HpPjewCBSUEvk5mVwdbijmMio6lyS3vJw6/o+N7D3vyW4MGUy+cR3Zh6nZhKureUqdT1p&#10;aaA9shqEeSx4jDnoAH9IMfJI1JK+7xUaKfoPnj1P83MO8Bw050B5zVdrGaWYw3dxnrN9QLfrGHk2&#10;18Mbds26rOiRxYkutzkLPY1kmqNf97nq8eNsfwI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Ih1oTX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4911" behindDoc="1" locked="0" layoutInCell="1" allowOverlap="1" wp14:anchorId="44B31E19" wp14:editId="4F53739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5960" behindDoc="1" locked="0" layoutInCell="1" allowOverlap="1" wp14:anchorId="78BABC71" wp14:editId="4F86E9D5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FF0E9B" id="Line 3" o:spid="_x0000_s1026" style="position:absolute;z-index:-1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V/sQEAAEwDAAAOAAAAZHJzL2Uyb0RvYy54bWysU8mO2zAMvRfoPwi6N/YM2jQ14sxhkull&#10;2gaY9gMYSY6FyqIgKrHz96WUpdut6EUQFz3yPVLLh2lw4mgiWfStvJvVUhivUFu/b+W3r09vFlJQ&#10;Aq/BoTetPBmSD6vXr5ZjaMw99ui0iYJBPDVjaGWfUmiqilRvBqAZBuM52GEcILEZ95WOMDL64Kr7&#10;up5XI0YdIipDxN71OShXBb/rjEpfuo5MEq6V3FsqZyznLp/VagnNPkLorbq0Af/QxQDWc9Eb1BoS&#10;iEO0f0ENVkUk7NJM4VBh11llCgdmc1f/wealh2AKFxaHwk0m+n+w6vPx0W9jbl1N/iU8o/pOLEo1&#10;BmpuwWxQ2EaxGz+h5jHCIWHhO3VxyI+ZiZiKrKebrGZKQrFz/rauFzWrr66xCprrwxApfTQ4iHxp&#10;pbM+M4YGjs+UciPQXFOy2+OTda5MzXkx8sp9qN/V5QWhszpHcx7F/e7RRXEEHvxmvnm/WeRZM9pv&#10;aRl6DdSf80rovBIRD16XMr0BvbncE1h3vjOQ8xeZsjJ54ajZoT5tY66TLR5ZqXhZr7wTv9ol6+cn&#10;WP0AAAD//wMAUEsDBBQABgAIAAAAIQCWbi323AAAAA4BAAAPAAAAZHJzL2Rvd25yZXYueG1sTE9N&#10;S8NAEL0L/odlBG92N9aGErMpIngShbYePE6zYxLMzobsNo3+eqcH0du8D968V25m36uJxtgFtpAt&#10;DCjiOriOGwtv+6ebNaiYkB32gcnCF0XYVJcXJRYunHhL0y41SkI4FmihTWkotI51Sx7jIgzEon2E&#10;0WMSODbajXiScN/rW2Ny7bFj+dDiQI8t1Z+7o7fQuaXH52hep/f9d3wx9XaV9rO111fzwz2oRHP6&#10;M8O5vlSHSjodwpFdVL1gs5YtSY671TIHdbZkWS7c4ZfTVan/z6h+AAAA//8DAFBLAQItABQABgAI&#10;AAAAIQC2gziS/gAAAOEBAAATAAAAAAAAAAAAAAAAAAAAAABbQ29udGVudF9UeXBlc10ueG1sUEsB&#10;Ai0AFAAGAAgAAAAhADj9If/WAAAAlAEAAAsAAAAAAAAAAAAAAAAALwEAAF9yZWxzLy5yZWxzUEsB&#10;Ai0AFAAGAAgAAAAhAF7QVX+xAQAATAMAAA4AAAAAAAAAAAAAAAAALgIAAGRycy9lMm9Eb2MueG1s&#10;UEsBAi0AFAAGAAgAAAAhAJZuLfbcAAAADgEAAA8AAAAAAAAAAAAAAAAACwQAAGRycy9kb3ducmV2&#10;LnhtbFBLBQYAAAAABAAEAPMAAAAUBQAAAAA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ED6F1" w14:textId="77777777" w:rsidR="00932106" w:rsidRDefault="00932106">
      <w:r>
        <w:separator/>
      </w:r>
    </w:p>
  </w:footnote>
  <w:footnote w:type="continuationSeparator" w:id="0">
    <w:p w14:paraId="5B0E1179" w14:textId="77777777" w:rsidR="00932106" w:rsidRDefault="0093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7E135" w14:textId="77777777" w:rsidR="009E35DD" w:rsidRDefault="009E35DD" w:rsidP="009E35DD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07F76C13" w14:textId="77777777" w:rsidR="009E35DD" w:rsidRDefault="009E35DD" w:rsidP="009E35DD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39F9CE43" w14:textId="0F8A219C" w:rsidR="009E35DD" w:rsidRDefault="009E35DD" w:rsidP="009E35DD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13176" behindDoc="0" locked="0" layoutInCell="1" allowOverlap="1" wp14:anchorId="79D8F67C" wp14:editId="1374F55A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864A0" w14:textId="77777777" w:rsidR="009E35DD" w:rsidRPr="006B2881" w:rsidRDefault="009E35DD" w:rsidP="009E35DD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8F6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13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48D864A0" w14:textId="77777777" w:rsidR="009E35DD" w:rsidRPr="006B2881" w:rsidRDefault="009E35DD" w:rsidP="009E35DD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>
      <w:rPr>
        <w:b/>
        <w:color w:val="414042"/>
        <w:sz w:val="20"/>
      </w:rPr>
      <w:t>–</w:t>
    </w:r>
    <w:r w:rsidRPr="008312E4">
      <w:rPr>
        <w:b/>
        <w:color w:val="414042"/>
        <w:sz w:val="20"/>
      </w:rPr>
      <w:t xml:space="preserve"> </w:t>
    </w:r>
    <w:r>
      <w:rPr>
        <w:b/>
        <w:color w:val="414042"/>
        <w:sz w:val="20"/>
      </w:rPr>
      <w:t xml:space="preserve">CORNER GUARDS </w:t>
    </w:r>
    <w:r w:rsidRPr="008312E4">
      <w:rPr>
        <w:b/>
        <w:color w:val="414042"/>
        <w:sz w:val="20"/>
      </w:rPr>
      <w:t xml:space="preserve">SPECIFICATION                                                                                                                                                           </w:t>
    </w:r>
  </w:p>
  <w:p w14:paraId="3F6AA8C2" w14:textId="77777777" w:rsidR="009E35DD" w:rsidRDefault="009E35DD" w:rsidP="009E35DD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503312152" behindDoc="1" locked="0" layoutInCell="1" allowOverlap="1" wp14:anchorId="08F52C61" wp14:editId="40B43EEF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93407" w14:textId="77777777" w:rsidR="009E35DD" w:rsidRPr="00D622CA" w:rsidRDefault="009E35DD" w:rsidP="009E35DD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F52C61" id="Text Box 5" o:spid="_x0000_s1027" type="#_x0000_t202" style="position:absolute;margin-left:53.25pt;margin-top:31.5pt;width:221.4pt;height:14.5pt;z-index:-4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30993407" w14:textId="77777777" w:rsidR="009E35DD" w:rsidRPr="00D622CA" w:rsidRDefault="009E35DD" w:rsidP="009E35DD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15EEB1" w14:textId="2C1897B3" w:rsidR="002C056E" w:rsidRDefault="006F39D0">
    <w:pPr>
      <w:pStyle w:val="BodyText"/>
      <w:spacing w:line="14" w:lineRule="auto"/>
    </w:pPr>
    <w:r w:rsidRPr="006F39D0">
      <w:rPr>
        <w:noProof/>
      </w:rPr>
      <mc:AlternateContent>
        <mc:Choice Requires="wps">
          <w:drawing>
            <wp:anchor distT="0" distB="0" distL="114300" distR="114300" simplePos="0" relativeHeight="503310104" behindDoc="1" locked="0" layoutInCell="1" allowOverlap="1" wp14:anchorId="7C364FD5" wp14:editId="46807369">
              <wp:simplePos x="0" y="0"/>
              <wp:positionH relativeFrom="page">
                <wp:posOffset>689610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EAB83" w14:textId="430BD232" w:rsidR="006F39D0" w:rsidRPr="00B4092D" w:rsidRDefault="006F39D0" w:rsidP="006F39D0">
                          <w:pPr>
                            <w:spacing w:before="17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64FD5" id="_x0000_s1028" type="#_x0000_t202" style="position:absolute;margin-left:54.3pt;margin-top:31.5pt;width:221.4pt;height:14.5pt;z-index:-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NNyg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iWmaSxJzEN&#10;tGeWgzDvBe8xBx3gDylG3ola0vejQiNF/96z6WmBlgCXoFkC5TVfrWWUYg7fxnnRjgHdoWPk2V0P&#10;r9k267KiRxYXujznLPSyk2mRfv3OXY9/zv4nAAAA//8DAFBLAwQUAAYACAAAACEAslqeg98AAAAJ&#10;AQAADwAAAGRycy9kb3ducmV2LnhtbEyPwU7DMBBE70j8g7VI3KjdQEIJcSpUVHFAPbRQqcdtbOKI&#10;2I5iN3X/nuUEx9E+zb6plsn2bNJj6LyTMJ8JYNo1XnWulfD5sb5bAAsRncLeOy3hogMs6+urCkvl&#10;z26rp11sGZW4UKIEE+NQch4aoy2GmR+0o9uXHy1GimPL1YhnKrc9z4QouMXO0QeDg14Z3XzvTlbC&#10;fjWs39PB4GbK1dtr9ri9jE2S8vYmvTwDizrFPxh+9UkdanI6+pNTgfWUxaIgVEJxT5sIyPP5A7Cj&#10;hKdMAK8r/n9B/QMAAP//AwBQSwECLQAUAAYACAAAACEAtoM4kv4AAADhAQAAEwAAAAAAAAAAAAAA&#10;AAAAAAAAW0NvbnRlbnRfVHlwZXNdLnhtbFBLAQItABQABgAIAAAAIQA4/SH/1gAAAJQBAAALAAAA&#10;AAAAAAAAAAAAAC8BAABfcmVscy8ucmVsc1BLAQItABQABgAIAAAAIQBrmJNNygEAAIEDAAAOAAAA&#10;AAAAAAAAAAAAAC4CAABkcnMvZTJvRG9jLnhtbFBLAQItABQABgAIAAAAIQCyWp6D3wAAAAkBAAAP&#10;AAAAAAAAAAAAAAAAACQEAABkcnMvZG93bnJldi54bWxQSwUGAAAAAAQABADzAAAAMAUAAAAA&#10;" filled="f" stroked="f">
              <v:path arrowok="t"/>
              <v:textbox inset="0,0,0,0">
                <w:txbxContent>
                  <w:p w14:paraId="097EAB83" w14:textId="430BD232" w:rsidR="006F39D0" w:rsidRPr="00B4092D" w:rsidRDefault="006F39D0" w:rsidP="006F39D0">
                    <w:pPr>
                      <w:spacing w:before="17"/>
                      <w:ind w:left="20"/>
                      <w:rPr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2EB7"/>
    <w:multiLevelType w:val="multilevel"/>
    <w:tmpl w:val="2BE67EEE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982613A"/>
    <w:multiLevelType w:val="multilevel"/>
    <w:tmpl w:val="A17EE5D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0AAA5CA6"/>
    <w:multiLevelType w:val="multilevel"/>
    <w:tmpl w:val="C34E211C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B417C5D"/>
    <w:multiLevelType w:val="multilevel"/>
    <w:tmpl w:val="A036C5E2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17DC1B66"/>
    <w:multiLevelType w:val="multilevel"/>
    <w:tmpl w:val="E1922296"/>
    <w:lvl w:ilvl="0">
      <w:start w:val="1"/>
      <w:numFmt w:val="decimalZero"/>
      <w:pStyle w:val="SPECHEADER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CFC31D5"/>
    <w:multiLevelType w:val="multilevel"/>
    <w:tmpl w:val="E5EABE04"/>
    <w:lvl w:ilvl="0">
      <w:start w:val="2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268D1B65"/>
    <w:multiLevelType w:val="multilevel"/>
    <w:tmpl w:val="4FC236F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F6D2250"/>
    <w:multiLevelType w:val="multilevel"/>
    <w:tmpl w:val="050255E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31566C5C"/>
    <w:multiLevelType w:val="multilevel"/>
    <w:tmpl w:val="8BC475BE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0" w15:restartNumberingAfterBreak="0">
    <w:nsid w:val="45DA004E"/>
    <w:multiLevelType w:val="multilevel"/>
    <w:tmpl w:val="48FA12C6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461B3036"/>
    <w:multiLevelType w:val="multilevel"/>
    <w:tmpl w:val="B4025224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5D0D1697"/>
    <w:multiLevelType w:val="multilevel"/>
    <w:tmpl w:val="BA643F32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68C9283E"/>
    <w:multiLevelType w:val="multilevel"/>
    <w:tmpl w:val="7574701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68D0439F"/>
    <w:multiLevelType w:val="multilevel"/>
    <w:tmpl w:val="D64CD67C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4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6F12639B"/>
    <w:multiLevelType w:val="multilevel"/>
    <w:tmpl w:val="8F74BB5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7A00292D"/>
    <w:multiLevelType w:val="multilevel"/>
    <w:tmpl w:val="0620710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975329786">
    <w:abstractNumId w:val="14"/>
  </w:num>
  <w:num w:numId="2" w16cid:durableId="371729774">
    <w:abstractNumId w:val="12"/>
  </w:num>
  <w:num w:numId="3" w16cid:durableId="621961077">
    <w:abstractNumId w:val="4"/>
  </w:num>
  <w:num w:numId="4" w16cid:durableId="1042442493">
    <w:abstractNumId w:val="1"/>
  </w:num>
  <w:num w:numId="5" w16cid:durableId="1176076011">
    <w:abstractNumId w:val="15"/>
  </w:num>
  <w:num w:numId="6" w16cid:durableId="1576545920">
    <w:abstractNumId w:val="5"/>
  </w:num>
  <w:num w:numId="7" w16cid:durableId="1153522674">
    <w:abstractNumId w:val="16"/>
  </w:num>
  <w:num w:numId="8" w16cid:durableId="1675650390">
    <w:abstractNumId w:val="7"/>
  </w:num>
  <w:num w:numId="9" w16cid:durableId="1815637368">
    <w:abstractNumId w:val="13"/>
  </w:num>
  <w:num w:numId="10" w16cid:durableId="1049039692">
    <w:abstractNumId w:val="2"/>
  </w:num>
  <w:num w:numId="11" w16cid:durableId="1656563071">
    <w:abstractNumId w:val="10"/>
  </w:num>
  <w:num w:numId="12" w16cid:durableId="1173569949">
    <w:abstractNumId w:val="19"/>
  </w:num>
  <w:num w:numId="13" w16cid:durableId="156457180">
    <w:abstractNumId w:val="20"/>
  </w:num>
  <w:num w:numId="14" w16cid:durableId="744496497">
    <w:abstractNumId w:val="9"/>
  </w:num>
  <w:num w:numId="15" w16cid:durableId="69695164">
    <w:abstractNumId w:val="6"/>
  </w:num>
  <w:num w:numId="16" w16cid:durableId="28606328">
    <w:abstractNumId w:val="17"/>
  </w:num>
  <w:num w:numId="17" w16cid:durableId="1286617178">
    <w:abstractNumId w:val="18"/>
  </w:num>
  <w:num w:numId="18" w16cid:durableId="1107234847">
    <w:abstractNumId w:val="0"/>
  </w:num>
  <w:num w:numId="19" w16cid:durableId="1437293616">
    <w:abstractNumId w:val="11"/>
  </w:num>
  <w:num w:numId="20" w16cid:durableId="2111002079">
    <w:abstractNumId w:val="3"/>
  </w:num>
  <w:num w:numId="21" w16cid:durableId="157181671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4560A"/>
    <w:rsid w:val="00047809"/>
    <w:rsid w:val="000E2297"/>
    <w:rsid w:val="00114587"/>
    <w:rsid w:val="00155D81"/>
    <w:rsid w:val="001931AF"/>
    <w:rsid w:val="001D17DE"/>
    <w:rsid w:val="001E05E6"/>
    <w:rsid w:val="001F6721"/>
    <w:rsid w:val="002000FB"/>
    <w:rsid w:val="0021076F"/>
    <w:rsid w:val="00217A5D"/>
    <w:rsid w:val="0022592F"/>
    <w:rsid w:val="00266ACC"/>
    <w:rsid w:val="00287776"/>
    <w:rsid w:val="002A2E66"/>
    <w:rsid w:val="002C056E"/>
    <w:rsid w:val="002C6FA7"/>
    <w:rsid w:val="002F1B74"/>
    <w:rsid w:val="003148EA"/>
    <w:rsid w:val="0032282B"/>
    <w:rsid w:val="00330376"/>
    <w:rsid w:val="003853F2"/>
    <w:rsid w:val="00391FE5"/>
    <w:rsid w:val="003953BA"/>
    <w:rsid w:val="003B0F88"/>
    <w:rsid w:val="003D08DE"/>
    <w:rsid w:val="003E5953"/>
    <w:rsid w:val="00445DDA"/>
    <w:rsid w:val="00455B83"/>
    <w:rsid w:val="00464BB6"/>
    <w:rsid w:val="00467C80"/>
    <w:rsid w:val="00490CBD"/>
    <w:rsid w:val="00493ED8"/>
    <w:rsid w:val="00546978"/>
    <w:rsid w:val="00561899"/>
    <w:rsid w:val="00574EB0"/>
    <w:rsid w:val="005E21A0"/>
    <w:rsid w:val="005E2B34"/>
    <w:rsid w:val="00600883"/>
    <w:rsid w:val="00613995"/>
    <w:rsid w:val="00632C3F"/>
    <w:rsid w:val="00656A05"/>
    <w:rsid w:val="006962E0"/>
    <w:rsid w:val="00697C82"/>
    <w:rsid w:val="006F39D0"/>
    <w:rsid w:val="00707441"/>
    <w:rsid w:val="00730E54"/>
    <w:rsid w:val="007317F1"/>
    <w:rsid w:val="00743C38"/>
    <w:rsid w:val="00743C40"/>
    <w:rsid w:val="0078059C"/>
    <w:rsid w:val="007A2756"/>
    <w:rsid w:val="007E491C"/>
    <w:rsid w:val="008209D7"/>
    <w:rsid w:val="00830B5A"/>
    <w:rsid w:val="00851755"/>
    <w:rsid w:val="00896A7A"/>
    <w:rsid w:val="008C0015"/>
    <w:rsid w:val="008F3963"/>
    <w:rsid w:val="008F5191"/>
    <w:rsid w:val="008F53E1"/>
    <w:rsid w:val="00932106"/>
    <w:rsid w:val="00947B63"/>
    <w:rsid w:val="009525AD"/>
    <w:rsid w:val="00955096"/>
    <w:rsid w:val="009827DB"/>
    <w:rsid w:val="00992A00"/>
    <w:rsid w:val="009E35DD"/>
    <w:rsid w:val="00A07383"/>
    <w:rsid w:val="00A36A8D"/>
    <w:rsid w:val="00A72E85"/>
    <w:rsid w:val="00A802E6"/>
    <w:rsid w:val="00A95886"/>
    <w:rsid w:val="00AB2E3C"/>
    <w:rsid w:val="00AC2D3C"/>
    <w:rsid w:val="00AC32EC"/>
    <w:rsid w:val="00AD1C42"/>
    <w:rsid w:val="00B32912"/>
    <w:rsid w:val="00B4092D"/>
    <w:rsid w:val="00B77285"/>
    <w:rsid w:val="00B83B31"/>
    <w:rsid w:val="00B919DE"/>
    <w:rsid w:val="00BD1549"/>
    <w:rsid w:val="00BD2E74"/>
    <w:rsid w:val="00BD3068"/>
    <w:rsid w:val="00BD7FA4"/>
    <w:rsid w:val="00BF0FFD"/>
    <w:rsid w:val="00C11373"/>
    <w:rsid w:val="00C45812"/>
    <w:rsid w:val="00C554FC"/>
    <w:rsid w:val="00C66AC0"/>
    <w:rsid w:val="00C67048"/>
    <w:rsid w:val="00C83646"/>
    <w:rsid w:val="00C90F1C"/>
    <w:rsid w:val="00C968C5"/>
    <w:rsid w:val="00CA6EDC"/>
    <w:rsid w:val="00CD50E8"/>
    <w:rsid w:val="00D17161"/>
    <w:rsid w:val="00D34D9D"/>
    <w:rsid w:val="00D81049"/>
    <w:rsid w:val="00D94088"/>
    <w:rsid w:val="00DB7265"/>
    <w:rsid w:val="00E30EC9"/>
    <w:rsid w:val="00E33ABF"/>
    <w:rsid w:val="00E53005"/>
    <w:rsid w:val="00E530C8"/>
    <w:rsid w:val="00E57FB8"/>
    <w:rsid w:val="00E864EA"/>
    <w:rsid w:val="00ED185E"/>
    <w:rsid w:val="00EE31B4"/>
    <w:rsid w:val="00F03A30"/>
    <w:rsid w:val="00F27A65"/>
    <w:rsid w:val="00F35C72"/>
    <w:rsid w:val="00F41442"/>
    <w:rsid w:val="00F76E0F"/>
    <w:rsid w:val="00F91B35"/>
    <w:rsid w:val="00FB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8A3169AA-463A-A84A-A3F5-2B0C570C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0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PlainText">
    <w:name w:val="Plain Text"/>
    <w:basedOn w:val="Normal"/>
    <w:link w:val="PlainTextChar"/>
    <w:rsid w:val="00E530C8"/>
    <w:pPr>
      <w:widowControl/>
      <w:overflowPunct w:val="0"/>
      <w:adjustRightInd w:val="0"/>
      <w:textAlignment w:val="baseline"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530C8"/>
    <w:rPr>
      <w:rFonts w:ascii="Courier New" w:eastAsia="Times New Roman" w:hAnsi="Courier New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0C8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styleId="Hyperlink">
    <w:name w:val="Hyperlink"/>
    <w:semiHidden/>
    <w:rsid w:val="00217A5D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22592F"/>
  </w:style>
  <w:style w:type="paragraph" w:customStyle="1" w:styleId="Default">
    <w:name w:val="Default"/>
    <w:rsid w:val="00391FE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4">
    <w:name w:val="H4"/>
    <w:basedOn w:val="Normal"/>
    <w:next w:val="Normal"/>
    <w:rsid w:val="001931AF"/>
    <w:pPr>
      <w:keepNext/>
      <w:widowControl/>
      <w:autoSpaceDE/>
      <w:autoSpaceDN/>
      <w:spacing w:before="100" w:after="100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bidi="ar-SA"/>
    </w:rPr>
  </w:style>
  <w:style w:type="character" w:styleId="Strong">
    <w:name w:val="Strong"/>
    <w:qFormat/>
    <w:rsid w:val="00E33AB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9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57FB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customStyle="1" w:styleId="SPECHEADER">
    <w:name w:val="SPEC HEADER"/>
    <w:basedOn w:val="Normal"/>
    <w:rsid w:val="0032282B"/>
    <w:pPr>
      <w:widowControl/>
      <w:numPr>
        <w:numId w:val="3"/>
      </w:numPr>
      <w:autoSpaceDE/>
      <w:autoSpaceDN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styleId="Title">
    <w:name w:val="Title"/>
    <w:basedOn w:val="Normal"/>
    <w:link w:val="TitleChar"/>
    <w:uiPriority w:val="10"/>
    <w:qFormat/>
    <w:rsid w:val="009E35DD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9E35D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rovyn.com/c2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Teffeteller</dc:creator>
  <cp:lastModifiedBy>Olivia Labbate</cp:lastModifiedBy>
  <cp:revision>2</cp:revision>
  <cp:lastPrinted>2024-07-02T16:40:00Z</cp:lastPrinted>
  <dcterms:created xsi:type="dcterms:W3CDTF">2024-07-02T16:40:00Z</dcterms:created>
  <dcterms:modified xsi:type="dcterms:W3CDTF">2024-07-02T16:40:00Z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