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1A26" w14:textId="69C600B4" w:rsidR="00B17722" w:rsidRPr="0005470D"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05470D">
        <w:rPr>
          <w:rFonts w:ascii="Myriad Pro Light" w:hAnsi="Myriad Pro Light" w:cs="Arial"/>
          <w:b/>
          <w:sz w:val="22"/>
        </w:rPr>
        <w:t xml:space="preserve">Suggested Specifications | Section 10 </w:t>
      </w:r>
      <w:r w:rsidR="00477E83" w:rsidRPr="0005470D">
        <w:rPr>
          <w:rFonts w:ascii="Myriad Pro Light" w:hAnsi="Myriad Pro Light" w:cs="Arial"/>
          <w:b/>
          <w:sz w:val="22"/>
        </w:rPr>
        <w:t>1</w:t>
      </w:r>
      <w:r w:rsidR="00F55962" w:rsidRPr="0005470D">
        <w:rPr>
          <w:rFonts w:ascii="Myriad Pro Light" w:hAnsi="Myriad Pro Light" w:cs="Arial"/>
          <w:b/>
          <w:sz w:val="22"/>
        </w:rPr>
        <w:t>9</w:t>
      </w:r>
      <w:r w:rsidR="00B17722" w:rsidRPr="0005470D">
        <w:rPr>
          <w:rFonts w:ascii="Myriad Pro Light" w:hAnsi="Myriad Pro Light" w:cs="Arial"/>
          <w:b/>
          <w:sz w:val="22"/>
        </w:rPr>
        <w:t xml:space="preserve"> </w:t>
      </w:r>
      <w:r w:rsidR="00F55962" w:rsidRPr="0005470D">
        <w:rPr>
          <w:rFonts w:ascii="Myriad Pro Light" w:hAnsi="Myriad Pro Light" w:cs="Arial"/>
          <w:b/>
          <w:sz w:val="22"/>
        </w:rPr>
        <w:t>00</w:t>
      </w:r>
    </w:p>
    <w:p w14:paraId="0FDF1699" w14:textId="17CDDE98" w:rsidR="00C90F1C" w:rsidRPr="0005470D" w:rsidRDefault="00F55962" w:rsidP="00B17722">
      <w:pPr>
        <w:pStyle w:val="Heading1"/>
        <w:ind w:left="90" w:firstLine="97"/>
        <w:rPr>
          <w:rFonts w:ascii="Myriad Pro Light" w:hAnsi="Myriad Pro Light" w:cs="Arial"/>
          <w:b/>
          <w:sz w:val="22"/>
        </w:rPr>
      </w:pPr>
      <w:r w:rsidRPr="0005470D">
        <w:rPr>
          <w:rFonts w:ascii="Myriad Pro Light" w:hAnsi="Myriad Pro Light" w:cs="Arial"/>
          <w:b/>
          <w:sz w:val="22"/>
        </w:rPr>
        <w:t>Disposable Cubicle Curtains</w:t>
      </w:r>
      <w:r w:rsidR="00A55848" w:rsidRPr="0005470D">
        <w:rPr>
          <w:rFonts w:ascii="Myriad Pro Light" w:hAnsi="Myriad Pro Light" w:cs="Arial"/>
          <w:b/>
          <w:sz w:val="22"/>
        </w:rPr>
        <w:t xml:space="preserve"> </w:t>
      </w:r>
      <w:r w:rsidR="003B2B34" w:rsidRPr="0005470D">
        <w:rPr>
          <w:rFonts w:ascii="Myriad Pro Light" w:hAnsi="Myriad Pro Light" w:cs="Arial"/>
          <w:b/>
          <w:sz w:val="22"/>
        </w:rPr>
        <w:t>– Traditional Track</w:t>
      </w:r>
    </w:p>
    <w:p w14:paraId="7C72A98B" w14:textId="77777777" w:rsidR="000A46F6" w:rsidRPr="0005470D" w:rsidRDefault="000A46F6" w:rsidP="00B17722">
      <w:pPr>
        <w:pStyle w:val="BodyText"/>
        <w:rPr>
          <w:rFonts w:ascii="Myriad Pro Light" w:hAnsi="Myriad Pro Light" w:cs="Arial"/>
          <w:sz w:val="22"/>
          <w:szCs w:val="22"/>
        </w:rPr>
      </w:pPr>
    </w:p>
    <w:p w14:paraId="55DF4204" w14:textId="77777777" w:rsidR="00521B5C" w:rsidRPr="00521B5C" w:rsidRDefault="00521B5C" w:rsidP="00521B5C">
      <w:pPr>
        <w:pStyle w:val="BodyText"/>
        <w:rPr>
          <w:rFonts w:ascii="Arial" w:eastAsiaTheme="minorHAnsi" w:hAnsi="Arial" w:cs="Arial"/>
          <w:color w:val="000000"/>
          <w:lang w:bidi="ar-SA"/>
        </w:rPr>
      </w:pPr>
    </w:p>
    <w:p w14:paraId="1F027129" w14:textId="4CA7409A" w:rsidR="005B2700" w:rsidRPr="0005470D" w:rsidRDefault="005B2700" w:rsidP="005B2700">
      <w:pPr>
        <w:pStyle w:val="BodyText"/>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Part 1 – General</w:t>
      </w:r>
    </w:p>
    <w:p w14:paraId="3BBBEE4A" w14:textId="60AD1FFB" w:rsidR="005B2700" w:rsidRPr="0005470D" w:rsidRDefault="005B2700" w:rsidP="00221AAE">
      <w:pPr>
        <w:pStyle w:val="BodyText"/>
        <w:numPr>
          <w:ilvl w:val="1"/>
          <w:numId w:val="7"/>
        </w:numPr>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Related Documents</w:t>
      </w:r>
    </w:p>
    <w:p w14:paraId="33B14FCB" w14:textId="77777777" w:rsidR="005B2700" w:rsidRPr="0005470D" w:rsidRDefault="005B2700" w:rsidP="00221AAE">
      <w:pPr>
        <w:pStyle w:val="BodyText"/>
        <w:numPr>
          <w:ilvl w:val="0"/>
          <w:numId w:val="8"/>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Drawings and general provisions of the Contract, including General and Supplementary Conditions and Division 1 Specification Sections, apply to this Section.</w:t>
      </w:r>
      <w:r w:rsidRPr="0005470D">
        <w:rPr>
          <w:rFonts w:ascii="Myriad Pro Light" w:eastAsiaTheme="minorHAnsi" w:hAnsi="Myriad Pro Light" w:cs="Arial"/>
          <w:color w:val="000000"/>
          <w:sz w:val="22"/>
          <w:szCs w:val="22"/>
          <w:lang w:bidi="ar-SA"/>
        </w:rPr>
        <w:br/>
      </w:r>
    </w:p>
    <w:p w14:paraId="344F0074" w14:textId="2AB79A5C" w:rsidR="005B2700" w:rsidRPr="0005470D" w:rsidRDefault="005B2700" w:rsidP="00221AAE">
      <w:pPr>
        <w:pStyle w:val="BodyText"/>
        <w:numPr>
          <w:ilvl w:val="1"/>
          <w:numId w:val="7"/>
        </w:numPr>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Summary</w:t>
      </w:r>
    </w:p>
    <w:p w14:paraId="55D13695" w14:textId="422A8749" w:rsidR="005B2700" w:rsidRPr="0005470D" w:rsidRDefault="005B2700" w:rsidP="00221AAE">
      <w:pPr>
        <w:pStyle w:val="BodyText"/>
        <w:numPr>
          <w:ilvl w:val="0"/>
          <w:numId w:val="9"/>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This section includes the following:</w:t>
      </w:r>
    </w:p>
    <w:p w14:paraId="5627E72A" w14:textId="333120A2" w:rsidR="005B2700" w:rsidRPr="0005470D" w:rsidRDefault="00A509B6" w:rsidP="00221AAE">
      <w:pPr>
        <w:pStyle w:val="BodyText"/>
        <w:numPr>
          <w:ilvl w:val="0"/>
          <w:numId w:val="10"/>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 xml:space="preserve">Disposable </w:t>
      </w:r>
      <w:r w:rsidR="005B2700" w:rsidRPr="0005470D">
        <w:rPr>
          <w:rFonts w:ascii="Myriad Pro Light" w:eastAsiaTheme="minorHAnsi" w:hAnsi="Myriad Pro Light" w:cs="Arial"/>
          <w:color w:val="000000"/>
          <w:sz w:val="22"/>
          <w:szCs w:val="22"/>
          <w:lang w:bidi="ar-SA"/>
        </w:rPr>
        <w:t>Cubicle curtains</w:t>
      </w:r>
      <w:r w:rsidRPr="0005470D">
        <w:rPr>
          <w:rFonts w:ascii="Myriad Pro Light" w:eastAsiaTheme="minorHAnsi" w:hAnsi="Myriad Pro Light" w:cs="Arial"/>
          <w:color w:val="000000"/>
          <w:sz w:val="22"/>
          <w:szCs w:val="22"/>
          <w:lang w:bidi="ar-SA"/>
        </w:rPr>
        <w:t xml:space="preserve"> that fit the 6062 cubicle curtain track.</w:t>
      </w:r>
    </w:p>
    <w:p w14:paraId="53DC2BD2"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06EBB10D" w14:textId="16B81A11"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1.03</w:t>
      </w:r>
      <w:r w:rsidRPr="0005470D">
        <w:rPr>
          <w:rFonts w:ascii="Myriad Pro Light" w:eastAsiaTheme="minorHAnsi" w:hAnsi="Myriad Pro Light" w:cs="Arial"/>
          <w:b/>
          <w:color w:val="000000"/>
          <w:sz w:val="22"/>
          <w:szCs w:val="22"/>
          <w:lang w:bidi="ar-SA"/>
        </w:rPr>
        <w:tab/>
        <w:t>Performance Requirements</w:t>
      </w:r>
    </w:p>
    <w:p w14:paraId="1AF3FF1D" w14:textId="0D203838" w:rsidR="005B2700" w:rsidRPr="0005470D" w:rsidRDefault="005B2700" w:rsidP="00221AAE">
      <w:pPr>
        <w:pStyle w:val="BodyText"/>
        <w:numPr>
          <w:ilvl w:val="0"/>
          <w:numId w:val="11"/>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Curtains:  Provide curtain fabrics with the following characteristics:</w:t>
      </w:r>
    </w:p>
    <w:p w14:paraId="1D8EC8A4" w14:textId="424686B5" w:rsidR="005B2700" w:rsidRPr="0005470D" w:rsidRDefault="005B2700" w:rsidP="00221AAE">
      <w:pPr>
        <w:pStyle w:val="BodyText"/>
        <w:numPr>
          <w:ilvl w:val="0"/>
          <w:numId w:val="12"/>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Flame retardant, meeting NFPA 701 standards</w:t>
      </w:r>
    </w:p>
    <w:p w14:paraId="26AA996F" w14:textId="1F8ABC5B" w:rsidR="00A422EB" w:rsidRPr="0005470D" w:rsidRDefault="00A422EB" w:rsidP="00221AAE">
      <w:pPr>
        <w:pStyle w:val="BodyText"/>
        <w:numPr>
          <w:ilvl w:val="0"/>
          <w:numId w:val="12"/>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Antimicrobial</w:t>
      </w:r>
    </w:p>
    <w:p w14:paraId="09B3EB89" w14:textId="77777777" w:rsidR="005B2700" w:rsidRPr="0005470D" w:rsidRDefault="005B2700" w:rsidP="00221AAE">
      <w:pPr>
        <w:pStyle w:val="BodyText"/>
        <w:numPr>
          <w:ilvl w:val="0"/>
          <w:numId w:val="12"/>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Fabricated of polypropylene</w:t>
      </w:r>
    </w:p>
    <w:p w14:paraId="2EFB1D58" w14:textId="4070CBC8" w:rsidR="005B2700" w:rsidRPr="0005470D" w:rsidRDefault="005B2700" w:rsidP="00221AAE">
      <w:pPr>
        <w:pStyle w:val="BodyText"/>
        <w:numPr>
          <w:ilvl w:val="0"/>
          <w:numId w:val="12"/>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Disposable</w:t>
      </w:r>
      <w:r w:rsidR="00A422EB" w:rsidRPr="0005470D">
        <w:rPr>
          <w:rFonts w:ascii="Myriad Pro Light" w:eastAsiaTheme="minorHAnsi" w:hAnsi="Myriad Pro Light" w:cs="Arial"/>
          <w:color w:val="000000"/>
          <w:sz w:val="22"/>
          <w:szCs w:val="22"/>
          <w:lang w:bidi="ar-SA"/>
        </w:rPr>
        <w:t xml:space="preserve"> </w:t>
      </w:r>
      <w:r w:rsidRPr="0005470D">
        <w:rPr>
          <w:rFonts w:ascii="Myriad Pro Light" w:eastAsiaTheme="minorHAnsi" w:hAnsi="Myriad Pro Light" w:cs="Arial"/>
          <w:color w:val="000000"/>
          <w:sz w:val="22"/>
          <w:szCs w:val="22"/>
          <w:lang w:bidi="ar-SA"/>
        </w:rPr>
        <w:br/>
      </w:r>
    </w:p>
    <w:p w14:paraId="72A190C8" w14:textId="74606DA8" w:rsidR="005B2700" w:rsidRPr="0005470D" w:rsidRDefault="005B2700" w:rsidP="00221AAE">
      <w:pPr>
        <w:pStyle w:val="BodyText"/>
        <w:numPr>
          <w:ilvl w:val="1"/>
          <w:numId w:val="15"/>
        </w:numPr>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Submittals</w:t>
      </w:r>
    </w:p>
    <w:p w14:paraId="3B3C445D" w14:textId="718AAC7A" w:rsidR="005B2700" w:rsidRPr="0005470D" w:rsidRDefault="005B2700" w:rsidP="00221AAE">
      <w:pPr>
        <w:pStyle w:val="BodyText"/>
        <w:numPr>
          <w:ilvl w:val="0"/>
          <w:numId w:val="1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Product Data: Submit copies of manufacturer’s detailed technical data for materials, fabrication, and physical appearance.</w:t>
      </w:r>
    </w:p>
    <w:p w14:paraId="1217796E" w14:textId="7007BFE0" w:rsidR="005B2700" w:rsidRPr="0005470D" w:rsidRDefault="005B2700" w:rsidP="00221AAE">
      <w:pPr>
        <w:pStyle w:val="BodyText"/>
        <w:numPr>
          <w:ilvl w:val="0"/>
          <w:numId w:val="1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Shop Drawings: Show layout and types of cubicle curtains, sizes of curtains, and number of carriers.</w:t>
      </w:r>
    </w:p>
    <w:p w14:paraId="299A3C0A" w14:textId="7458E271" w:rsidR="005B2700" w:rsidRPr="0005470D" w:rsidRDefault="005B2700" w:rsidP="00221AAE">
      <w:pPr>
        <w:pStyle w:val="BodyText"/>
        <w:numPr>
          <w:ilvl w:val="0"/>
          <w:numId w:val="1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Samples for Verification: Provide samples of the following:</w:t>
      </w:r>
    </w:p>
    <w:p w14:paraId="1CFE25A0" w14:textId="10F402D0" w:rsidR="005B2700" w:rsidRPr="0005470D" w:rsidRDefault="005B2700" w:rsidP="00221AAE">
      <w:pPr>
        <w:pStyle w:val="BodyText"/>
        <w:numPr>
          <w:ilvl w:val="0"/>
          <w:numId w:val="14"/>
        </w:numPr>
        <w:ind w:left="189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 xml:space="preserve">Curtain Fabric:  12-inch square swatch or larger sample as required to show complete pattern repeat, from dye lot used for the work, with specified treatments applied.  </w:t>
      </w:r>
    </w:p>
    <w:p w14:paraId="5CF6245E" w14:textId="7C1C9F7B" w:rsidR="005B2700" w:rsidRPr="0005470D" w:rsidRDefault="005B2700" w:rsidP="00221AAE">
      <w:pPr>
        <w:pStyle w:val="BodyText"/>
        <w:numPr>
          <w:ilvl w:val="0"/>
          <w:numId w:val="1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Cubicle Schedule:  Use same room designations as indicated on drawings</w:t>
      </w:r>
    </w:p>
    <w:p w14:paraId="69DE21A8" w14:textId="77777777" w:rsidR="005B2700" w:rsidRPr="0005470D" w:rsidRDefault="005B2700" w:rsidP="00221AAE">
      <w:pPr>
        <w:pStyle w:val="BodyText"/>
        <w:numPr>
          <w:ilvl w:val="0"/>
          <w:numId w:val="1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Maintenance Data:  Provide fabric manufacturer’s standard maintenance procedure documentation.</w:t>
      </w:r>
    </w:p>
    <w:p w14:paraId="09BE1F5F"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1A3407D7" w14:textId="1635A6F1" w:rsidR="005B2700" w:rsidRPr="0005470D" w:rsidRDefault="005B2700" w:rsidP="00221AAE">
      <w:pPr>
        <w:pStyle w:val="BodyText"/>
        <w:numPr>
          <w:ilvl w:val="1"/>
          <w:numId w:val="15"/>
        </w:numPr>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Project Conditions</w:t>
      </w:r>
    </w:p>
    <w:p w14:paraId="591D815F" w14:textId="5ECC6F99" w:rsidR="005B2700" w:rsidRPr="0005470D" w:rsidRDefault="005B2700" w:rsidP="00221AAE">
      <w:pPr>
        <w:pStyle w:val="BodyText"/>
        <w:numPr>
          <w:ilvl w:val="0"/>
          <w:numId w:val="19"/>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Environmental Limitations:  Do not install cubicles until spaces are enclosed and weatherproof, wet work in spaces is complete and dry, work above ceilings is complete, and ambient temperature and humidity conditions are maintained at the levels indicated for Project when occupied for its intended use.</w:t>
      </w:r>
    </w:p>
    <w:p w14:paraId="5BF8F12D" w14:textId="77777777" w:rsidR="005B2700" w:rsidRPr="0005470D" w:rsidRDefault="005B2700" w:rsidP="00221AAE">
      <w:pPr>
        <w:pStyle w:val="BodyText"/>
        <w:numPr>
          <w:ilvl w:val="0"/>
          <w:numId w:val="19"/>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Field Measurements:  Where cubicles are indicated to fit to other construction, verify dimensions of other construction by field measurements before fabrication and indicate measurements on Shop Drawings.  Coordinate fabrication schedule with construction progress to avoid delaying the work.</w:t>
      </w:r>
    </w:p>
    <w:p w14:paraId="7849391D"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0BB1367B" w14:textId="4B5FAF6D" w:rsidR="005B2700" w:rsidRPr="0005470D" w:rsidRDefault="005B2700" w:rsidP="00221AAE">
      <w:pPr>
        <w:pStyle w:val="BodyText"/>
        <w:numPr>
          <w:ilvl w:val="1"/>
          <w:numId w:val="15"/>
        </w:numPr>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Warranty</w:t>
      </w:r>
    </w:p>
    <w:p w14:paraId="2883CB7A" w14:textId="674429F7" w:rsidR="005B2700" w:rsidRPr="0005470D" w:rsidRDefault="005B2700" w:rsidP="00221AAE">
      <w:pPr>
        <w:pStyle w:val="BodyText"/>
        <w:numPr>
          <w:ilvl w:val="0"/>
          <w:numId w:val="16"/>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 xml:space="preserve">Provide copy of manufacturer’s </w:t>
      </w:r>
      <w:r w:rsidR="000C26D1">
        <w:rPr>
          <w:rFonts w:ascii="Myriad Pro Light" w:eastAsiaTheme="minorHAnsi" w:hAnsi="Myriad Pro Light" w:cs="Arial"/>
          <w:color w:val="000000"/>
          <w:sz w:val="22"/>
          <w:szCs w:val="22"/>
          <w:lang w:bidi="ar-SA"/>
        </w:rPr>
        <w:t>one year</w:t>
      </w:r>
      <w:r w:rsidRPr="0005470D">
        <w:rPr>
          <w:rFonts w:ascii="Myriad Pro Light" w:eastAsiaTheme="minorHAnsi" w:hAnsi="Myriad Pro Light" w:cs="Arial"/>
          <w:color w:val="000000"/>
          <w:sz w:val="22"/>
          <w:szCs w:val="22"/>
          <w:lang w:bidi="ar-SA"/>
        </w:rPr>
        <w:t xml:space="preserve"> warranty.</w:t>
      </w:r>
    </w:p>
    <w:p w14:paraId="6321C309"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530E8EF8" w14:textId="77777777" w:rsidR="009667DA" w:rsidRDefault="009667DA" w:rsidP="005B2700">
      <w:pPr>
        <w:pStyle w:val="BodyText"/>
        <w:rPr>
          <w:rFonts w:ascii="Myriad Pro Light" w:eastAsiaTheme="minorHAnsi" w:hAnsi="Myriad Pro Light" w:cs="Arial"/>
          <w:b/>
          <w:color w:val="000000"/>
          <w:sz w:val="22"/>
          <w:szCs w:val="22"/>
          <w:lang w:bidi="ar-SA"/>
        </w:rPr>
      </w:pPr>
    </w:p>
    <w:p w14:paraId="4F2E21B6" w14:textId="77777777" w:rsidR="009667DA" w:rsidRDefault="009667DA" w:rsidP="005B2700">
      <w:pPr>
        <w:pStyle w:val="BodyText"/>
        <w:rPr>
          <w:rFonts w:ascii="Myriad Pro Light" w:eastAsiaTheme="minorHAnsi" w:hAnsi="Myriad Pro Light" w:cs="Arial"/>
          <w:b/>
          <w:color w:val="000000"/>
          <w:sz w:val="22"/>
          <w:szCs w:val="22"/>
          <w:lang w:bidi="ar-SA"/>
        </w:rPr>
      </w:pPr>
    </w:p>
    <w:p w14:paraId="48B1151F" w14:textId="77777777" w:rsidR="009667DA" w:rsidRDefault="009667DA" w:rsidP="005B2700">
      <w:pPr>
        <w:pStyle w:val="BodyText"/>
        <w:rPr>
          <w:rFonts w:ascii="Myriad Pro Light" w:eastAsiaTheme="minorHAnsi" w:hAnsi="Myriad Pro Light" w:cs="Arial"/>
          <w:b/>
          <w:color w:val="000000"/>
          <w:sz w:val="22"/>
          <w:szCs w:val="22"/>
          <w:lang w:bidi="ar-SA"/>
        </w:rPr>
      </w:pPr>
    </w:p>
    <w:p w14:paraId="0288A5DD" w14:textId="77777777" w:rsidR="009667DA" w:rsidRDefault="009667DA" w:rsidP="005B2700">
      <w:pPr>
        <w:pStyle w:val="BodyText"/>
        <w:rPr>
          <w:rFonts w:ascii="Myriad Pro Light" w:eastAsiaTheme="minorHAnsi" w:hAnsi="Myriad Pro Light" w:cs="Arial"/>
          <w:b/>
          <w:color w:val="000000"/>
          <w:sz w:val="22"/>
          <w:szCs w:val="22"/>
          <w:lang w:bidi="ar-SA"/>
        </w:rPr>
      </w:pPr>
    </w:p>
    <w:p w14:paraId="434874FF" w14:textId="77777777" w:rsidR="009667DA" w:rsidRDefault="009667DA" w:rsidP="005B2700">
      <w:pPr>
        <w:pStyle w:val="BodyText"/>
        <w:rPr>
          <w:rFonts w:ascii="Myriad Pro Light" w:eastAsiaTheme="minorHAnsi" w:hAnsi="Myriad Pro Light" w:cs="Arial"/>
          <w:b/>
          <w:color w:val="000000"/>
          <w:sz w:val="22"/>
          <w:szCs w:val="22"/>
          <w:lang w:bidi="ar-SA"/>
        </w:rPr>
      </w:pPr>
    </w:p>
    <w:p w14:paraId="4EAE5305" w14:textId="4F4FCBC0" w:rsidR="005B2700" w:rsidRPr="0005470D" w:rsidRDefault="005B2700" w:rsidP="005B2700">
      <w:pPr>
        <w:pStyle w:val="BodyText"/>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lastRenderedPageBreak/>
        <w:t>Part 2 - Products</w:t>
      </w:r>
    </w:p>
    <w:p w14:paraId="59A26DD5" w14:textId="773D5C2B"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2.01</w:t>
      </w:r>
      <w:r w:rsidRPr="0005470D">
        <w:rPr>
          <w:rFonts w:ascii="Myriad Pro Light" w:eastAsiaTheme="minorHAnsi" w:hAnsi="Myriad Pro Light" w:cs="Arial"/>
          <w:b/>
          <w:color w:val="000000"/>
          <w:sz w:val="22"/>
          <w:szCs w:val="22"/>
          <w:lang w:bidi="ar-SA"/>
        </w:rPr>
        <w:tab/>
        <w:t>Manufacturers</w:t>
      </w:r>
    </w:p>
    <w:p w14:paraId="475C7393" w14:textId="1700D205" w:rsidR="005B2700" w:rsidRPr="0005470D" w:rsidRDefault="00442848" w:rsidP="00920D5A">
      <w:pPr>
        <w:pStyle w:val="BodyText"/>
        <w:numPr>
          <w:ilvl w:val="0"/>
          <w:numId w:val="1"/>
        </w:numPr>
        <w:tabs>
          <w:tab w:val="clear" w:pos="1080"/>
        </w:tabs>
        <w:ind w:left="15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color w:val="000000"/>
          <w:sz w:val="22"/>
          <w:szCs w:val="22"/>
          <w:lang w:bidi="ar-SA"/>
        </w:rPr>
        <w:t xml:space="preserve">Basis of Design – </w:t>
      </w:r>
      <w:r w:rsidR="009667DA" w:rsidRPr="0005470D">
        <w:rPr>
          <w:rFonts w:ascii="Myriad Pro Light" w:eastAsiaTheme="minorHAnsi" w:hAnsi="Myriad Pro Light" w:cs="Arial"/>
          <w:color w:val="000000"/>
          <w:sz w:val="22"/>
          <w:szCs w:val="22"/>
          <w:lang w:bidi="ar-SA"/>
        </w:rPr>
        <w:t>manufactured</w:t>
      </w:r>
      <w:r w:rsidRPr="0005470D">
        <w:rPr>
          <w:rFonts w:ascii="Myriad Pro Light" w:eastAsiaTheme="minorHAnsi" w:hAnsi="Myriad Pro Light" w:cs="Arial"/>
          <w:color w:val="000000"/>
          <w:sz w:val="22"/>
          <w:szCs w:val="22"/>
          <w:lang w:bidi="ar-SA"/>
        </w:rPr>
        <w:t xml:space="preserve"> by Construction Specialties, Inc. </w:t>
      </w:r>
      <w:r w:rsidR="005B2700" w:rsidRPr="0005470D">
        <w:rPr>
          <w:rFonts w:ascii="Myriad Pro Light" w:eastAsiaTheme="minorHAnsi" w:hAnsi="Myriad Pro Light" w:cs="Arial"/>
          <w:color w:val="000000"/>
          <w:sz w:val="22"/>
          <w:szCs w:val="22"/>
          <w:lang w:bidi="ar-SA"/>
        </w:rPr>
        <w:t>Subject to compliance with the requirements listed, provide cubicle curtains from the following manufacturer:</w:t>
      </w:r>
    </w:p>
    <w:p w14:paraId="5A0AB315" w14:textId="46571C72" w:rsidR="005B2700" w:rsidRPr="0005470D" w:rsidRDefault="005B2700" w:rsidP="00442848">
      <w:pPr>
        <w:pStyle w:val="BodyText"/>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Construction Specialties, Inc.</w:t>
      </w:r>
      <w:r w:rsidR="00442848" w:rsidRPr="0005470D">
        <w:rPr>
          <w:rFonts w:ascii="Myriad Pro Light" w:eastAsiaTheme="minorHAnsi" w:hAnsi="Myriad Pro Light" w:cs="Arial"/>
          <w:color w:val="000000"/>
          <w:sz w:val="22"/>
          <w:szCs w:val="22"/>
          <w:lang w:bidi="ar-SA"/>
        </w:rPr>
        <w:t>,</w:t>
      </w:r>
      <w:r w:rsidRPr="0005470D">
        <w:rPr>
          <w:rFonts w:ascii="Myriad Pro Light" w:eastAsiaTheme="minorHAnsi" w:hAnsi="Myriad Pro Light" w:cs="Arial"/>
          <w:color w:val="000000"/>
          <w:sz w:val="22"/>
          <w:szCs w:val="22"/>
          <w:lang w:bidi="ar-SA"/>
        </w:rPr>
        <w:t>3 Werner Way</w:t>
      </w:r>
      <w:r w:rsidR="00442848" w:rsidRPr="0005470D">
        <w:rPr>
          <w:rFonts w:ascii="Myriad Pro Light" w:eastAsiaTheme="minorHAnsi" w:hAnsi="Myriad Pro Light" w:cs="Arial"/>
          <w:color w:val="000000"/>
          <w:sz w:val="22"/>
          <w:szCs w:val="22"/>
          <w:lang w:bidi="ar-SA"/>
        </w:rPr>
        <w:t xml:space="preserve"> </w:t>
      </w:r>
      <w:r w:rsidRPr="0005470D">
        <w:rPr>
          <w:rFonts w:ascii="Myriad Pro Light" w:eastAsiaTheme="minorHAnsi" w:hAnsi="Myriad Pro Light" w:cs="Arial"/>
          <w:color w:val="000000"/>
          <w:sz w:val="22"/>
          <w:szCs w:val="22"/>
          <w:lang w:bidi="ar-SA"/>
        </w:rPr>
        <w:t>Lebanon, NJ 08833</w:t>
      </w:r>
      <w:r w:rsidR="00442848" w:rsidRPr="0005470D">
        <w:rPr>
          <w:rFonts w:ascii="Myriad Pro Light" w:eastAsiaTheme="minorHAnsi" w:hAnsi="Myriad Pro Light" w:cs="Arial"/>
          <w:color w:val="000000"/>
          <w:sz w:val="22"/>
          <w:szCs w:val="22"/>
          <w:lang w:bidi="ar-SA"/>
        </w:rPr>
        <w:t xml:space="preserve">. Tel.: 800.233.8493. Email: </w:t>
      </w:r>
      <w:hyperlink r:id="rId11" w:history="1">
        <w:r w:rsidR="00442848" w:rsidRPr="0005470D">
          <w:rPr>
            <w:rStyle w:val="Hyperlink"/>
            <w:rFonts w:ascii="Myriad Pro Light" w:eastAsiaTheme="minorHAnsi" w:hAnsi="Myriad Pro Light" w:cs="Arial"/>
            <w:sz w:val="22"/>
            <w:szCs w:val="22"/>
            <w:lang w:bidi="ar-SA"/>
          </w:rPr>
          <w:t>cet@c-sgroup.com</w:t>
        </w:r>
      </w:hyperlink>
      <w:r w:rsidR="00442848" w:rsidRPr="0005470D">
        <w:rPr>
          <w:rFonts w:ascii="Myriad Pro Light" w:eastAsiaTheme="minorHAnsi" w:hAnsi="Myriad Pro Light" w:cs="Arial"/>
          <w:color w:val="000000"/>
          <w:sz w:val="22"/>
          <w:szCs w:val="22"/>
          <w:lang w:bidi="ar-SA"/>
        </w:rPr>
        <w:t xml:space="preserve">. No </w:t>
      </w:r>
      <w:r w:rsidR="009667DA" w:rsidRPr="009667DA">
        <w:rPr>
          <w:rFonts w:ascii="Myriad Pro Light" w:eastAsiaTheme="minorHAnsi" w:hAnsi="Myriad Pro Light" w:cs="Arial"/>
          <w:i/>
          <w:iCs/>
          <w:color w:val="000000"/>
          <w:sz w:val="22"/>
          <w:szCs w:val="22"/>
          <w:lang w:bidi="ar-SA"/>
        </w:rPr>
        <w:t>substitutions</w:t>
      </w:r>
      <w:r w:rsidR="00442848" w:rsidRPr="0005470D">
        <w:rPr>
          <w:rFonts w:ascii="Myriad Pro Light" w:eastAsiaTheme="minorHAnsi" w:hAnsi="Myriad Pro Light" w:cs="Arial"/>
          <w:color w:val="000000"/>
          <w:sz w:val="22"/>
          <w:szCs w:val="22"/>
          <w:lang w:bidi="ar-SA"/>
        </w:rPr>
        <w:t xml:space="preserve">. </w:t>
      </w:r>
      <w:r w:rsidRPr="0005470D">
        <w:rPr>
          <w:rFonts w:ascii="Myriad Pro Light" w:eastAsiaTheme="minorHAnsi" w:hAnsi="Myriad Pro Light" w:cs="Arial"/>
          <w:color w:val="000000"/>
          <w:sz w:val="22"/>
          <w:szCs w:val="22"/>
          <w:lang w:bidi="ar-SA"/>
        </w:rPr>
        <w:t>www.c-sgroup.com</w:t>
      </w:r>
    </w:p>
    <w:p w14:paraId="78443982"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1A89E105" w14:textId="3EF99B35"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2.02</w:t>
      </w:r>
      <w:r w:rsidRPr="0005470D">
        <w:rPr>
          <w:rFonts w:ascii="Myriad Pro Light" w:eastAsiaTheme="minorHAnsi" w:hAnsi="Myriad Pro Light" w:cs="Arial"/>
          <w:b/>
          <w:color w:val="000000"/>
          <w:sz w:val="22"/>
          <w:szCs w:val="22"/>
          <w:lang w:bidi="ar-SA"/>
        </w:rPr>
        <w:tab/>
        <w:t>Materials</w:t>
      </w:r>
    </w:p>
    <w:p w14:paraId="368A31CB" w14:textId="2AFC5D53" w:rsidR="005B2700" w:rsidRPr="0005470D" w:rsidRDefault="005B2700" w:rsidP="00221AAE">
      <w:pPr>
        <w:pStyle w:val="BodyText"/>
        <w:numPr>
          <w:ilvl w:val="0"/>
          <w:numId w:val="17"/>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Disposable Cubicle Curtains as manufactured by C</w:t>
      </w:r>
      <w:r w:rsidR="00442848" w:rsidRPr="0005470D">
        <w:rPr>
          <w:rFonts w:ascii="Myriad Pro Light" w:eastAsiaTheme="minorHAnsi" w:hAnsi="Myriad Pro Light" w:cs="Arial"/>
          <w:color w:val="000000"/>
          <w:sz w:val="22"/>
          <w:szCs w:val="22"/>
          <w:lang w:bidi="ar-SA"/>
        </w:rPr>
        <w:t>onstruction Specialties, Inc.</w:t>
      </w:r>
    </w:p>
    <w:p w14:paraId="6EA4FC54" w14:textId="0FF13479" w:rsidR="005B2700" w:rsidRPr="0005470D" w:rsidRDefault="005B2700" w:rsidP="00221AAE">
      <w:pPr>
        <w:pStyle w:val="BodyText"/>
        <w:numPr>
          <w:ilvl w:val="0"/>
          <w:numId w:val="4"/>
        </w:numPr>
        <w:ind w:left="189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Fabric:  Provide 100% polypropylene, disposable</w:t>
      </w:r>
      <w:r w:rsidR="00FA540B" w:rsidRPr="0005470D">
        <w:rPr>
          <w:rFonts w:ascii="Myriad Pro Light" w:eastAsiaTheme="minorHAnsi" w:hAnsi="Myriad Pro Light" w:cs="Arial"/>
          <w:color w:val="000000"/>
          <w:sz w:val="22"/>
          <w:szCs w:val="22"/>
          <w:lang w:bidi="ar-SA"/>
        </w:rPr>
        <w:t>, f</w:t>
      </w:r>
      <w:r w:rsidRPr="0005470D">
        <w:rPr>
          <w:rFonts w:ascii="Myriad Pro Light" w:eastAsiaTheme="minorHAnsi" w:hAnsi="Myriad Pro Light" w:cs="Arial"/>
          <w:color w:val="000000"/>
          <w:sz w:val="22"/>
          <w:szCs w:val="22"/>
          <w:lang w:bidi="ar-SA"/>
        </w:rPr>
        <w:t>abric with panel, mesh and top designed for attachment to track without separate hooks.</w:t>
      </w:r>
    </w:p>
    <w:p w14:paraId="4A711C93" w14:textId="77777777" w:rsidR="005B2700" w:rsidRPr="0005470D" w:rsidRDefault="005B2700" w:rsidP="005B2700">
      <w:pPr>
        <w:pStyle w:val="BodyText"/>
        <w:rPr>
          <w:rFonts w:ascii="Myriad Pro Light" w:eastAsiaTheme="minorHAnsi" w:hAnsi="Myriad Pro Light" w:cs="Arial"/>
          <w:color w:val="000000"/>
          <w:sz w:val="22"/>
          <w:szCs w:val="22"/>
          <w:lang w:bidi="ar-SA"/>
        </w:rPr>
      </w:pPr>
    </w:p>
    <w:p w14:paraId="70620931" w14:textId="42776995"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2.03</w:t>
      </w:r>
      <w:r w:rsidRPr="0005470D">
        <w:rPr>
          <w:rFonts w:ascii="Myriad Pro Light" w:eastAsiaTheme="minorHAnsi" w:hAnsi="Myriad Pro Light" w:cs="Arial"/>
          <w:b/>
          <w:color w:val="000000"/>
          <w:sz w:val="22"/>
          <w:szCs w:val="22"/>
          <w:lang w:bidi="ar-SA"/>
        </w:rPr>
        <w:tab/>
        <w:t>Pattern and Color</w:t>
      </w:r>
    </w:p>
    <w:p w14:paraId="7C079C2D" w14:textId="77777777" w:rsidR="005B2700" w:rsidRPr="0005470D" w:rsidRDefault="005B2700" w:rsidP="00920D5A">
      <w:pPr>
        <w:pStyle w:val="BodyText"/>
        <w:ind w:left="1170"/>
        <w:rPr>
          <w:rFonts w:ascii="Myriad Pro Light" w:eastAsiaTheme="minorHAnsi" w:hAnsi="Myriad Pro Light" w:cs="Arial"/>
          <w:color w:val="C00000"/>
          <w:sz w:val="22"/>
          <w:szCs w:val="22"/>
          <w:lang w:bidi="ar-SA"/>
        </w:rPr>
      </w:pPr>
      <w:r w:rsidRPr="0005470D">
        <w:rPr>
          <w:rFonts w:ascii="Myriad Pro Light" w:eastAsiaTheme="minorHAnsi" w:hAnsi="Myriad Pro Light" w:cs="Arial"/>
          <w:color w:val="C00000"/>
          <w:sz w:val="22"/>
          <w:szCs w:val="22"/>
          <w:lang w:bidi="ar-SA"/>
        </w:rPr>
        <w:t>&lt;**Note to specifier – please choose the desired solid color to be used on disposable curtains.  Note that a custom print will require a minimum quantity&gt;</w:t>
      </w:r>
    </w:p>
    <w:p w14:paraId="4AFF6275" w14:textId="16BA2B3A" w:rsidR="005B2700" w:rsidRPr="0005470D" w:rsidRDefault="00006E84" w:rsidP="00221AAE">
      <w:pPr>
        <w:pStyle w:val="BodyText"/>
        <w:numPr>
          <w:ilvl w:val="0"/>
          <w:numId w:val="18"/>
        </w:numPr>
        <w:ind w:firstLine="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 xml:space="preserve">Disposable </w:t>
      </w:r>
      <w:r w:rsidR="005B2700" w:rsidRPr="0005470D">
        <w:rPr>
          <w:rFonts w:ascii="Myriad Pro Light" w:eastAsiaTheme="minorHAnsi" w:hAnsi="Myriad Pro Light" w:cs="Arial"/>
          <w:color w:val="000000"/>
          <w:sz w:val="22"/>
          <w:szCs w:val="22"/>
          <w:lang w:bidi="ar-SA"/>
        </w:rPr>
        <w:t>Cubicle Curtain Fabric: fabric to be of one of the following</w:t>
      </w:r>
      <w:r w:rsidR="00E85356" w:rsidRPr="0005470D">
        <w:rPr>
          <w:rFonts w:ascii="Myriad Pro Light" w:eastAsiaTheme="minorHAnsi" w:hAnsi="Myriad Pro Light" w:cs="Arial"/>
          <w:color w:val="000000"/>
          <w:sz w:val="22"/>
          <w:szCs w:val="22"/>
          <w:lang w:bidi="ar-SA"/>
        </w:rPr>
        <w:t xml:space="preserve"> </w:t>
      </w:r>
      <w:proofErr w:type="spellStart"/>
      <w:r w:rsidR="00221AAE">
        <w:rPr>
          <w:rFonts w:ascii="Myriad Pro Light" w:eastAsiaTheme="minorHAnsi" w:hAnsi="Myriad Pro Light" w:cs="Arial"/>
          <w:color w:val="000000"/>
          <w:sz w:val="22"/>
          <w:szCs w:val="22"/>
          <w:lang w:bidi="ar-SA"/>
        </w:rPr>
        <w:t>CSelect</w:t>
      </w:r>
      <w:proofErr w:type="spellEnd"/>
      <w:r w:rsidR="00893A3F">
        <w:rPr>
          <w:rFonts w:ascii="Myriad Pro Light" w:eastAsiaTheme="minorHAnsi" w:hAnsi="Myriad Pro Light" w:cs="Arial"/>
          <w:color w:val="000000"/>
          <w:sz w:val="22"/>
          <w:szCs w:val="22"/>
          <w:lang w:bidi="ar-SA"/>
        </w:rPr>
        <w:t>™</w:t>
      </w:r>
      <w:r w:rsidR="00221AAE">
        <w:rPr>
          <w:rFonts w:ascii="Myriad Pro Light" w:eastAsiaTheme="minorHAnsi" w:hAnsi="Myriad Pro Light" w:cs="Arial"/>
          <w:color w:val="000000"/>
          <w:sz w:val="22"/>
          <w:szCs w:val="22"/>
          <w:lang w:bidi="ar-SA"/>
        </w:rPr>
        <w:t xml:space="preserve"> </w:t>
      </w:r>
      <w:r w:rsidR="00E85356" w:rsidRPr="0005470D">
        <w:rPr>
          <w:rFonts w:ascii="Myriad Pro Light" w:eastAsiaTheme="minorHAnsi" w:hAnsi="Myriad Pro Light" w:cs="Arial"/>
          <w:color w:val="000000"/>
          <w:sz w:val="22"/>
          <w:szCs w:val="22"/>
          <w:lang w:bidi="ar-SA"/>
        </w:rPr>
        <w:t>patterns</w:t>
      </w:r>
      <w:r w:rsidR="005B2700" w:rsidRPr="0005470D">
        <w:rPr>
          <w:rFonts w:ascii="Myriad Pro Light" w:eastAsiaTheme="minorHAnsi" w:hAnsi="Myriad Pro Light" w:cs="Arial"/>
          <w:color w:val="000000"/>
          <w:sz w:val="22"/>
          <w:szCs w:val="22"/>
          <w:lang w:bidi="ar-SA"/>
        </w:rPr>
        <w:t>:</w:t>
      </w:r>
    </w:p>
    <w:p w14:paraId="0585F4F3" w14:textId="77777777" w:rsidR="00E85356" w:rsidRPr="0005470D" w:rsidRDefault="00E85356" w:rsidP="00E85356">
      <w:pPr>
        <w:pStyle w:val="BodyText"/>
        <w:rPr>
          <w:rFonts w:ascii="Myriad Pro Light" w:eastAsiaTheme="minorHAnsi" w:hAnsi="Myriad Pro Light" w:cs="Arial"/>
          <w:color w:val="000000"/>
          <w:sz w:val="22"/>
          <w:szCs w:val="22"/>
          <w:lang w:bidi="ar-SA"/>
        </w:rPr>
      </w:pPr>
    </w:p>
    <w:p w14:paraId="427102F0" w14:textId="10DD626E" w:rsidR="005B2700" w:rsidRPr="0005470D" w:rsidRDefault="005B2700" w:rsidP="00221AAE">
      <w:pPr>
        <w:pStyle w:val="BodyText"/>
        <w:numPr>
          <w:ilvl w:val="3"/>
          <w:numId w:val="20"/>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B</w:t>
      </w:r>
      <w:r w:rsidR="00E85356" w:rsidRPr="0005470D">
        <w:rPr>
          <w:rFonts w:ascii="Myriad Pro Light" w:eastAsiaTheme="minorHAnsi" w:hAnsi="Myriad Pro Light" w:cs="Arial"/>
          <w:sz w:val="22"/>
          <w:szCs w:val="22"/>
          <w:lang w:bidi="ar-SA"/>
        </w:rPr>
        <w:t>each</w:t>
      </w:r>
      <w:r w:rsidR="00BF72E8" w:rsidRPr="0005470D">
        <w:rPr>
          <w:rFonts w:ascii="Myriad Pro Light" w:eastAsiaTheme="minorHAnsi" w:hAnsi="Myriad Pro Light" w:cs="Arial"/>
          <w:sz w:val="22"/>
          <w:szCs w:val="22"/>
          <w:lang w:bidi="ar-SA"/>
        </w:rPr>
        <w:t>grass</w:t>
      </w:r>
    </w:p>
    <w:p w14:paraId="2AF1151A" w14:textId="6CD57209" w:rsidR="00BF72E8" w:rsidRPr="0005470D" w:rsidRDefault="009667DA" w:rsidP="00221AAE">
      <w:pPr>
        <w:pStyle w:val="BodyText"/>
        <w:numPr>
          <w:ilvl w:val="4"/>
          <w:numId w:val="21"/>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Stormy</w:t>
      </w:r>
      <w:r w:rsidR="00BF72E8" w:rsidRPr="0005470D">
        <w:rPr>
          <w:rFonts w:ascii="Myriad Pro Light" w:eastAsiaTheme="minorHAnsi" w:hAnsi="Myriad Pro Light" w:cs="Arial"/>
          <w:sz w:val="22"/>
          <w:szCs w:val="22"/>
          <w:lang w:bidi="ar-SA"/>
        </w:rPr>
        <w:t xml:space="preserve"> Weather</w:t>
      </w:r>
    </w:p>
    <w:p w14:paraId="44901514" w14:textId="2FEC86D3" w:rsidR="00BF72E8" w:rsidRPr="0005470D" w:rsidRDefault="00BF72E8" w:rsidP="00221AAE">
      <w:pPr>
        <w:pStyle w:val="BodyText"/>
        <w:numPr>
          <w:ilvl w:val="4"/>
          <w:numId w:val="21"/>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Bayside</w:t>
      </w:r>
    </w:p>
    <w:p w14:paraId="1AB8F210" w14:textId="03F63A3D" w:rsidR="00E85356" w:rsidRPr="0005470D" w:rsidRDefault="00E85356" w:rsidP="00221AAE">
      <w:pPr>
        <w:pStyle w:val="BodyText"/>
        <w:numPr>
          <w:ilvl w:val="3"/>
          <w:numId w:val="20"/>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Limestone</w:t>
      </w:r>
    </w:p>
    <w:p w14:paraId="1824E093" w14:textId="339B3D70" w:rsidR="00BF72E8" w:rsidRPr="0005470D" w:rsidRDefault="00BF72E8" w:rsidP="00221AAE">
      <w:pPr>
        <w:pStyle w:val="BodyText"/>
        <w:numPr>
          <w:ilvl w:val="4"/>
          <w:numId w:val="22"/>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 xml:space="preserve">Waterways </w:t>
      </w:r>
    </w:p>
    <w:p w14:paraId="6590AE27" w14:textId="4C45E7FA" w:rsidR="00BF72E8" w:rsidRPr="0005470D" w:rsidRDefault="00BF72E8" w:rsidP="00221AAE">
      <w:pPr>
        <w:pStyle w:val="BodyText"/>
        <w:numPr>
          <w:ilvl w:val="4"/>
          <w:numId w:val="22"/>
        </w:numPr>
        <w:rPr>
          <w:rFonts w:ascii="Myriad Pro Light" w:eastAsiaTheme="minorHAnsi" w:hAnsi="Myriad Pro Light" w:cs="Arial"/>
          <w:sz w:val="22"/>
          <w:szCs w:val="22"/>
          <w:lang w:bidi="ar-SA"/>
        </w:rPr>
      </w:pPr>
      <w:r w:rsidRPr="0005470D">
        <w:rPr>
          <w:rFonts w:ascii="Myriad Pro Light" w:eastAsiaTheme="minorHAnsi" w:hAnsi="Myriad Pro Light" w:cs="Arial"/>
          <w:sz w:val="22"/>
          <w:szCs w:val="22"/>
          <w:lang w:bidi="ar-SA"/>
        </w:rPr>
        <w:t>Beach Glass</w:t>
      </w:r>
    </w:p>
    <w:p w14:paraId="7FA0EB3A" w14:textId="77777777" w:rsidR="00BF72E8" w:rsidRPr="0005470D" w:rsidRDefault="00BF72E8" w:rsidP="00221AAE">
      <w:pPr>
        <w:pStyle w:val="BodyText"/>
        <w:ind w:left="1530"/>
        <w:rPr>
          <w:rFonts w:ascii="Myriad Pro Light" w:eastAsiaTheme="minorHAnsi" w:hAnsi="Myriad Pro Light" w:cs="Arial"/>
          <w:sz w:val="22"/>
          <w:szCs w:val="22"/>
          <w:lang w:bidi="ar-SA"/>
        </w:rPr>
      </w:pPr>
    </w:p>
    <w:p w14:paraId="3A74157B" w14:textId="7E452B82"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2.04</w:t>
      </w:r>
      <w:r w:rsidRPr="0005470D">
        <w:rPr>
          <w:rFonts w:ascii="Myriad Pro Light" w:eastAsiaTheme="minorHAnsi" w:hAnsi="Myriad Pro Light" w:cs="Arial"/>
          <w:b/>
          <w:color w:val="000000"/>
          <w:sz w:val="22"/>
          <w:szCs w:val="22"/>
          <w:lang w:bidi="ar-SA"/>
        </w:rPr>
        <w:tab/>
        <w:t>Fabrication</w:t>
      </w:r>
    </w:p>
    <w:p w14:paraId="5E1E47FD" w14:textId="4C58D5BE" w:rsidR="005B2700" w:rsidRPr="0005470D" w:rsidRDefault="005B2700" w:rsidP="00221AAE">
      <w:pPr>
        <w:pStyle w:val="BodyText"/>
        <w:numPr>
          <w:ilvl w:val="0"/>
          <w:numId w:val="5"/>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Disposable Cubicle Curtain with the following characteristics:</w:t>
      </w:r>
    </w:p>
    <w:p w14:paraId="7E36A988" w14:textId="77777777" w:rsidR="0005470D" w:rsidRPr="0005470D" w:rsidRDefault="0005470D" w:rsidP="0005470D">
      <w:pPr>
        <w:rPr>
          <w:rFonts w:ascii="Myriad Pro Light" w:hAnsi="Myriad Pro Light"/>
        </w:rPr>
      </w:pPr>
    </w:p>
    <w:p w14:paraId="1212C09E" w14:textId="6ADD7DAD" w:rsidR="0005470D" w:rsidRPr="0005470D" w:rsidRDefault="0005470D" w:rsidP="00221AAE">
      <w:pPr>
        <w:pStyle w:val="ListParagraph"/>
        <w:widowControl/>
        <w:numPr>
          <w:ilvl w:val="3"/>
          <w:numId w:val="5"/>
        </w:numPr>
        <w:autoSpaceDE/>
        <w:autoSpaceDN/>
        <w:rPr>
          <w:rFonts w:ascii="Myriad Pro Light" w:hAnsi="Myriad Pro Light"/>
        </w:rPr>
      </w:pPr>
      <w:r w:rsidRPr="0005470D">
        <w:rPr>
          <w:rFonts w:ascii="Myriad Pro Light" w:hAnsi="Myriad Pro Light"/>
        </w:rPr>
        <w:t xml:space="preserve">21” </w:t>
      </w:r>
      <w:r w:rsidR="00C13FC6">
        <w:rPr>
          <w:rFonts w:ascii="Myriad Pro Light" w:hAnsi="Myriad Pro Light"/>
        </w:rPr>
        <w:t>m</w:t>
      </w:r>
      <w:r w:rsidRPr="0005470D">
        <w:rPr>
          <w:rFonts w:ascii="Myriad Pro Light" w:hAnsi="Myriad Pro Light"/>
        </w:rPr>
        <w:t xml:space="preserve">esh </w:t>
      </w:r>
      <w:r w:rsidR="00C13FC6">
        <w:rPr>
          <w:rFonts w:ascii="Myriad Pro Light" w:hAnsi="Myriad Pro Light"/>
        </w:rPr>
        <w:t>h</w:t>
      </w:r>
      <w:r w:rsidRPr="0005470D">
        <w:rPr>
          <w:rFonts w:ascii="Myriad Pro Light" w:hAnsi="Myriad Pro Light"/>
        </w:rPr>
        <w:t>eader. Panel snaps into mesh header</w:t>
      </w:r>
    </w:p>
    <w:p w14:paraId="74742AC3" w14:textId="00FAF30A" w:rsidR="0005470D" w:rsidRPr="0005470D" w:rsidRDefault="0005470D" w:rsidP="00221AAE">
      <w:pPr>
        <w:pStyle w:val="ListParagraph"/>
        <w:widowControl/>
        <w:numPr>
          <w:ilvl w:val="4"/>
          <w:numId w:val="5"/>
        </w:numPr>
        <w:autoSpaceDE/>
        <w:autoSpaceDN/>
        <w:rPr>
          <w:rFonts w:ascii="Myriad Pro Light" w:hAnsi="Myriad Pro Light"/>
        </w:rPr>
      </w:pPr>
      <w:r w:rsidRPr="0005470D">
        <w:rPr>
          <w:rFonts w:ascii="Myriad Pro Light" w:hAnsi="Myriad Pro Light"/>
        </w:rPr>
        <w:t>Panel size: 69” x</w:t>
      </w:r>
      <w:r w:rsidR="00221AAE">
        <w:rPr>
          <w:rFonts w:ascii="Myriad Pro Light" w:hAnsi="Myriad Pro Light"/>
        </w:rPr>
        <w:t xml:space="preserve"> </w:t>
      </w:r>
      <w:r w:rsidRPr="0005470D">
        <w:rPr>
          <w:rFonts w:ascii="Myriad Pro Light" w:hAnsi="Myriad Pro Light"/>
        </w:rPr>
        <w:t>84” (1.8m x 2.1m)</w:t>
      </w:r>
    </w:p>
    <w:p w14:paraId="44B65677" w14:textId="5635C028" w:rsidR="0005470D" w:rsidRPr="000C26D1" w:rsidRDefault="0005470D" w:rsidP="00221AAE">
      <w:pPr>
        <w:pStyle w:val="ListParagraph"/>
        <w:widowControl/>
        <w:numPr>
          <w:ilvl w:val="3"/>
          <w:numId w:val="5"/>
        </w:numPr>
        <w:autoSpaceDE/>
        <w:autoSpaceDN/>
        <w:rPr>
          <w:rFonts w:ascii="Myriad Pro Light" w:hAnsi="Myriad Pro Light"/>
        </w:rPr>
      </w:pPr>
      <w:r w:rsidRPr="000C26D1">
        <w:rPr>
          <w:rFonts w:ascii="Myriad Pro Light" w:hAnsi="Myriad Pro Light"/>
        </w:rPr>
        <w:t xml:space="preserve">Panel size: 69” x </w:t>
      </w:r>
      <w:r w:rsidR="00562176" w:rsidRPr="000C26D1">
        <w:rPr>
          <w:rFonts w:ascii="Myriad Pro Light" w:hAnsi="Myriad Pro Light"/>
        </w:rPr>
        <w:t>96” (</w:t>
      </w:r>
      <w:r w:rsidRPr="000C26D1">
        <w:rPr>
          <w:rFonts w:ascii="Myriad Pro Light" w:hAnsi="Myriad Pro Light"/>
        </w:rPr>
        <w:t xml:space="preserve">1.8m x </w:t>
      </w:r>
      <w:r w:rsidR="00562176" w:rsidRPr="000C26D1">
        <w:rPr>
          <w:rFonts w:ascii="Myriad Pro Light" w:hAnsi="Myriad Pro Light"/>
        </w:rPr>
        <w:t>2.4m)</w:t>
      </w:r>
      <w:r w:rsidR="00562176">
        <w:rPr>
          <w:rFonts w:ascii="Myriad Pro Light" w:hAnsi="Myriad Pro Light"/>
        </w:rPr>
        <w:t xml:space="preserve"> </w:t>
      </w:r>
      <w:r w:rsidRPr="000C26D1">
        <w:rPr>
          <w:rFonts w:ascii="Myriad Pro Light" w:hAnsi="Myriad Pro Light"/>
        </w:rPr>
        <w:t>21” mesh Header. Panel snaps at bottom</w:t>
      </w:r>
    </w:p>
    <w:p w14:paraId="221FFA7C" w14:textId="77777777" w:rsidR="0005470D" w:rsidRPr="0005470D" w:rsidRDefault="0005470D" w:rsidP="00221AAE">
      <w:pPr>
        <w:pStyle w:val="ListParagraph"/>
        <w:widowControl/>
        <w:numPr>
          <w:ilvl w:val="4"/>
          <w:numId w:val="5"/>
        </w:numPr>
        <w:autoSpaceDE/>
        <w:autoSpaceDN/>
        <w:rPr>
          <w:rFonts w:ascii="Myriad Pro Light" w:hAnsi="Myriad Pro Light"/>
        </w:rPr>
      </w:pPr>
      <w:r w:rsidRPr="0005470D">
        <w:rPr>
          <w:rFonts w:ascii="Myriad Pro Light" w:hAnsi="Myriad Pro Light"/>
        </w:rPr>
        <w:t>Panel size: 69 “x 69” (1.8m x 1.8m)</w:t>
      </w:r>
    </w:p>
    <w:p w14:paraId="3FD92610" w14:textId="77777777" w:rsidR="0005470D" w:rsidRPr="0005470D" w:rsidRDefault="0005470D" w:rsidP="00221AAE">
      <w:pPr>
        <w:pStyle w:val="ListParagraph"/>
        <w:widowControl/>
        <w:numPr>
          <w:ilvl w:val="3"/>
          <w:numId w:val="5"/>
        </w:numPr>
        <w:autoSpaceDE/>
        <w:autoSpaceDN/>
        <w:rPr>
          <w:rFonts w:ascii="Myriad Pro Light" w:hAnsi="Myriad Pro Light"/>
        </w:rPr>
      </w:pPr>
      <w:r w:rsidRPr="0005470D">
        <w:rPr>
          <w:rFonts w:ascii="Myriad Pro Light" w:hAnsi="Myriad Pro Light"/>
        </w:rPr>
        <w:t>22 1/2” mesh header. Panel snaps into mesh header</w:t>
      </w:r>
    </w:p>
    <w:p w14:paraId="08960470" w14:textId="64415EF5" w:rsidR="0005470D" w:rsidRPr="0005470D" w:rsidRDefault="0005470D" w:rsidP="00221AAE">
      <w:pPr>
        <w:pStyle w:val="ListParagraph"/>
        <w:widowControl/>
        <w:numPr>
          <w:ilvl w:val="4"/>
          <w:numId w:val="5"/>
        </w:numPr>
        <w:autoSpaceDE/>
        <w:autoSpaceDN/>
        <w:rPr>
          <w:rFonts w:ascii="Myriad Pro Light" w:hAnsi="Myriad Pro Light"/>
        </w:rPr>
      </w:pPr>
      <w:r w:rsidRPr="0005470D">
        <w:rPr>
          <w:rFonts w:ascii="Myriad Pro Light" w:hAnsi="Myriad Pro Light"/>
        </w:rPr>
        <w:t xml:space="preserve">Panel size 100” x </w:t>
      </w:r>
      <w:r w:rsidR="00562176" w:rsidRPr="0005470D">
        <w:rPr>
          <w:rFonts w:ascii="Myriad Pro Light" w:hAnsi="Myriad Pro Light"/>
        </w:rPr>
        <w:t>100” (</w:t>
      </w:r>
      <w:r w:rsidRPr="0005470D">
        <w:rPr>
          <w:rFonts w:ascii="Myriad Pro Light" w:hAnsi="Myriad Pro Light"/>
        </w:rPr>
        <w:t>2.5m x 2.5m)</w:t>
      </w:r>
    </w:p>
    <w:p w14:paraId="3FDCA07D" w14:textId="35D29619" w:rsidR="005B2700" w:rsidRPr="0005470D" w:rsidRDefault="0005470D" w:rsidP="009667DA">
      <w:pPr>
        <w:pStyle w:val="BodyText"/>
        <w:ind w:left="1703" w:firstLine="167"/>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 xml:space="preserve">4.   </w:t>
      </w:r>
      <w:r w:rsidR="005B2700" w:rsidRPr="0005470D">
        <w:rPr>
          <w:rFonts w:ascii="Myriad Pro Light" w:eastAsiaTheme="minorHAnsi" w:hAnsi="Myriad Pro Light" w:cs="Arial"/>
          <w:color w:val="000000"/>
          <w:sz w:val="22"/>
          <w:szCs w:val="22"/>
          <w:lang w:bidi="ar-SA"/>
        </w:rPr>
        <w:t>Curtain Loading Tool: Manufacturer’s standard loading tool</w:t>
      </w:r>
    </w:p>
    <w:p w14:paraId="0E05BEB2" w14:textId="21A13496" w:rsidR="005B2700" w:rsidRPr="0005470D" w:rsidRDefault="0005470D" w:rsidP="009667DA">
      <w:pPr>
        <w:pStyle w:val="BodyText"/>
        <w:ind w:left="1870"/>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 xml:space="preserve">5.   </w:t>
      </w:r>
      <w:r w:rsidR="0075742B" w:rsidRPr="0005470D">
        <w:rPr>
          <w:rFonts w:ascii="Myriad Pro Light" w:eastAsiaTheme="minorHAnsi" w:hAnsi="Myriad Pro Light" w:cs="Arial"/>
          <w:color w:val="000000"/>
          <w:sz w:val="22"/>
          <w:szCs w:val="22"/>
          <w:lang w:bidi="ar-SA"/>
        </w:rPr>
        <w:t xml:space="preserve">Grommet </w:t>
      </w:r>
      <w:r w:rsidR="005B2700" w:rsidRPr="0005470D">
        <w:rPr>
          <w:rFonts w:ascii="Myriad Pro Light" w:eastAsiaTheme="minorHAnsi" w:hAnsi="Myriad Pro Light" w:cs="Arial"/>
          <w:color w:val="000000"/>
          <w:sz w:val="22"/>
          <w:szCs w:val="22"/>
          <w:lang w:bidi="ar-SA"/>
        </w:rPr>
        <w:t>Color:</w:t>
      </w:r>
    </w:p>
    <w:p w14:paraId="0D7159A1" w14:textId="01285391" w:rsidR="005B2700" w:rsidRPr="0005470D" w:rsidRDefault="00A7015C" w:rsidP="00221AAE">
      <w:pPr>
        <w:pStyle w:val="BodyText"/>
        <w:numPr>
          <w:ilvl w:val="1"/>
          <w:numId w:val="2"/>
        </w:numPr>
        <w:tabs>
          <w:tab w:val="num" w:pos="2950"/>
        </w:tabs>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White plastic</w:t>
      </w:r>
      <w:r w:rsidR="005B2700" w:rsidRPr="0005470D">
        <w:rPr>
          <w:rFonts w:ascii="Myriad Pro Light" w:eastAsiaTheme="minorHAnsi" w:hAnsi="Myriad Pro Light" w:cs="Arial"/>
          <w:color w:val="000000"/>
          <w:sz w:val="22"/>
          <w:szCs w:val="22"/>
          <w:lang w:bidi="ar-SA"/>
        </w:rPr>
        <w:br/>
      </w:r>
    </w:p>
    <w:p w14:paraId="15333F67" w14:textId="462683ED" w:rsidR="005B2700" w:rsidRPr="0005470D" w:rsidRDefault="005B2700" w:rsidP="005B2700">
      <w:pPr>
        <w:pStyle w:val="BodyText"/>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Part 3 – Execution</w:t>
      </w:r>
    </w:p>
    <w:p w14:paraId="1D94AF78" w14:textId="059416E8" w:rsidR="005B2700" w:rsidRPr="0005470D" w:rsidRDefault="005B2700" w:rsidP="00920D5A">
      <w:pPr>
        <w:pStyle w:val="BodyText"/>
        <w:ind w:left="1170" w:hanging="630"/>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3.01</w:t>
      </w:r>
      <w:r w:rsidRPr="0005470D">
        <w:rPr>
          <w:rFonts w:ascii="Myriad Pro Light" w:eastAsiaTheme="minorHAnsi" w:hAnsi="Myriad Pro Light" w:cs="Arial"/>
          <w:b/>
          <w:color w:val="000000"/>
          <w:sz w:val="22"/>
          <w:szCs w:val="22"/>
          <w:lang w:bidi="ar-SA"/>
        </w:rPr>
        <w:tab/>
        <w:t>Examination</w:t>
      </w:r>
    </w:p>
    <w:p w14:paraId="6C1C4EF4" w14:textId="5CC5BCF5" w:rsidR="005B2700" w:rsidRPr="0005470D" w:rsidRDefault="005B2700" w:rsidP="00221AAE">
      <w:pPr>
        <w:pStyle w:val="BodyText"/>
        <w:numPr>
          <w:ilvl w:val="0"/>
          <w:numId w:val="3"/>
        </w:numPr>
        <w:ind w:left="153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Examine areas and conditions in which the cubicle track system will be installed</w:t>
      </w:r>
    </w:p>
    <w:p w14:paraId="5188DC5A" w14:textId="053B8315" w:rsidR="005B2700" w:rsidRPr="0005470D" w:rsidRDefault="005B2700" w:rsidP="00221AAE">
      <w:pPr>
        <w:pStyle w:val="BodyText"/>
        <w:tabs>
          <w:tab w:val="left" w:pos="1980"/>
        </w:tabs>
        <w:ind w:left="1526" w:firstLine="360"/>
        <w:rPr>
          <w:rFonts w:ascii="Myriad Pro Light" w:eastAsiaTheme="minorHAnsi" w:hAnsi="Myriad Pro Light" w:cs="Arial"/>
          <w:color w:val="000000"/>
          <w:sz w:val="22"/>
          <w:szCs w:val="22"/>
          <w:lang w:bidi="ar-SA"/>
        </w:rPr>
      </w:pPr>
      <w:r w:rsidRPr="0005470D">
        <w:rPr>
          <w:rFonts w:ascii="Myriad Pro Light" w:eastAsiaTheme="minorHAnsi" w:hAnsi="Myriad Pro Light" w:cs="Arial"/>
          <w:b/>
          <w:bCs/>
          <w:color w:val="000000"/>
          <w:sz w:val="22"/>
          <w:szCs w:val="22"/>
          <w:lang w:bidi="ar-SA"/>
        </w:rPr>
        <w:t>1.</w:t>
      </w:r>
      <w:r w:rsidR="006E74EA">
        <w:rPr>
          <w:rFonts w:ascii="Myriad Pro Light" w:eastAsiaTheme="minorHAnsi" w:hAnsi="Myriad Pro Light" w:cs="Arial"/>
          <w:b/>
          <w:bCs/>
          <w:color w:val="000000"/>
          <w:sz w:val="22"/>
          <w:szCs w:val="22"/>
          <w:lang w:bidi="ar-SA"/>
        </w:rPr>
        <w:t xml:space="preserve"> </w:t>
      </w:r>
      <w:r w:rsidRPr="0005470D">
        <w:rPr>
          <w:rFonts w:ascii="Myriad Pro Light" w:eastAsiaTheme="minorHAnsi" w:hAnsi="Myriad Pro Light" w:cs="Arial"/>
          <w:color w:val="000000"/>
          <w:sz w:val="22"/>
          <w:szCs w:val="22"/>
          <w:lang w:bidi="ar-SA"/>
        </w:rPr>
        <w:t xml:space="preserve"> </w:t>
      </w:r>
      <w:bookmarkStart w:id="0" w:name="_Hlk87283690"/>
      <w:r w:rsidRPr="0005470D">
        <w:rPr>
          <w:rFonts w:ascii="Myriad Pro Light" w:eastAsiaTheme="minorHAnsi" w:hAnsi="Myriad Pro Light" w:cs="Arial"/>
          <w:color w:val="000000"/>
          <w:sz w:val="22"/>
          <w:szCs w:val="22"/>
          <w:lang w:bidi="ar-SA"/>
        </w:rPr>
        <w:t xml:space="preserve">Complete all finishing operations, including painting, before beginning installation of cubicle </w:t>
      </w:r>
      <w:r w:rsidR="00A2479A">
        <w:rPr>
          <w:rFonts w:ascii="Myriad Pro Light" w:eastAsiaTheme="minorHAnsi" w:hAnsi="Myriad Pro Light" w:cs="Arial"/>
          <w:color w:val="000000"/>
          <w:sz w:val="22"/>
          <w:szCs w:val="22"/>
          <w:lang w:bidi="ar-SA"/>
        </w:rPr>
        <w:t xml:space="preserve">     </w:t>
      </w:r>
      <w:r w:rsidRPr="0005470D">
        <w:rPr>
          <w:rFonts w:ascii="Myriad Pro Light" w:eastAsiaTheme="minorHAnsi" w:hAnsi="Myriad Pro Light" w:cs="Arial"/>
          <w:color w:val="000000"/>
          <w:sz w:val="22"/>
          <w:szCs w:val="22"/>
          <w:lang w:bidi="ar-SA"/>
        </w:rPr>
        <w:t>tracking system materials.</w:t>
      </w:r>
    </w:p>
    <w:p w14:paraId="0A7A3893" w14:textId="230EAE25" w:rsidR="005B2700" w:rsidRPr="0005470D" w:rsidRDefault="00A2479A" w:rsidP="00221AAE">
      <w:pPr>
        <w:pStyle w:val="BodyText"/>
        <w:numPr>
          <w:ilvl w:val="0"/>
          <w:numId w:val="4"/>
        </w:numPr>
        <w:ind w:left="1526" w:firstLine="360"/>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 xml:space="preserve">  </w:t>
      </w:r>
      <w:r w:rsidR="00FF5CF4">
        <w:rPr>
          <w:rFonts w:ascii="Myriad Pro Light" w:eastAsiaTheme="minorHAnsi" w:hAnsi="Myriad Pro Light" w:cs="Arial"/>
          <w:color w:val="000000"/>
          <w:sz w:val="22"/>
          <w:szCs w:val="22"/>
          <w:lang w:bidi="ar-SA"/>
        </w:rPr>
        <w:t>V</w:t>
      </w:r>
      <w:r w:rsidR="005B2700" w:rsidRPr="0005470D">
        <w:rPr>
          <w:rFonts w:ascii="Myriad Pro Light" w:eastAsiaTheme="minorHAnsi" w:hAnsi="Myriad Pro Light" w:cs="Arial"/>
          <w:color w:val="000000"/>
          <w:sz w:val="22"/>
          <w:szCs w:val="22"/>
          <w:lang w:bidi="ar-SA"/>
        </w:rPr>
        <w:t>erify that surfaces and above ceiling supports are ready to receive work.</w:t>
      </w:r>
      <w:r w:rsidR="005B2700" w:rsidRPr="0005470D">
        <w:rPr>
          <w:rFonts w:ascii="Myriad Pro Light" w:eastAsiaTheme="minorHAnsi" w:hAnsi="Myriad Pro Light" w:cs="Arial"/>
          <w:color w:val="000000"/>
          <w:sz w:val="22"/>
          <w:szCs w:val="22"/>
          <w:lang w:bidi="ar-SA"/>
        </w:rPr>
        <w:br/>
      </w:r>
      <w:r>
        <w:rPr>
          <w:rFonts w:ascii="Myriad Pro Light" w:eastAsiaTheme="minorHAnsi" w:hAnsi="Myriad Pro Light" w:cs="Arial"/>
          <w:color w:val="000000"/>
          <w:sz w:val="22"/>
          <w:szCs w:val="22"/>
          <w:lang w:bidi="ar-SA"/>
        </w:rPr>
        <w:t xml:space="preserve">     </w:t>
      </w:r>
    </w:p>
    <w:bookmarkEnd w:id="0"/>
    <w:p w14:paraId="5993EBFB" w14:textId="2E09855D" w:rsidR="005B2700" w:rsidRPr="0005470D" w:rsidRDefault="005B2700" w:rsidP="005B2700">
      <w:pPr>
        <w:pStyle w:val="BodyText"/>
        <w:rPr>
          <w:rFonts w:ascii="Myriad Pro Light" w:eastAsiaTheme="minorHAnsi" w:hAnsi="Myriad Pro Light" w:cs="Arial"/>
          <w:b/>
          <w:color w:val="000000"/>
          <w:sz w:val="22"/>
          <w:szCs w:val="22"/>
          <w:lang w:bidi="ar-SA"/>
        </w:rPr>
      </w:pPr>
      <w:r w:rsidRPr="0005470D">
        <w:rPr>
          <w:rFonts w:ascii="Myriad Pro Light" w:eastAsiaTheme="minorHAnsi" w:hAnsi="Myriad Pro Light" w:cs="Arial"/>
          <w:b/>
          <w:color w:val="000000"/>
          <w:sz w:val="22"/>
          <w:szCs w:val="22"/>
          <w:lang w:bidi="ar-SA"/>
        </w:rPr>
        <w:t>3.02</w:t>
      </w:r>
      <w:r w:rsidRPr="0005470D">
        <w:rPr>
          <w:rFonts w:ascii="Myriad Pro Light" w:eastAsiaTheme="minorHAnsi" w:hAnsi="Myriad Pro Light" w:cs="Arial"/>
          <w:b/>
          <w:color w:val="000000"/>
          <w:sz w:val="22"/>
          <w:szCs w:val="22"/>
          <w:lang w:bidi="ar-SA"/>
        </w:rPr>
        <w:tab/>
        <w:t>Installation</w:t>
      </w:r>
    </w:p>
    <w:p w14:paraId="1AD0E550" w14:textId="5B3AFD10" w:rsidR="005B2700" w:rsidRPr="0005470D" w:rsidRDefault="005B2700" w:rsidP="00221AAE">
      <w:pPr>
        <w:pStyle w:val="BodyText"/>
        <w:numPr>
          <w:ilvl w:val="0"/>
          <w:numId w:val="6"/>
        </w:numPr>
        <w:ind w:left="1620" w:hanging="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General: Locate the cubicle track as indicated on the approved detail drawing for the appropriate substrate</w:t>
      </w:r>
    </w:p>
    <w:p w14:paraId="3E656748" w14:textId="752449B3" w:rsidR="005B2700" w:rsidRPr="0005470D" w:rsidRDefault="005B2700" w:rsidP="00221AAE">
      <w:pPr>
        <w:pStyle w:val="BodyText"/>
        <w:numPr>
          <w:ilvl w:val="0"/>
          <w:numId w:val="6"/>
        </w:numPr>
        <w:ind w:left="1620" w:hanging="450"/>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Installation of Cubicle Track System:</w:t>
      </w:r>
    </w:p>
    <w:p w14:paraId="26DB12E0" w14:textId="598B8B07" w:rsidR="005B2700" w:rsidRPr="006E74EA" w:rsidRDefault="00A2479A" w:rsidP="00221AAE">
      <w:pPr>
        <w:pStyle w:val="BodyText"/>
        <w:numPr>
          <w:ilvl w:val="3"/>
          <w:numId w:val="23"/>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lastRenderedPageBreak/>
        <w:t xml:space="preserve">  </w:t>
      </w:r>
      <w:r w:rsidR="005B2700" w:rsidRPr="006E74EA">
        <w:rPr>
          <w:rFonts w:ascii="Myriad Pro Light" w:eastAsiaTheme="minorHAnsi" w:hAnsi="Myriad Pro Light" w:cs="Arial"/>
          <w:b/>
          <w:bCs/>
          <w:color w:val="000000"/>
          <w:sz w:val="22"/>
          <w:szCs w:val="22"/>
          <w:lang w:bidi="ar-SA"/>
        </w:rPr>
        <w:t xml:space="preserve">Secure or suspend track to ceiling system. Install with mechanical fasteners or T-Grid </w:t>
      </w:r>
      <w:r w:rsidR="006E74EA">
        <w:rPr>
          <w:rFonts w:ascii="Myriad Pro Light" w:eastAsiaTheme="minorHAnsi" w:hAnsi="Myriad Pro Light" w:cs="Arial"/>
          <w:b/>
          <w:bCs/>
          <w:color w:val="000000"/>
          <w:sz w:val="22"/>
          <w:szCs w:val="22"/>
          <w:lang w:bidi="ar-SA"/>
        </w:rPr>
        <w:t>clips.</w:t>
      </w:r>
    </w:p>
    <w:p w14:paraId="489B6236" w14:textId="5761A336" w:rsidR="005B2700" w:rsidRPr="006E74EA" w:rsidRDefault="006E74EA" w:rsidP="00221AAE">
      <w:pPr>
        <w:pStyle w:val="BodyText"/>
        <w:numPr>
          <w:ilvl w:val="3"/>
          <w:numId w:val="23"/>
        </w:numPr>
        <w:rPr>
          <w:rFonts w:ascii="Myriad Pro Light" w:eastAsiaTheme="minorHAnsi" w:hAnsi="Myriad Pro Light" w:cs="Arial"/>
          <w:color w:val="000000"/>
          <w:sz w:val="22"/>
          <w:szCs w:val="22"/>
          <w:lang w:bidi="ar-SA"/>
        </w:rPr>
      </w:pPr>
      <w:r w:rsidRPr="006E74EA">
        <w:rPr>
          <w:rFonts w:ascii="Myriad Pro Light" w:eastAsiaTheme="minorHAnsi" w:hAnsi="Myriad Pro Light" w:cs="Arial"/>
          <w:b/>
          <w:bCs/>
          <w:color w:val="000000"/>
          <w:sz w:val="22"/>
          <w:szCs w:val="22"/>
          <w:lang w:bidi="ar-SA"/>
        </w:rPr>
        <w:t xml:space="preserve"> </w:t>
      </w:r>
      <w:r w:rsidR="005B2700" w:rsidRPr="006E74EA">
        <w:rPr>
          <w:rFonts w:ascii="Myriad Pro Light" w:eastAsiaTheme="minorHAnsi" w:hAnsi="Myriad Pro Light" w:cs="Arial"/>
          <w:b/>
          <w:bCs/>
          <w:color w:val="000000"/>
          <w:sz w:val="22"/>
          <w:szCs w:val="22"/>
          <w:lang w:bidi="ar-SA"/>
        </w:rPr>
        <w:t>Install curtains on carriers ensuring smooth operation.</w:t>
      </w:r>
      <w:r w:rsidR="005B2700" w:rsidRPr="006E74EA">
        <w:rPr>
          <w:rFonts w:ascii="Myriad Pro Light" w:eastAsiaTheme="minorHAnsi" w:hAnsi="Myriad Pro Light" w:cs="Arial"/>
          <w:b/>
          <w:bCs/>
          <w:color w:val="000000"/>
          <w:sz w:val="22"/>
          <w:szCs w:val="22"/>
          <w:lang w:bidi="ar-SA"/>
        </w:rPr>
        <w:br/>
      </w:r>
    </w:p>
    <w:p w14:paraId="0C138CF5" w14:textId="77777777" w:rsidR="005B2700" w:rsidRPr="0005470D" w:rsidRDefault="005B2700" w:rsidP="005B2700">
      <w:pPr>
        <w:pStyle w:val="BodyText"/>
        <w:jc w:val="center"/>
        <w:rPr>
          <w:rFonts w:ascii="Myriad Pro Light" w:eastAsiaTheme="minorHAnsi" w:hAnsi="Myriad Pro Light" w:cs="Arial"/>
          <w:color w:val="000000"/>
          <w:sz w:val="22"/>
          <w:szCs w:val="22"/>
          <w:lang w:bidi="ar-SA"/>
        </w:rPr>
      </w:pPr>
      <w:r w:rsidRPr="0005470D">
        <w:rPr>
          <w:rFonts w:ascii="Myriad Pro Light" w:eastAsiaTheme="minorHAnsi" w:hAnsi="Myriad Pro Light" w:cs="Arial"/>
          <w:color w:val="000000"/>
          <w:sz w:val="22"/>
          <w:szCs w:val="22"/>
          <w:lang w:bidi="ar-SA"/>
        </w:rPr>
        <w:t>END OF SECTION</w:t>
      </w:r>
    </w:p>
    <w:p w14:paraId="3B21B45D" w14:textId="77777777" w:rsidR="00467C80" w:rsidRPr="0005470D" w:rsidRDefault="00467C80" w:rsidP="00521B5C">
      <w:pPr>
        <w:pStyle w:val="BodyText"/>
        <w:rPr>
          <w:rFonts w:ascii="Myriad Pro Light" w:eastAsiaTheme="minorHAnsi" w:hAnsi="Myriad Pro Light" w:cs="Arial"/>
          <w:color w:val="000000"/>
          <w:sz w:val="22"/>
          <w:szCs w:val="22"/>
          <w:lang w:bidi="ar-SA"/>
        </w:rPr>
      </w:pPr>
    </w:p>
    <w:sectPr w:rsidR="00467C80" w:rsidRPr="0005470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A6CF" w14:textId="77777777" w:rsidR="00633B24" w:rsidRDefault="00633B24">
      <w:r>
        <w:separator/>
      </w:r>
    </w:p>
  </w:endnote>
  <w:endnote w:type="continuationSeparator" w:id="0">
    <w:p w14:paraId="5889502E" w14:textId="77777777" w:rsidR="00633B24" w:rsidRDefault="0063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122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574F32C" wp14:editId="42A1989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0F23BEA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A20DA">
                            <w:rPr>
                              <w:rFonts w:ascii="Arial" w:hAnsi="Arial" w:cs="Arial"/>
                              <w:color w:val="231F20"/>
                              <w:sz w:val="14"/>
                              <w:szCs w:val="14"/>
                            </w:rPr>
                            <w:t>OTRTDCC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4F32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0F23BEA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A20DA">
                      <w:rPr>
                        <w:rFonts w:ascii="Arial" w:hAnsi="Arial" w:cs="Arial"/>
                        <w:color w:val="231F20"/>
                        <w:sz w:val="14"/>
                        <w:szCs w:val="14"/>
                      </w:rPr>
                      <w:t>OTRTDCC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C683FEF" wp14:editId="5669948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3FEF"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B74F889" wp14:editId="416F574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774A293" wp14:editId="008DC27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E1A83"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3993" w14:textId="77777777" w:rsidR="00633B24" w:rsidRDefault="00633B24">
      <w:r>
        <w:separator/>
      </w:r>
    </w:p>
  </w:footnote>
  <w:footnote w:type="continuationSeparator" w:id="0">
    <w:p w14:paraId="11D34E64" w14:textId="77777777" w:rsidR="00633B24" w:rsidRDefault="0063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6B44"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1F7C7841" wp14:editId="051E21BF">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11DC1D6"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0013E7A" wp14:editId="7AC6C0F5">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968FE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13E7A"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968FE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5E573E9" wp14:editId="3E9C83B1">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BF272B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73E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BF272B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0DD5"/>
    <w:multiLevelType w:val="hybridMultilevel"/>
    <w:tmpl w:val="3DC61ED6"/>
    <w:lvl w:ilvl="0" w:tplc="74B4B30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34E"/>
    <w:multiLevelType w:val="multilevel"/>
    <w:tmpl w:val="C332065A"/>
    <w:lvl w:ilvl="0">
      <w:start w:val="1"/>
      <w:numFmt w:val="decimal"/>
      <w:lvlText w:val="%1."/>
      <w:lvlJc w:val="left"/>
      <w:pPr>
        <w:ind w:left="1080" w:hanging="360"/>
      </w:pPr>
      <w:rPr>
        <w:rFonts w:hint="default"/>
        <w:b/>
        <w:bCs/>
      </w:rPr>
    </w:lvl>
    <w:lvl w:ilvl="1">
      <w:start w:val="2"/>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767A6E"/>
    <w:multiLevelType w:val="hybridMultilevel"/>
    <w:tmpl w:val="291C7946"/>
    <w:lvl w:ilvl="0" w:tplc="FFFFFFFF">
      <w:start w:val="1"/>
      <w:numFmt w:val="upperLetter"/>
      <w:lvlText w:val="%1."/>
      <w:lvlJc w:val="left"/>
      <w:pPr>
        <w:tabs>
          <w:tab w:val="num" w:pos="720"/>
        </w:tabs>
        <w:ind w:left="720" w:hanging="360"/>
      </w:pPr>
      <w:rPr>
        <w:b/>
        <w:bCs/>
      </w:rPr>
    </w:lvl>
    <w:lvl w:ilvl="1" w:tplc="FFFFFFFF">
      <w:start w:val="1"/>
      <w:numFmt w:val="decimal"/>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AE59AA"/>
    <w:multiLevelType w:val="multilevel"/>
    <w:tmpl w:val="0DF23892"/>
    <w:lvl w:ilvl="0">
      <w:start w:val="1"/>
      <w:numFmt w:val="decimal"/>
      <w:lvlText w:val="%1"/>
      <w:lvlJc w:val="left"/>
      <w:pPr>
        <w:ind w:left="465" w:hanging="465"/>
      </w:pPr>
      <w:rPr>
        <w:rFonts w:hint="default"/>
      </w:rPr>
    </w:lvl>
    <w:lvl w:ilvl="1">
      <w:start w:val="4"/>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10348"/>
    <w:multiLevelType w:val="multilevel"/>
    <w:tmpl w:val="FF864270"/>
    <w:lvl w:ilvl="0">
      <w:start w:val="1"/>
      <w:numFmt w:val="decimal"/>
      <w:lvlText w:val="%1."/>
      <w:lvlJc w:val="left"/>
      <w:pPr>
        <w:ind w:left="1080" w:hanging="360"/>
      </w:pPr>
      <w:rPr>
        <w:rFonts w:hint="default"/>
        <w:b/>
        <w:bCs/>
      </w:rPr>
    </w:lvl>
    <w:lvl w:ilvl="1">
      <w:start w:val="3"/>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E9C6E92"/>
    <w:multiLevelType w:val="hybridMultilevel"/>
    <w:tmpl w:val="F41C6610"/>
    <w:lvl w:ilvl="0" w:tplc="F0D81D0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C010F"/>
    <w:multiLevelType w:val="hybridMultilevel"/>
    <w:tmpl w:val="B29EE248"/>
    <w:lvl w:ilvl="0" w:tplc="9668A57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164A5"/>
    <w:multiLevelType w:val="multilevel"/>
    <w:tmpl w:val="A7980B86"/>
    <w:lvl w:ilvl="0">
      <w:start w:val="1"/>
      <w:numFmt w:val="decimal"/>
      <w:lvlText w:val="%1."/>
      <w:lvlJc w:val="left"/>
      <w:pPr>
        <w:ind w:left="1683" w:hanging="360"/>
      </w:pPr>
      <w:rPr>
        <w:rFonts w:hint="default"/>
        <w:b/>
        <w:bCs/>
      </w:rPr>
    </w:lvl>
    <w:lvl w:ilvl="1">
      <w:numFmt w:val="decimal"/>
      <w:isLgl/>
      <w:lvlText w:val="%1.%2"/>
      <w:lvlJc w:val="left"/>
      <w:pPr>
        <w:ind w:left="1683" w:hanging="360"/>
      </w:pPr>
      <w:rPr>
        <w:rFonts w:hint="default"/>
      </w:rPr>
    </w:lvl>
    <w:lvl w:ilvl="2">
      <w:start w:val="1"/>
      <w:numFmt w:val="decimal"/>
      <w:isLgl/>
      <w:lvlText w:val="%1.%2.%3"/>
      <w:lvlJc w:val="left"/>
      <w:pPr>
        <w:ind w:left="2043" w:hanging="720"/>
      </w:pPr>
      <w:rPr>
        <w:rFonts w:hint="default"/>
      </w:rPr>
    </w:lvl>
    <w:lvl w:ilvl="3">
      <w:start w:val="1"/>
      <w:numFmt w:val="decimal"/>
      <w:isLgl/>
      <w:lvlText w:val="%1.%2.%3.%4"/>
      <w:lvlJc w:val="left"/>
      <w:pPr>
        <w:ind w:left="2403" w:hanging="1080"/>
      </w:pPr>
      <w:rPr>
        <w:rFonts w:hint="default"/>
      </w:rPr>
    </w:lvl>
    <w:lvl w:ilvl="4">
      <w:start w:val="1"/>
      <w:numFmt w:val="decimal"/>
      <w:isLgl/>
      <w:lvlText w:val="%1.%2.%3.%4.%5"/>
      <w:lvlJc w:val="left"/>
      <w:pPr>
        <w:ind w:left="2403" w:hanging="1080"/>
      </w:pPr>
      <w:rPr>
        <w:rFonts w:hint="default"/>
      </w:rPr>
    </w:lvl>
    <w:lvl w:ilvl="5">
      <w:start w:val="1"/>
      <w:numFmt w:val="decimal"/>
      <w:isLgl/>
      <w:lvlText w:val="%1.%2.%3.%4.%5.%6"/>
      <w:lvlJc w:val="left"/>
      <w:pPr>
        <w:ind w:left="2763"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23" w:hanging="1800"/>
      </w:pPr>
      <w:rPr>
        <w:rFonts w:hint="default"/>
      </w:rPr>
    </w:lvl>
    <w:lvl w:ilvl="8">
      <w:start w:val="1"/>
      <w:numFmt w:val="decimal"/>
      <w:isLgl/>
      <w:lvlText w:val="%1.%2.%3.%4.%5.%6.%7.%8.%9"/>
      <w:lvlJc w:val="left"/>
      <w:pPr>
        <w:ind w:left="3123" w:hanging="1800"/>
      </w:pPr>
      <w:rPr>
        <w:rFonts w:hint="default"/>
      </w:rPr>
    </w:lvl>
  </w:abstractNum>
  <w:abstractNum w:abstractNumId="8" w15:restartNumberingAfterBreak="0">
    <w:nsid w:val="2A9E23DB"/>
    <w:multiLevelType w:val="hybridMultilevel"/>
    <w:tmpl w:val="1ADE24FC"/>
    <w:lvl w:ilvl="0" w:tplc="29F87F9C">
      <w:start w:val="1"/>
      <w:numFmt w:val="upperLetter"/>
      <w:lvlText w:val="%1."/>
      <w:lvlJc w:val="left"/>
      <w:pPr>
        <w:tabs>
          <w:tab w:val="num" w:pos="720"/>
        </w:tabs>
        <w:ind w:left="720" w:hanging="360"/>
      </w:pPr>
      <w:rPr>
        <w:b/>
        <w:bCs/>
      </w:rPr>
    </w:lvl>
    <w:lvl w:ilvl="1" w:tplc="3A5073F2">
      <w:start w:val="1"/>
      <w:numFmt w:val="decimal"/>
      <w:lvlText w:val="%2."/>
      <w:lvlJc w:val="left"/>
      <w:pPr>
        <w:tabs>
          <w:tab w:val="num" w:pos="1440"/>
        </w:tabs>
        <w:ind w:left="1440" w:hanging="360"/>
      </w:pPr>
      <w:rPr>
        <w:rFonts w:ascii="Arial" w:eastAsia="Times New Roman" w:hAnsi="Arial" w:cs="Arial"/>
        <w:b/>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EC483E"/>
    <w:multiLevelType w:val="hybridMultilevel"/>
    <w:tmpl w:val="0A282042"/>
    <w:lvl w:ilvl="0" w:tplc="C5FE3C40">
      <w:start w:val="1"/>
      <w:numFmt w:val="upperLetter"/>
      <w:lvlText w:val="%1."/>
      <w:lvlJc w:val="left"/>
      <w:pPr>
        <w:ind w:left="0" w:hanging="360"/>
      </w:pPr>
      <w:rPr>
        <w:rFonts w:hint="default"/>
        <w:b/>
        <w:bC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0F7264F"/>
    <w:multiLevelType w:val="hybridMultilevel"/>
    <w:tmpl w:val="F90AAAA0"/>
    <w:lvl w:ilvl="0" w:tplc="42623DE8">
      <w:start w:val="1"/>
      <w:numFmt w:val="decimal"/>
      <w:lvlText w:val="%1."/>
      <w:lvlJc w:val="left"/>
      <w:pPr>
        <w:tabs>
          <w:tab w:val="num" w:pos="720"/>
        </w:tabs>
        <w:ind w:left="720" w:hanging="360"/>
      </w:pPr>
      <w:rPr>
        <w:b/>
        <w:bCs/>
      </w:rPr>
    </w:lvl>
    <w:lvl w:ilvl="1" w:tplc="5D5C217E">
      <w:start w:val="1"/>
      <w:numFmt w:val="lowerLetter"/>
      <w:lvlText w:val="%2."/>
      <w:lvlJc w:val="left"/>
      <w:pPr>
        <w:tabs>
          <w:tab w:val="num" w:pos="2880"/>
        </w:tabs>
        <w:ind w:left="2880" w:hanging="360"/>
      </w:pPr>
      <w:rPr>
        <w:b/>
        <w:bC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B26847"/>
    <w:multiLevelType w:val="hybridMultilevel"/>
    <w:tmpl w:val="7E3A0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6E244C"/>
    <w:multiLevelType w:val="hybridMultilevel"/>
    <w:tmpl w:val="AFA62142"/>
    <w:lvl w:ilvl="0" w:tplc="6B0E6FB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11B5A"/>
    <w:multiLevelType w:val="hybridMultilevel"/>
    <w:tmpl w:val="F34C6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C5D24"/>
    <w:multiLevelType w:val="hybridMultilevel"/>
    <w:tmpl w:val="80388646"/>
    <w:lvl w:ilvl="0" w:tplc="A156FF1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1364"/>
    <w:multiLevelType w:val="hybridMultilevel"/>
    <w:tmpl w:val="100AAD14"/>
    <w:lvl w:ilvl="0" w:tplc="84F65A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21091"/>
    <w:multiLevelType w:val="hybridMultilevel"/>
    <w:tmpl w:val="51E068D4"/>
    <w:lvl w:ilvl="0" w:tplc="F3742C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63149"/>
    <w:multiLevelType w:val="hybridMultilevel"/>
    <w:tmpl w:val="D0B40282"/>
    <w:lvl w:ilvl="0" w:tplc="9BBE7114">
      <w:start w:val="1"/>
      <w:numFmt w:val="upperLetter"/>
      <w:lvlText w:val="%1."/>
      <w:lvlJc w:val="left"/>
      <w:pPr>
        <w:tabs>
          <w:tab w:val="num" w:pos="720"/>
        </w:tabs>
        <w:ind w:left="720" w:hanging="360"/>
      </w:pPr>
      <w:rPr>
        <w:b/>
        <w:bCs/>
      </w:rPr>
    </w:lvl>
    <w:lvl w:ilvl="1" w:tplc="3EC44CC8">
      <w:start w:val="1"/>
      <w:numFmt w:val="lowerLetter"/>
      <w:lvlText w:val="%2)"/>
      <w:lvlJc w:val="left"/>
      <w:pPr>
        <w:tabs>
          <w:tab w:val="num" w:pos="1440"/>
        </w:tabs>
        <w:ind w:left="1440" w:hanging="360"/>
      </w:pPr>
    </w:lvl>
    <w:lvl w:ilvl="2" w:tplc="0528316C" w:tentative="1">
      <w:start w:val="1"/>
      <w:numFmt w:val="lowerRoman"/>
      <w:lvlText w:val="%3."/>
      <w:lvlJc w:val="right"/>
      <w:pPr>
        <w:tabs>
          <w:tab w:val="num" w:pos="2160"/>
        </w:tabs>
        <w:ind w:left="2160" w:hanging="180"/>
      </w:pPr>
    </w:lvl>
    <w:lvl w:ilvl="3" w:tplc="53ECD9CA" w:tentative="1">
      <w:start w:val="1"/>
      <w:numFmt w:val="decimal"/>
      <w:lvlText w:val="%4."/>
      <w:lvlJc w:val="left"/>
      <w:pPr>
        <w:tabs>
          <w:tab w:val="num" w:pos="2880"/>
        </w:tabs>
        <w:ind w:left="2880" w:hanging="360"/>
      </w:pPr>
    </w:lvl>
    <w:lvl w:ilvl="4" w:tplc="B652EEB4" w:tentative="1">
      <w:start w:val="1"/>
      <w:numFmt w:val="lowerLetter"/>
      <w:lvlText w:val="%5."/>
      <w:lvlJc w:val="left"/>
      <w:pPr>
        <w:tabs>
          <w:tab w:val="num" w:pos="3600"/>
        </w:tabs>
        <w:ind w:left="3600" w:hanging="360"/>
      </w:pPr>
    </w:lvl>
    <w:lvl w:ilvl="5" w:tplc="279E4746" w:tentative="1">
      <w:start w:val="1"/>
      <w:numFmt w:val="lowerRoman"/>
      <w:lvlText w:val="%6."/>
      <w:lvlJc w:val="right"/>
      <w:pPr>
        <w:tabs>
          <w:tab w:val="num" w:pos="4320"/>
        </w:tabs>
        <w:ind w:left="4320" w:hanging="180"/>
      </w:pPr>
    </w:lvl>
    <w:lvl w:ilvl="6" w:tplc="A76447BC" w:tentative="1">
      <w:start w:val="1"/>
      <w:numFmt w:val="decimal"/>
      <w:lvlText w:val="%7."/>
      <w:lvlJc w:val="left"/>
      <w:pPr>
        <w:tabs>
          <w:tab w:val="num" w:pos="5040"/>
        </w:tabs>
        <w:ind w:left="5040" w:hanging="360"/>
      </w:pPr>
    </w:lvl>
    <w:lvl w:ilvl="7" w:tplc="4B649D24" w:tentative="1">
      <w:start w:val="1"/>
      <w:numFmt w:val="lowerLetter"/>
      <w:lvlText w:val="%8."/>
      <w:lvlJc w:val="left"/>
      <w:pPr>
        <w:tabs>
          <w:tab w:val="num" w:pos="5760"/>
        </w:tabs>
        <w:ind w:left="5760" w:hanging="360"/>
      </w:pPr>
    </w:lvl>
    <w:lvl w:ilvl="8" w:tplc="103C162E" w:tentative="1">
      <w:start w:val="1"/>
      <w:numFmt w:val="lowerRoman"/>
      <w:lvlText w:val="%9."/>
      <w:lvlJc w:val="right"/>
      <w:pPr>
        <w:tabs>
          <w:tab w:val="num" w:pos="6480"/>
        </w:tabs>
        <w:ind w:left="6480" w:hanging="180"/>
      </w:pPr>
    </w:lvl>
  </w:abstractNum>
  <w:abstractNum w:abstractNumId="18" w15:restartNumberingAfterBreak="0">
    <w:nsid w:val="64E335E2"/>
    <w:multiLevelType w:val="hybridMultilevel"/>
    <w:tmpl w:val="CC8CA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2D0505"/>
    <w:multiLevelType w:val="hybridMultilevel"/>
    <w:tmpl w:val="B5726A20"/>
    <w:lvl w:ilvl="0" w:tplc="D2CC5BB8">
      <w:start w:val="1"/>
      <w:numFmt w:val="upperLetter"/>
      <w:lvlText w:val="%1."/>
      <w:lvlJc w:val="left"/>
      <w:pPr>
        <w:tabs>
          <w:tab w:val="num" w:pos="720"/>
        </w:tabs>
        <w:ind w:left="720" w:hanging="360"/>
      </w:pPr>
      <w:rPr>
        <w:b/>
        <w:bCs/>
      </w:rPr>
    </w:lvl>
    <w:lvl w:ilvl="1" w:tplc="3EC44CC8">
      <w:start w:val="1"/>
      <w:numFmt w:val="lowerLetter"/>
      <w:lvlText w:val="%2)"/>
      <w:lvlJc w:val="left"/>
      <w:pPr>
        <w:tabs>
          <w:tab w:val="num" w:pos="1440"/>
        </w:tabs>
        <w:ind w:left="1440" w:hanging="360"/>
      </w:pPr>
    </w:lvl>
    <w:lvl w:ilvl="2" w:tplc="0528316C" w:tentative="1">
      <w:start w:val="1"/>
      <w:numFmt w:val="lowerRoman"/>
      <w:lvlText w:val="%3."/>
      <w:lvlJc w:val="right"/>
      <w:pPr>
        <w:tabs>
          <w:tab w:val="num" w:pos="2160"/>
        </w:tabs>
        <w:ind w:left="2160" w:hanging="180"/>
      </w:pPr>
    </w:lvl>
    <w:lvl w:ilvl="3" w:tplc="53ECD9CA" w:tentative="1">
      <w:start w:val="1"/>
      <w:numFmt w:val="decimal"/>
      <w:lvlText w:val="%4."/>
      <w:lvlJc w:val="left"/>
      <w:pPr>
        <w:tabs>
          <w:tab w:val="num" w:pos="2880"/>
        </w:tabs>
        <w:ind w:left="2880" w:hanging="360"/>
      </w:pPr>
    </w:lvl>
    <w:lvl w:ilvl="4" w:tplc="B652EEB4" w:tentative="1">
      <w:start w:val="1"/>
      <w:numFmt w:val="lowerLetter"/>
      <w:lvlText w:val="%5."/>
      <w:lvlJc w:val="left"/>
      <w:pPr>
        <w:tabs>
          <w:tab w:val="num" w:pos="3600"/>
        </w:tabs>
        <w:ind w:left="3600" w:hanging="360"/>
      </w:pPr>
    </w:lvl>
    <w:lvl w:ilvl="5" w:tplc="279E4746" w:tentative="1">
      <w:start w:val="1"/>
      <w:numFmt w:val="lowerRoman"/>
      <w:lvlText w:val="%6."/>
      <w:lvlJc w:val="right"/>
      <w:pPr>
        <w:tabs>
          <w:tab w:val="num" w:pos="4320"/>
        </w:tabs>
        <w:ind w:left="4320" w:hanging="180"/>
      </w:pPr>
    </w:lvl>
    <w:lvl w:ilvl="6" w:tplc="A76447BC" w:tentative="1">
      <w:start w:val="1"/>
      <w:numFmt w:val="decimal"/>
      <w:lvlText w:val="%7."/>
      <w:lvlJc w:val="left"/>
      <w:pPr>
        <w:tabs>
          <w:tab w:val="num" w:pos="5040"/>
        </w:tabs>
        <w:ind w:left="5040" w:hanging="360"/>
      </w:pPr>
    </w:lvl>
    <w:lvl w:ilvl="7" w:tplc="4B649D24" w:tentative="1">
      <w:start w:val="1"/>
      <w:numFmt w:val="lowerLetter"/>
      <w:lvlText w:val="%8."/>
      <w:lvlJc w:val="left"/>
      <w:pPr>
        <w:tabs>
          <w:tab w:val="num" w:pos="5760"/>
        </w:tabs>
        <w:ind w:left="5760" w:hanging="360"/>
      </w:pPr>
    </w:lvl>
    <w:lvl w:ilvl="8" w:tplc="103C162E" w:tentative="1">
      <w:start w:val="1"/>
      <w:numFmt w:val="lowerRoman"/>
      <w:lvlText w:val="%9."/>
      <w:lvlJc w:val="right"/>
      <w:pPr>
        <w:tabs>
          <w:tab w:val="num" w:pos="6480"/>
        </w:tabs>
        <w:ind w:left="6480" w:hanging="180"/>
      </w:pPr>
    </w:lvl>
  </w:abstractNum>
  <w:abstractNum w:abstractNumId="20" w15:restartNumberingAfterBreak="0">
    <w:nsid w:val="70397D3E"/>
    <w:multiLevelType w:val="multilevel"/>
    <w:tmpl w:val="F6360B8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212DC1"/>
    <w:multiLevelType w:val="hybridMultilevel"/>
    <w:tmpl w:val="20BC43EA"/>
    <w:lvl w:ilvl="0" w:tplc="E026AC0E">
      <w:start w:val="1"/>
      <w:numFmt w:val="upperLetter"/>
      <w:lvlText w:val="%1."/>
      <w:lvlJc w:val="left"/>
      <w:pPr>
        <w:tabs>
          <w:tab w:val="num" w:pos="1080"/>
        </w:tabs>
        <w:ind w:left="1080" w:hanging="360"/>
      </w:pPr>
      <w:rPr>
        <w:b/>
        <w:bCs/>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DA85A0E"/>
    <w:multiLevelType w:val="hybridMultilevel"/>
    <w:tmpl w:val="8AA8B724"/>
    <w:lvl w:ilvl="0" w:tplc="4EF0E2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8"/>
  </w:num>
  <w:num w:numId="4">
    <w:abstractNumId w:val="6"/>
  </w:num>
  <w:num w:numId="5">
    <w:abstractNumId w:val="9"/>
  </w:num>
  <w:num w:numId="6">
    <w:abstractNumId w:val="15"/>
  </w:num>
  <w:num w:numId="7">
    <w:abstractNumId w:val="20"/>
  </w:num>
  <w:num w:numId="8">
    <w:abstractNumId w:val="22"/>
  </w:num>
  <w:num w:numId="9">
    <w:abstractNumId w:val="5"/>
  </w:num>
  <w:num w:numId="10">
    <w:abstractNumId w:val="4"/>
  </w:num>
  <w:num w:numId="11">
    <w:abstractNumId w:val="0"/>
  </w:num>
  <w:num w:numId="12">
    <w:abstractNumId w:val="1"/>
  </w:num>
  <w:num w:numId="13">
    <w:abstractNumId w:val="12"/>
  </w:num>
  <w:num w:numId="14">
    <w:abstractNumId w:val="7"/>
  </w:num>
  <w:num w:numId="15">
    <w:abstractNumId w:val="3"/>
  </w:num>
  <w:num w:numId="16">
    <w:abstractNumId w:val="14"/>
  </w:num>
  <w:num w:numId="17">
    <w:abstractNumId w:val="17"/>
  </w:num>
  <w:num w:numId="18">
    <w:abstractNumId w:val="19"/>
  </w:num>
  <w:num w:numId="19">
    <w:abstractNumId w:val="16"/>
  </w:num>
  <w:num w:numId="20">
    <w:abstractNumId w:val="13"/>
  </w:num>
  <w:num w:numId="21">
    <w:abstractNumId w:val="18"/>
  </w:num>
  <w:num w:numId="22">
    <w:abstractNumId w:val="11"/>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5C"/>
    <w:rsid w:val="00006E84"/>
    <w:rsid w:val="0001716D"/>
    <w:rsid w:val="00020AF9"/>
    <w:rsid w:val="00034FEA"/>
    <w:rsid w:val="00044E78"/>
    <w:rsid w:val="00047809"/>
    <w:rsid w:val="0005470D"/>
    <w:rsid w:val="0005661B"/>
    <w:rsid w:val="000A2200"/>
    <w:rsid w:val="000A46F6"/>
    <w:rsid w:val="000C26D1"/>
    <w:rsid w:val="000F110B"/>
    <w:rsid w:val="00127973"/>
    <w:rsid w:val="00140292"/>
    <w:rsid w:val="00155D81"/>
    <w:rsid w:val="00177D68"/>
    <w:rsid w:val="00193F8D"/>
    <w:rsid w:val="001C6F98"/>
    <w:rsid w:val="001D2E52"/>
    <w:rsid w:val="001E05E6"/>
    <w:rsid w:val="002000FB"/>
    <w:rsid w:val="00204D21"/>
    <w:rsid w:val="00207696"/>
    <w:rsid w:val="00221AAE"/>
    <w:rsid w:val="00253BD4"/>
    <w:rsid w:val="00260F21"/>
    <w:rsid w:val="0026102E"/>
    <w:rsid w:val="00266ACC"/>
    <w:rsid w:val="002736A6"/>
    <w:rsid w:val="00287776"/>
    <w:rsid w:val="002C056E"/>
    <w:rsid w:val="002E2F22"/>
    <w:rsid w:val="002F109F"/>
    <w:rsid w:val="00335522"/>
    <w:rsid w:val="00377A81"/>
    <w:rsid w:val="00384645"/>
    <w:rsid w:val="003B2B34"/>
    <w:rsid w:val="003E6075"/>
    <w:rsid w:val="003F5962"/>
    <w:rsid w:val="004220E7"/>
    <w:rsid w:val="00442848"/>
    <w:rsid w:val="00467C80"/>
    <w:rsid w:val="00477E83"/>
    <w:rsid w:val="004C6324"/>
    <w:rsid w:val="00521B5C"/>
    <w:rsid w:val="00562176"/>
    <w:rsid w:val="005A20DA"/>
    <w:rsid w:val="005B2700"/>
    <w:rsid w:val="005E21A0"/>
    <w:rsid w:val="005F6F68"/>
    <w:rsid w:val="00633B24"/>
    <w:rsid w:val="0068548C"/>
    <w:rsid w:val="00697EBF"/>
    <w:rsid w:val="006D1EF0"/>
    <w:rsid w:val="006E74EA"/>
    <w:rsid w:val="00720FB2"/>
    <w:rsid w:val="00730E54"/>
    <w:rsid w:val="00733452"/>
    <w:rsid w:val="00750E6B"/>
    <w:rsid w:val="0075742B"/>
    <w:rsid w:val="0078059C"/>
    <w:rsid w:val="007836C4"/>
    <w:rsid w:val="007C5B4A"/>
    <w:rsid w:val="007D547E"/>
    <w:rsid w:val="007E491C"/>
    <w:rsid w:val="008114C4"/>
    <w:rsid w:val="00814F03"/>
    <w:rsid w:val="008267E5"/>
    <w:rsid w:val="00827235"/>
    <w:rsid w:val="00830B5A"/>
    <w:rsid w:val="00837730"/>
    <w:rsid w:val="0085166C"/>
    <w:rsid w:val="00852683"/>
    <w:rsid w:val="00857EBC"/>
    <w:rsid w:val="00893A3F"/>
    <w:rsid w:val="008A16D9"/>
    <w:rsid w:val="008C0015"/>
    <w:rsid w:val="008C373D"/>
    <w:rsid w:val="008F4566"/>
    <w:rsid w:val="008F5191"/>
    <w:rsid w:val="00920D5A"/>
    <w:rsid w:val="00947B63"/>
    <w:rsid w:val="00952A4F"/>
    <w:rsid w:val="009667DA"/>
    <w:rsid w:val="009827DB"/>
    <w:rsid w:val="009865A9"/>
    <w:rsid w:val="009B51E9"/>
    <w:rsid w:val="00A2479A"/>
    <w:rsid w:val="00A2765F"/>
    <w:rsid w:val="00A42138"/>
    <w:rsid w:val="00A422EB"/>
    <w:rsid w:val="00A509B6"/>
    <w:rsid w:val="00A55848"/>
    <w:rsid w:val="00A7015C"/>
    <w:rsid w:val="00A81727"/>
    <w:rsid w:val="00A86962"/>
    <w:rsid w:val="00A95886"/>
    <w:rsid w:val="00AA2E83"/>
    <w:rsid w:val="00AB5ECD"/>
    <w:rsid w:val="00AC2D3C"/>
    <w:rsid w:val="00AC32EC"/>
    <w:rsid w:val="00AD1C42"/>
    <w:rsid w:val="00B17722"/>
    <w:rsid w:val="00B20B65"/>
    <w:rsid w:val="00B32912"/>
    <w:rsid w:val="00B42C4E"/>
    <w:rsid w:val="00B43CF8"/>
    <w:rsid w:val="00B46C41"/>
    <w:rsid w:val="00B65EA5"/>
    <w:rsid w:val="00B73625"/>
    <w:rsid w:val="00BB677C"/>
    <w:rsid w:val="00BF7061"/>
    <w:rsid w:val="00BF72E8"/>
    <w:rsid w:val="00C1299E"/>
    <w:rsid w:val="00C13FC6"/>
    <w:rsid w:val="00C210C4"/>
    <w:rsid w:val="00C56A0E"/>
    <w:rsid w:val="00C83646"/>
    <w:rsid w:val="00C90F1C"/>
    <w:rsid w:val="00CA6EDC"/>
    <w:rsid w:val="00CD5A9B"/>
    <w:rsid w:val="00D34D9D"/>
    <w:rsid w:val="00D54F80"/>
    <w:rsid w:val="00D608B6"/>
    <w:rsid w:val="00D622CA"/>
    <w:rsid w:val="00D72724"/>
    <w:rsid w:val="00DB2FE6"/>
    <w:rsid w:val="00DC06F2"/>
    <w:rsid w:val="00DC6699"/>
    <w:rsid w:val="00DE2049"/>
    <w:rsid w:val="00DF2830"/>
    <w:rsid w:val="00E205F9"/>
    <w:rsid w:val="00E23151"/>
    <w:rsid w:val="00E66488"/>
    <w:rsid w:val="00E71861"/>
    <w:rsid w:val="00E85356"/>
    <w:rsid w:val="00ED5C52"/>
    <w:rsid w:val="00EE31B4"/>
    <w:rsid w:val="00F03A30"/>
    <w:rsid w:val="00F341E4"/>
    <w:rsid w:val="00F37804"/>
    <w:rsid w:val="00F41442"/>
    <w:rsid w:val="00F45E12"/>
    <w:rsid w:val="00F55962"/>
    <w:rsid w:val="00F659C9"/>
    <w:rsid w:val="00F76E0F"/>
    <w:rsid w:val="00F86487"/>
    <w:rsid w:val="00FA540B"/>
    <w:rsid w:val="00FB7AAC"/>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493E0E"/>
  <w15:docId w15:val="{623E1098-DCD7-F94E-8A49-F15ED6A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FB7A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AAC"/>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442848"/>
    <w:rPr>
      <w:color w:val="0000FF" w:themeColor="hyperlink"/>
      <w:u w:val="single"/>
    </w:rPr>
  </w:style>
  <w:style w:type="character" w:styleId="UnresolvedMention">
    <w:name w:val="Unresolved Mention"/>
    <w:basedOn w:val="DefaultParagraphFont"/>
    <w:uiPriority w:val="99"/>
    <w:semiHidden/>
    <w:unhideWhenUsed/>
    <w:rsid w:val="0044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580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CC7E-8E39-4592-BB42-939A90D12888}">
  <ds:schemaRefs>
    <ds:schemaRef ds:uri="http://schemas.microsoft.com/sharepoint/v3/contenttype/forms"/>
  </ds:schemaRefs>
</ds:datastoreItem>
</file>

<file path=customXml/itemProps2.xml><?xml version="1.0" encoding="utf-8"?>
<ds:datastoreItem xmlns:ds="http://schemas.openxmlformats.org/officeDocument/2006/customXml" ds:itemID="{2B70DF1E-AE1C-4971-977B-0E3118FDB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0056BB-6A5D-4EF1-99D7-827E6F2E168C}">
  <ds:schemaRefs>
    <ds:schemaRef ds:uri="http://schemas.openxmlformats.org/officeDocument/2006/bibliography"/>
  </ds:schemaRefs>
</ds:datastoreItem>
</file>

<file path=customXml/itemProps4.xml><?xml version="1.0" encoding="utf-8"?>
<ds:datastoreItem xmlns:ds="http://schemas.openxmlformats.org/officeDocument/2006/customXml" ds:itemID="{6508FE81-06D3-4B63-81D1-7F4D9629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2020-07-29T15:26:00Z</cp:lastPrinted>
  <dcterms:created xsi:type="dcterms:W3CDTF">2021-11-11T18:34:00Z</dcterms:created>
  <dcterms:modified xsi:type="dcterms:W3CDTF">2021-11-11T18:34:00Z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