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803E5" w14:textId="77777777" w:rsidR="00B17722" w:rsidRPr="00C14638" w:rsidRDefault="00C90F1C" w:rsidP="00B17722">
      <w:pPr>
        <w:pStyle w:val="Heading1"/>
        <w:ind w:left="90"/>
        <w:rPr>
          <w:rFonts w:ascii="Myriad Pro Light" w:hAnsi="Myriad Pro Light" w:cs="Arial"/>
          <w:b/>
          <w:sz w:val="22"/>
        </w:rPr>
      </w:pPr>
      <w:r w:rsidRPr="00C14638">
        <w:rPr>
          <w:rFonts w:ascii="Myriad Pro Light" w:hAnsi="Myriad Pro Light" w:cs="Arial"/>
          <w:b/>
          <w:color w:val="D9222A"/>
          <w:sz w:val="22"/>
        </w:rPr>
        <w:t>|</w:t>
      </w:r>
      <w:r w:rsidRPr="00C14638">
        <w:rPr>
          <w:rFonts w:ascii="Myriad Pro Light" w:hAnsi="Myriad Pro Light" w:cs="Arial"/>
          <w:bCs w:val="0"/>
          <w:color w:val="D9222A"/>
          <w:sz w:val="22"/>
        </w:rPr>
        <w:t xml:space="preserve"> </w:t>
      </w:r>
      <w:r w:rsidR="00B17722" w:rsidRPr="00C14638">
        <w:rPr>
          <w:rFonts w:ascii="Myriad Pro Light" w:hAnsi="Myriad Pro Light" w:cs="Arial"/>
          <w:b/>
          <w:sz w:val="22"/>
        </w:rPr>
        <w:t>Suggested Specifications | Section 10 26 00</w:t>
      </w:r>
    </w:p>
    <w:p w14:paraId="535A3F1B" w14:textId="77777777" w:rsidR="000A46F6" w:rsidRPr="00C14638" w:rsidRDefault="00B17722" w:rsidP="00F73CA8">
      <w:pPr>
        <w:pStyle w:val="Heading1"/>
        <w:ind w:left="90" w:firstLine="97"/>
        <w:rPr>
          <w:rFonts w:ascii="Myriad Pro Light" w:hAnsi="Myriad Pro Light" w:cs="Arial"/>
          <w:b/>
          <w:sz w:val="22"/>
        </w:rPr>
      </w:pPr>
      <w:r w:rsidRPr="00C14638">
        <w:rPr>
          <w:rFonts w:ascii="Myriad Pro Light" w:hAnsi="Myriad Pro Light" w:cs="Arial"/>
          <w:b/>
          <w:sz w:val="22"/>
        </w:rPr>
        <w:t>CS Acrovyn</w:t>
      </w:r>
      <w:r w:rsidRPr="00C14638">
        <w:rPr>
          <w:rFonts w:ascii="Myriad Pro Light" w:hAnsi="Myriad Pro Light" w:cs="Arial"/>
          <w:b/>
          <w:sz w:val="22"/>
          <w:vertAlign w:val="superscript"/>
        </w:rPr>
        <w:t>®</w:t>
      </w:r>
      <w:r w:rsidRPr="00C14638">
        <w:rPr>
          <w:rFonts w:ascii="Myriad Pro Light" w:hAnsi="Myriad Pro Light" w:cs="Arial"/>
          <w:b/>
          <w:sz w:val="22"/>
        </w:rPr>
        <w:t xml:space="preserve"> </w:t>
      </w:r>
      <w:r w:rsidR="00F73CA8" w:rsidRPr="00C14638">
        <w:rPr>
          <w:rFonts w:ascii="Myriad Pro Light" w:hAnsi="Myriad Pro Light" w:cs="Arial"/>
          <w:b/>
          <w:sz w:val="22"/>
        </w:rPr>
        <w:t xml:space="preserve">4000 </w:t>
      </w:r>
      <w:r w:rsidR="001C6F98" w:rsidRPr="00C14638">
        <w:rPr>
          <w:rFonts w:ascii="Myriad Pro Light" w:hAnsi="Myriad Pro Light" w:cs="Arial"/>
          <w:b/>
          <w:sz w:val="22"/>
        </w:rPr>
        <w:t xml:space="preserve">Model </w:t>
      </w:r>
      <w:r w:rsidR="009D07F2" w:rsidRPr="00C14638">
        <w:rPr>
          <w:rFonts w:ascii="Myriad Pro Light" w:hAnsi="Myriad Pro Light" w:cs="Arial"/>
          <w:b/>
          <w:sz w:val="22"/>
        </w:rPr>
        <w:t>FR-</w:t>
      </w:r>
      <w:r w:rsidR="00F73CA8" w:rsidRPr="00C14638">
        <w:rPr>
          <w:rFonts w:ascii="Myriad Pro Light" w:hAnsi="Myriad Pro Light" w:cs="Arial"/>
          <w:b/>
          <w:sz w:val="22"/>
        </w:rPr>
        <w:t>2</w:t>
      </w:r>
      <w:r w:rsidR="009D07F2" w:rsidRPr="00C14638">
        <w:rPr>
          <w:rFonts w:ascii="Myriad Pro Light" w:hAnsi="Myriad Pro Light" w:cs="Arial"/>
          <w:b/>
          <w:sz w:val="22"/>
        </w:rPr>
        <w:t>25N</w:t>
      </w:r>
    </w:p>
    <w:p w14:paraId="4833E39F" w14:textId="77777777" w:rsidR="000A46F6" w:rsidRPr="00C14638" w:rsidRDefault="000A46F6" w:rsidP="000A46F6">
      <w:pPr>
        <w:pStyle w:val="BodyText"/>
        <w:ind w:firstLine="360"/>
        <w:rPr>
          <w:rFonts w:ascii="Myriad Pro Light" w:hAnsi="Myriad Pro Light" w:cs="Arial"/>
          <w:sz w:val="22"/>
          <w:szCs w:val="22"/>
        </w:rPr>
      </w:pPr>
    </w:p>
    <w:p w14:paraId="09B02B6C" w14:textId="77777777" w:rsidR="00F73CA8" w:rsidRPr="00C14638" w:rsidRDefault="00F73CA8" w:rsidP="00F73CA8">
      <w:pPr>
        <w:pStyle w:val="BodyText"/>
        <w:rPr>
          <w:rFonts w:ascii="Myriad Pro Light" w:eastAsiaTheme="minorHAnsi" w:hAnsi="Myriad Pro Light" w:cs="Arial"/>
          <w:color w:val="000000"/>
          <w:sz w:val="22"/>
          <w:szCs w:val="22"/>
          <w:lang w:bidi="ar-SA"/>
        </w:rPr>
      </w:pPr>
      <w:r w:rsidRPr="00C14638">
        <w:rPr>
          <w:rFonts w:ascii="Myriad Pro Light" w:eastAsiaTheme="minorHAnsi" w:hAnsi="Myriad Pro Light" w:cs="Arial"/>
          <w:b/>
          <w:color w:val="000000"/>
          <w:sz w:val="22"/>
          <w:szCs w:val="22"/>
          <w:lang w:bidi="ar-SA"/>
        </w:rPr>
        <w:t>Part 1 - General</w:t>
      </w:r>
    </w:p>
    <w:p w14:paraId="467E8DD9" w14:textId="77777777" w:rsidR="00F73CA8" w:rsidRPr="00C14638" w:rsidRDefault="00F73CA8" w:rsidP="0007550D">
      <w:pPr>
        <w:pStyle w:val="BodyText"/>
        <w:numPr>
          <w:ilvl w:val="0"/>
          <w:numId w:val="2"/>
        </w:numPr>
        <w:rPr>
          <w:rFonts w:ascii="Myriad Pro Light" w:eastAsiaTheme="minorHAnsi" w:hAnsi="Myriad Pro Light" w:cs="Arial"/>
          <w:b/>
          <w:color w:val="000000"/>
          <w:sz w:val="22"/>
          <w:szCs w:val="22"/>
          <w:lang w:bidi="ar-SA"/>
        </w:rPr>
      </w:pPr>
      <w:r w:rsidRPr="00C14638">
        <w:rPr>
          <w:rFonts w:ascii="Myriad Pro Light" w:eastAsiaTheme="minorHAnsi" w:hAnsi="Myriad Pro Light" w:cs="Arial"/>
          <w:b/>
          <w:color w:val="000000"/>
          <w:sz w:val="22"/>
          <w:szCs w:val="22"/>
          <w:lang w:bidi="ar-SA"/>
        </w:rPr>
        <w:t>Summary</w:t>
      </w:r>
    </w:p>
    <w:p w14:paraId="00149FD8" w14:textId="77777777" w:rsidR="00F73CA8" w:rsidRPr="00C14638" w:rsidRDefault="00F73CA8" w:rsidP="0007550D">
      <w:pPr>
        <w:pStyle w:val="BodyText"/>
        <w:numPr>
          <w:ilvl w:val="1"/>
          <w:numId w:val="2"/>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This section includes the following types of wall protection systems:</w:t>
      </w:r>
    </w:p>
    <w:p w14:paraId="3244C510" w14:textId="77777777" w:rsidR="00F73CA8" w:rsidRPr="00C14638" w:rsidRDefault="00F73CA8" w:rsidP="0007550D">
      <w:pPr>
        <w:pStyle w:val="BodyText"/>
        <w:numPr>
          <w:ilvl w:val="2"/>
          <w:numId w:val="2"/>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Accent Rails</w:t>
      </w:r>
    </w:p>
    <w:p w14:paraId="1348B502" w14:textId="77777777" w:rsidR="00F73CA8" w:rsidRPr="00C14638" w:rsidRDefault="00F73CA8" w:rsidP="0007550D">
      <w:pPr>
        <w:pStyle w:val="BodyText"/>
        <w:numPr>
          <w:ilvl w:val="1"/>
          <w:numId w:val="2"/>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Related sections: The following sections contain requirements related to this section:</w:t>
      </w:r>
    </w:p>
    <w:p w14:paraId="6754C5B2" w14:textId="77777777" w:rsidR="00F73CA8" w:rsidRPr="00C14638" w:rsidRDefault="00F73CA8" w:rsidP="0007550D">
      <w:pPr>
        <w:pStyle w:val="BodyText"/>
        <w:numPr>
          <w:ilvl w:val="2"/>
          <w:numId w:val="1"/>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Handrails, Corner Guards, Crash Rails, Bumper Guards, Wall Covering, Wall Panels, Door Protection; refer to section 10 26 00 “Wall and Door Protection”</w:t>
      </w:r>
    </w:p>
    <w:p w14:paraId="3A3131CE" w14:textId="77777777" w:rsidR="00F73CA8" w:rsidRPr="00C14638" w:rsidRDefault="00F73CA8" w:rsidP="0007550D">
      <w:pPr>
        <w:pStyle w:val="BodyText"/>
        <w:numPr>
          <w:ilvl w:val="2"/>
          <w:numId w:val="1"/>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Blocking in walls for fasteners; refer to section 09 22 00 “Supports for Plaster and Gypsum Board”</w:t>
      </w:r>
    </w:p>
    <w:p w14:paraId="0C507425" w14:textId="77777777" w:rsidR="00F73CA8" w:rsidRPr="00C14638" w:rsidRDefault="00F73CA8" w:rsidP="00F73CA8">
      <w:pPr>
        <w:pStyle w:val="BodyText"/>
        <w:ind w:left="1800"/>
        <w:rPr>
          <w:rFonts w:ascii="Myriad Pro Light" w:eastAsiaTheme="minorHAnsi" w:hAnsi="Myriad Pro Light" w:cs="Arial"/>
          <w:color w:val="000000"/>
          <w:sz w:val="22"/>
          <w:szCs w:val="22"/>
          <w:lang w:bidi="ar-SA"/>
        </w:rPr>
      </w:pPr>
    </w:p>
    <w:p w14:paraId="05846DC9" w14:textId="77777777" w:rsidR="00F73CA8" w:rsidRPr="00C14638" w:rsidRDefault="00F73CA8" w:rsidP="0007550D">
      <w:pPr>
        <w:pStyle w:val="BodyText"/>
        <w:numPr>
          <w:ilvl w:val="0"/>
          <w:numId w:val="2"/>
        </w:numPr>
        <w:rPr>
          <w:rFonts w:ascii="Myriad Pro Light" w:eastAsiaTheme="minorHAnsi" w:hAnsi="Myriad Pro Light" w:cs="Arial"/>
          <w:b/>
          <w:color w:val="000000"/>
          <w:sz w:val="22"/>
          <w:szCs w:val="22"/>
          <w:lang w:bidi="ar-SA"/>
        </w:rPr>
      </w:pPr>
      <w:r w:rsidRPr="00C14638">
        <w:rPr>
          <w:rFonts w:ascii="Myriad Pro Light" w:eastAsiaTheme="minorHAnsi" w:hAnsi="Myriad Pro Light" w:cs="Arial"/>
          <w:b/>
          <w:color w:val="000000"/>
          <w:sz w:val="22"/>
          <w:szCs w:val="22"/>
          <w:lang w:bidi="ar-SA"/>
        </w:rPr>
        <w:t>References</w:t>
      </w:r>
    </w:p>
    <w:p w14:paraId="4474704A" w14:textId="77777777" w:rsidR="00F73CA8" w:rsidRPr="00C14638" w:rsidRDefault="00F73CA8" w:rsidP="0007550D">
      <w:pPr>
        <w:pStyle w:val="BodyText"/>
        <w:numPr>
          <w:ilvl w:val="1"/>
          <w:numId w:val="2"/>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National codes (IBC, UBC, SBCCI, BOCA and Life Safety)</w:t>
      </w:r>
    </w:p>
    <w:p w14:paraId="4204B088" w14:textId="77777777" w:rsidR="00F73CA8" w:rsidRPr="00C14638" w:rsidRDefault="00F73CA8" w:rsidP="0007550D">
      <w:pPr>
        <w:pStyle w:val="BodyText"/>
        <w:numPr>
          <w:ilvl w:val="1"/>
          <w:numId w:val="2"/>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American Society for Testing and Materials (ASTM)</w:t>
      </w:r>
    </w:p>
    <w:p w14:paraId="48F52F97" w14:textId="77777777" w:rsidR="00F73CA8" w:rsidRPr="00C14638" w:rsidRDefault="00F73CA8" w:rsidP="0007550D">
      <w:pPr>
        <w:pStyle w:val="BodyText"/>
        <w:numPr>
          <w:ilvl w:val="1"/>
          <w:numId w:val="2"/>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Underwriters Laboratories (UL)</w:t>
      </w:r>
    </w:p>
    <w:p w14:paraId="012F9A10" w14:textId="77777777" w:rsidR="00F73CA8" w:rsidRPr="00C14638" w:rsidRDefault="00F73CA8" w:rsidP="0007550D">
      <w:pPr>
        <w:pStyle w:val="BodyText"/>
        <w:numPr>
          <w:ilvl w:val="1"/>
          <w:numId w:val="2"/>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California 01350 specification</w:t>
      </w:r>
    </w:p>
    <w:p w14:paraId="1A360200" w14:textId="77777777" w:rsidR="00F73CA8" w:rsidRPr="00C14638" w:rsidRDefault="00F73CA8" w:rsidP="00F73CA8">
      <w:pPr>
        <w:pStyle w:val="BodyText"/>
        <w:ind w:left="1080"/>
        <w:rPr>
          <w:rFonts w:ascii="Myriad Pro Light" w:eastAsiaTheme="minorHAnsi" w:hAnsi="Myriad Pro Light" w:cs="Arial"/>
          <w:color w:val="000000"/>
          <w:sz w:val="22"/>
          <w:szCs w:val="22"/>
          <w:lang w:bidi="ar-SA"/>
        </w:rPr>
      </w:pPr>
    </w:p>
    <w:p w14:paraId="24F77798" w14:textId="77777777" w:rsidR="00F73CA8" w:rsidRPr="00C14638" w:rsidRDefault="00F73CA8" w:rsidP="0007550D">
      <w:pPr>
        <w:pStyle w:val="BodyText"/>
        <w:numPr>
          <w:ilvl w:val="0"/>
          <w:numId w:val="10"/>
        </w:numPr>
        <w:rPr>
          <w:rFonts w:ascii="Myriad Pro Light" w:eastAsiaTheme="minorHAnsi" w:hAnsi="Myriad Pro Light" w:cs="Arial"/>
          <w:b/>
          <w:color w:val="000000"/>
          <w:sz w:val="22"/>
          <w:szCs w:val="22"/>
          <w:lang w:bidi="ar-SA"/>
        </w:rPr>
      </w:pPr>
      <w:r w:rsidRPr="00C14638">
        <w:rPr>
          <w:rFonts w:ascii="Myriad Pro Light" w:eastAsiaTheme="minorHAnsi" w:hAnsi="Myriad Pro Light" w:cs="Arial"/>
          <w:b/>
          <w:color w:val="000000"/>
          <w:sz w:val="22"/>
          <w:szCs w:val="22"/>
          <w:lang w:bidi="ar-SA"/>
        </w:rPr>
        <w:t>Submittals</w:t>
      </w:r>
    </w:p>
    <w:p w14:paraId="44B3CD09" w14:textId="77777777" w:rsidR="00F73CA8" w:rsidRPr="00C14638" w:rsidRDefault="00F73CA8" w:rsidP="00F73CA8">
      <w:pPr>
        <w:pStyle w:val="BodyText"/>
        <w:ind w:left="1122"/>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40CDA70D" w14:textId="77777777" w:rsidR="00F73CA8" w:rsidRPr="00C14638" w:rsidRDefault="00F73CA8" w:rsidP="0007550D">
      <w:pPr>
        <w:pStyle w:val="BodyText"/>
        <w:numPr>
          <w:ilvl w:val="1"/>
          <w:numId w:val="10"/>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2C8E788A" w14:textId="196CD0AC" w:rsidR="00F73CA8" w:rsidRPr="00C14638" w:rsidRDefault="00F73CA8" w:rsidP="0007550D">
      <w:pPr>
        <w:pStyle w:val="BodyText"/>
        <w:numPr>
          <w:ilvl w:val="1"/>
          <w:numId w:val="10"/>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 xml:space="preserve">Shop drawings showing locations, </w:t>
      </w:r>
      <w:r w:rsidR="00C14638" w:rsidRPr="00C14638">
        <w:rPr>
          <w:rFonts w:ascii="Myriad Pro Light" w:eastAsiaTheme="minorHAnsi" w:hAnsi="Myriad Pro Light" w:cs="Arial"/>
          <w:color w:val="000000"/>
          <w:sz w:val="22"/>
          <w:szCs w:val="22"/>
          <w:lang w:bidi="ar-SA"/>
        </w:rPr>
        <w:t>extent,</w:t>
      </w:r>
      <w:r w:rsidRPr="00C14638">
        <w:rPr>
          <w:rFonts w:ascii="Myriad Pro Light" w:eastAsiaTheme="minorHAnsi" w:hAnsi="Myriad Pro Light" w:cs="Arial"/>
          <w:color w:val="000000"/>
          <w:sz w:val="22"/>
          <w:szCs w:val="22"/>
          <w:lang w:bidi="ar-SA"/>
        </w:rPr>
        <w:t xml:space="preserve"> and installation details of crash rails. Show methods of attachment to adjoining construction.</w:t>
      </w:r>
    </w:p>
    <w:p w14:paraId="70B2FF4D" w14:textId="77777777" w:rsidR="00F73CA8" w:rsidRPr="00C14638" w:rsidRDefault="00F73CA8" w:rsidP="0007550D">
      <w:pPr>
        <w:pStyle w:val="BodyText"/>
        <w:numPr>
          <w:ilvl w:val="1"/>
          <w:numId w:val="10"/>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Samples for verification purposes: Submit the following samples, as proposed for this work, for verification of color, texture, pattern and end cap attachment and alignment:</w:t>
      </w:r>
    </w:p>
    <w:p w14:paraId="1DF91D84" w14:textId="77777777" w:rsidR="00F73CA8" w:rsidRPr="00C14638" w:rsidRDefault="00F73CA8" w:rsidP="0007550D">
      <w:pPr>
        <w:pStyle w:val="BodyText"/>
        <w:numPr>
          <w:ilvl w:val="2"/>
          <w:numId w:val="10"/>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12" (304.8mm) long sample of each model specified including end cap.</w:t>
      </w:r>
    </w:p>
    <w:p w14:paraId="78EE2432" w14:textId="77777777" w:rsidR="00F73CA8" w:rsidRPr="00C14638" w:rsidRDefault="00F73CA8" w:rsidP="0007550D">
      <w:pPr>
        <w:pStyle w:val="BodyText"/>
        <w:numPr>
          <w:ilvl w:val="1"/>
          <w:numId w:val="10"/>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62EF8ACC" w14:textId="77777777" w:rsidR="00F73CA8" w:rsidRPr="00C14638" w:rsidRDefault="00F73CA8" w:rsidP="0007550D">
      <w:pPr>
        <w:pStyle w:val="BodyText"/>
        <w:numPr>
          <w:ilvl w:val="1"/>
          <w:numId w:val="10"/>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1AAC9F09" w14:textId="77777777" w:rsidR="00F73CA8" w:rsidRPr="00C14638" w:rsidRDefault="00F73CA8" w:rsidP="00F73CA8">
      <w:pPr>
        <w:pStyle w:val="BodyText"/>
        <w:ind w:left="1080"/>
        <w:rPr>
          <w:rFonts w:ascii="Myriad Pro Light" w:eastAsiaTheme="minorHAnsi" w:hAnsi="Myriad Pro Light" w:cs="Arial"/>
          <w:color w:val="000000"/>
          <w:sz w:val="22"/>
          <w:szCs w:val="22"/>
          <w:lang w:bidi="ar-SA"/>
        </w:rPr>
      </w:pPr>
    </w:p>
    <w:p w14:paraId="6B5DD776" w14:textId="77777777" w:rsidR="00F73CA8" w:rsidRPr="00C14638" w:rsidRDefault="00F73CA8" w:rsidP="0007550D">
      <w:pPr>
        <w:pStyle w:val="BodyText"/>
        <w:numPr>
          <w:ilvl w:val="0"/>
          <w:numId w:val="10"/>
        </w:numPr>
        <w:rPr>
          <w:rFonts w:ascii="Myriad Pro Light" w:eastAsiaTheme="minorHAnsi" w:hAnsi="Myriad Pro Light" w:cs="Arial"/>
          <w:b/>
          <w:color w:val="000000"/>
          <w:sz w:val="22"/>
          <w:szCs w:val="22"/>
          <w:lang w:bidi="ar-SA"/>
        </w:rPr>
      </w:pPr>
      <w:r w:rsidRPr="00C14638">
        <w:rPr>
          <w:rFonts w:ascii="Myriad Pro Light" w:eastAsiaTheme="minorHAnsi" w:hAnsi="Myriad Pro Light" w:cs="Arial"/>
          <w:b/>
          <w:color w:val="000000"/>
          <w:sz w:val="22"/>
          <w:szCs w:val="22"/>
          <w:lang w:bidi="ar-SA"/>
        </w:rPr>
        <w:t>Quality Assurance</w:t>
      </w:r>
    </w:p>
    <w:p w14:paraId="0A1FB6BE" w14:textId="38ADE9A6" w:rsidR="00F73CA8" w:rsidRPr="00C14638" w:rsidRDefault="00F73CA8" w:rsidP="0007550D">
      <w:pPr>
        <w:pStyle w:val="BodyText"/>
        <w:numPr>
          <w:ilvl w:val="1"/>
          <w:numId w:val="10"/>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 xml:space="preserve">Installer qualifications: Engage an installer who has no less than 3 </w:t>
      </w:r>
      <w:r w:rsidR="00C14638" w:rsidRPr="00C14638">
        <w:rPr>
          <w:rFonts w:ascii="Myriad Pro Light" w:eastAsiaTheme="minorHAnsi" w:hAnsi="Myriad Pro Light" w:cs="Arial"/>
          <w:color w:val="000000"/>
          <w:sz w:val="22"/>
          <w:szCs w:val="22"/>
          <w:lang w:bidi="ar-SA"/>
        </w:rPr>
        <w:t>years’ experience</w:t>
      </w:r>
      <w:r w:rsidRPr="00C14638">
        <w:rPr>
          <w:rFonts w:ascii="Myriad Pro Light" w:eastAsiaTheme="minorHAnsi" w:hAnsi="Myriad Pro Light" w:cs="Arial"/>
          <w:color w:val="000000"/>
          <w:sz w:val="22"/>
          <w:szCs w:val="22"/>
          <w:lang w:bidi="ar-SA"/>
        </w:rPr>
        <w:t xml:space="preserve"> in installation of systems similar in complexity to those required for this project.</w:t>
      </w:r>
    </w:p>
    <w:p w14:paraId="7DB247A6" w14:textId="72B5B72C" w:rsidR="00F73CA8" w:rsidRPr="00C14638" w:rsidRDefault="00F73CA8" w:rsidP="0007550D">
      <w:pPr>
        <w:pStyle w:val="BodyText"/>
        <w:numPr>
          <w:ilvl w:val="1"/>
          <w:numId w:val="10"/>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 xml:space="preserve">Manufacturer’s qualifications: Not less than 5 </w:t>
      </w:r>
      <w:r w:rsidR="00C14638" w:rsidRPr="00C14638">
        <w:rPr>
          <w:rFonts w:ascii="Myriad Pro Light" w:eastAsiaTheme="minorHAnsi" w:hAnsi="Myriad Pro Light" w:cs="Arial"/>
          <w:color w:val="000000"/>
          <w:sz w:val="22"/>
          <w:szCs w:val="22"/>
          <w:lang w:bidi="ar-SA"/>
        </w:rPr>
        <w:t>years’ experience</w:t>
      </w:r>
      <w:r w:rsidRPr="00C14638">
        <w:rPr>
          <w:rFonts w:ascii="Myriad Pro Light" w:eastAsiaTheme="minorHAnsi" w:hAnsi="Myriad Pro Light" w:cs="Arial"/>
          <w:color w:val="000000"/>
          <w:sz w:val="22"/>
          <w:szCs w:val="22"/>
          <w:lang w:bidi="ar-SA"/>
        </w:rPr>
        <w:t xml:space="preserve"> in the production of specified products and a record of successful in-service performance.</w:t>
      </w:r>
    </w:p>
    <w:p w14:paraId="3B73A716" w14:textId="77777777" w:rsidR="00F73CA8" w:rsidRPr="00C14638" w:rsidRDefault="00F73CA8" w:rsidP="0007550D">
      <w:pPr>
        <w:pStyle w:val="BodyText"/>
        <w:numPr>
          <w:ilvl w:val="1"/>
          <w:numId w:val="10"/>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Code compliance: Assemblies should conform to all applicable codes including IBC, UBC, SBCCI, BOCA, Life Safety and CA 01350.</w:t>
      </w:r>
    </w:p>
    <w:p w14:paraId="5EDDD387" w14:textId="77777777" w:rsidR="00F73CA8" w:rsidRPr="00C14638" w:rsidRDefault="00F73CA8" w:rsidP="0007550D">
      <w:pPr>
        <w:pStyle w:val="BodyText"/>
        <w:numPr>
          <w:ilvl w:val="1"/>
          <w:numId w:val="10"/>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Fire performance characteristics: Provide engineered PETG wall protection system components with UL label indicating that they are identical to those tested in accordance with ASTM E84 for Class A/1 characteristics listed below:</w:t>
      </w:r>
    </w:p>
    <w:p w14:paraId="7F08C864" w14:textId="77777777" w:rsidR="00F73CA8" w:rsidRPr="00C14638" w:rsidRDefault="00F73CA8" w:rsidP="0007550D">
      <w:pPr>
        <w:pStyle w:val="BodyText"/>
        <w:numPr>
          <w:ilvl w:val="2"/>
          <w:numId w:val="11"/>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Flame spread: 25 or less</w:t>
      </w:r>
    </w:p>
    <w:p w14:paraId="0EFCA92E" w14:textId="77777777" w:rsidR="00F73CA8" w:rsidRPr="00C14638" w:rsidRDefault="00F73CA8" w:rsidP="0007550D">
      <w:pPr>
        <w:pStyle w:val="BodyText"/>
        <w:numPr>
          <w:ilvl w:val="2"/>
          <w:numId w:val="11"/>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 xml:space="preserve">Smoke developed: 450 or less </w:t>
      </w:r>
    </w:p>
    <w:p w14:paraId="017541F9" w14:textId="447CAEF9" w:rsidR="002F39AD" w:rsidRPr="00C14638" w:rsidRDefault="002F39AD" w:rsidP="002F39AD">
      <w:pPr>
        <w:pStyle w:val="ListParagraph"/>
        <w:numPr>
          <w:ilvl w:val="1"/>
          <w:numId w:val="10"/>
        </w:numPr>
        <w:rPr>
          <w:rFonts w:ascii="Myriad Pro Light" w:hAnsi="Myriad Pro Light" w:cs="Arial"/>
        </w:rPr>
      </w:pPr>
      <w:bookmarkStart w:id="0" w:name="_Hlk63778803"/>
      <w:r w:rsidRPr="00C14638">
        <w:rPr>
          <w:rFonts w:ascii="Myriad Pro Light" w:hAnsi="Myriad Pro Light" w:cs="Arial"/>
        </w:rPr>
        <w:t>Impact strength: Provide wall protection components that have been tested for impact using a ram type impact test in accordance with the applicable provisions of ASTM F476-84.</w:t>
      </w:r>
    </w:p>
    <w:bookmarkEnd w:id="0"/>
    <w:p w14:paraId="3E32A8BF" w14:textId="77777777" w:rsidR="00F73CA8" w:rsidRPr="00C14638" w:rsidRDefault="00F73CA8" w:rsidP="0007550D">
      <w:pPr>
        <w:pStyle w:val="BodyText"/>
        <w:numPr>
          <w:ilvl w:val="1"/>
          <w:numId w:val="10"/>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Chemical and stain resistance: Provide wall protection system components with chemical and stain resistance in accordance with ASTM D543.</w:t>
      </w:r>
    </w:p>
    <w:p w14:paraId="388088B8" w14:textId="77777777" w:rsidR="00F73CA8" w:rsidRPr="00C14638" w:rsidRDefault="00F73CA8" w:rsidP="0007550D">
      <w:pPr>
        <w:pStyle w:val="BodyText"/>
        <w:numPr>
          <w:ilvl w:val="1"/>
          <w:numId w:val="10"/>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 xml:space="preserve">Color match: Provide wall protection components that are color matched in accordance with the </w:t>
      </w:r>
      <w:r w:rsidRPr="00C14638">
        <w:rPr>
          <w:rFonts w:ascii="Myriad Pro Light" w:eastAsiaTheme="minorHAnsi" w:hAnsi="Myriad Pro Light" w:cs="Arial"/>
          <w:color w:val="000000"/>
          <w:sz w:val="22"/>
          <w:szCs w:val="22"/>
          <w:lang w:bidi="ar-SA"/>
        </w:rPr>
        <w:lastRenderedPageBreak/>
        <w:t>following:</w:t>
      </w:r>
    </w:p>
    <w:p w14:paraId="3609D2CF" w14:textId="77777777" w:rsidR="00F73CA8" w:rsidRPr="00C14638" w:rsidRDefault="00F73CA8" w:rsidP="0007550D">
      <w:pPr>
        <w:pStyle w:val="BodyText"/>
        <w:numPr>
          <w:ilvl w:val="2"/>
          <w:numId w:val="10"/>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Delta Ecmc of no greater than 1.0 using CIELab color space. (Specifier note: Construction Specialties' colors are matched under cool white fluorescent lighting and computer controlled within manufacturing tolerances. Color may vary if alternate lighting sources are present.)</w:t>
      </w:r>
    </w:p>
    <w:p w14:paraId="31E9327B" w14:textId="77777777" w:rsidR="00F73CA8" w:rsidRPr="00C14638" w:rsidRDefault="00F73CA8" w:rsidP="0007550D">
      <w:pPr>
        <w:pStyle w:val="BodyText"/>
        <w:numPr>
          <w:ilvl w:val="1"/>
          <w:numId w:val="10"/>
        </w:numPr>
        <w:rPr>
          <w:rFonts w:ascii="Myriad Pro Light" w:eastAsiaTheme="minorHAnsi" w:hAnsi="Myriad Pro Light" w:cs="Arial"/>
          <w:color w:val="000000"/>
          <w:sz w:val="22"/>
          <w:szCs w:val="22"/>
          <w:lang w:bidi="ar-SA"/>
        </w:rPr>
      </w:pPr>
      <w:proofErr w:type="gramStart"/>
      <w:r w:rsidRPr="00C14638">
        <w:rPr>
          <w:rFonts w:ascii="Myriad Pro Light" w:eastAsiaTheme="minorHAnsi" w:hAnsi="Myriad Pro Light" w:cs="Arial"/>
          <w:color w:val="000000"/>
          <w:sz w:val="22"/>
          <w:szCs w:val="22"/>
          <w:lang w:bidi="ar-SA"/>
        </w:rPr>
        <w:t>Single source</w:t>
      </w:r>
      <w:proofErr w:type="gramEnd"/>
      <w:r w:rsidRPr="00C14638">
        <w:rPr>
          <w:rFonts w:ascii="Myriad Pro Light" w:eastAsiaTheme="minorHAnsi" w:hAnsi="Myriad Pro Light" w:cs="Arial"/>
          <w:color w:val="000000"/>
          <w:sz w:val="22"/>
          <w:szCs w:val="22"/>
          <w:lang w:bidi="ar-SA"/>
        </w:rPr>
        <w:t xml:space="preserve"> responsibility: Provide all components of the wall protection system manufactured by the same company to ensure compatibility of color, texture and physical properties.</w:t>
      </w:r>
    </w:p>
    <w:p w14:paraId="5A426602" w14:textId="77777777" w:rsidR="00F73CA8" w:rsidRPr="00C14638" w:rsidRDefault="00F73CA8" w:rsidP="00F73CA8">
      <w:pPr>
        <w:pStyle w:val="BodyText"/>
        <w:ind w:left="1080"/>
        <w:rPr>
          <w:rFonts w:ascii="Myriad Pro Light" w:eastAsiaTheme="minorHAnsi" w:hAnsi="Myriad Pro Light" w:cs="Arial"/>
          <w:color w:val="000000"/>
          <w:sz w:val="22"/>
          <w:szCs w:val="22"/>
          <w:lang w:bidi="ar-SA"/>
        </w:rPr>
      </w:pPr>
    </w:p>
    <w:p w14:paraId="405045F3" w14:textId="77777777" w:rsidR="00F73CA8" w:rsidRPr="00C14638" w:rsidRDefault="00F73CA8" w:rsidP="0007550D">
      <w:pPr>
        <w:pStyle w:val="BodyText"/>
        <w:numPr>
          <w:ilvl w:val="0"/>
          <w:numId w:val="10"/>
        </w:numPr>
        <w:rPr>
          <w:rFonts w:ascii="Myriad Pro Light" w:eastAsiaTheme="minorHAnsi" w:hAnsi="Myriad Pro Light" w:cs="Arial"/>
          <w:b/>
          <w:color w:val="000000"/>
          <w:sz w:val="22"/>
          <w:szCs w:val="22"/>
          <w:lang w:bidi="ar-SA"/>
        </w:rPr>
      </w:pPr>
      <w:r w:rsidRPr="00C14638">
        <w:rPr>
          <w:rFonts w:ascii="Myriad Pro Light" w:eastAsiaTheme="minorHAnsi" w:hAnsi="Myriad Pro Light" w:cs="Arial"/>
          <w:b/>
          <w:color w:val="000000"/>
          <w:sz w:val="22"/>
          <w:szCs w:val="22"/>
          <w:lang w:bidi="ar-SA"/>
        </w:rPr>
        <w:t>Delivery, Storage and Handling</w:t>
      </w:r>
    </w:p>
    <w:p w14:paraId="62985258" w14:textId="77777777" w:rsidR="00F73CA8" w:rsidRPr="00C14638" w:rsidRDefault="00F73CA8" w:rsidP="0007550D">
      <w:pPr>
        <w:pStyle w:val="BodyText"/>
        <w:numPr>
          <w:ilvl w:val="1"/>
          <w:numId w:val="10"/>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089BD65C" w14:textId="77777777" w:rsidR="00F73CA8" w:rsidRPr="00C14638" w:rsidRDefault="00F73CA8" w:rsidP="0007550D">
      <w:pPr>
        <w:pStyle w:val="BodyText"/>
        <w:numPr>
          <w:ilvl w:val="1"/>
          <w:numId w:val="10"/>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Store materials in original, undamaged packaging in a cool, dry place out of direct sunlight and exposure to the elements. A minimum room temperature of 40°F (4°C) and a maximum of 100°F (38°C) should be maintained.</w:t>
      </w:r>
    </w:p>
    <w:p w14:paraId="5D7B3979" w14:textId="77777777" w:rsidR="00F73CA8" w:rsidRPr="00C14638" w:rsidRDefault="00F73CA8" w:rsidP="0007550D">
      <w:pPr>
        <w:pStyle w:val="BodyText"/>
        <w:numPr>
          <w:ilvl w:val="1"/>
          <w:numId w:val="10"/>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Material must be stored flat.</w:t>
      </w:r>
    </w:p>
    <w:p w14:paraId="5B58BDAF" w14:textId="77777777" w:rsidR="00F73CA8" w:rsidRPr="00C14638" w:rsidRDefault="00F73CA8" w:rsidP="00F73CA8">
      <w:pPr>
        <w:pStyle w:val="BodyText"/>
        <w:ind w:left="1080"/>
        <w:rPr>
          <w:rFonts w:ascii="Myriad Pro Light" w:eastAsiaTheme="minorHAnsi" w:hAnsi="Myriad Pro Light" w:cs="Arial"/>
          <w:color w:val="000000"/>
          <w:sz w:val="22"/>
          <w:szCs w:val="22"/>
          <w:lang w:bidi="ar-SA"/>
        </w:rPr>
      </w:pPr>
    </w:p>
    <w:p w14:paraId="7671BD89" w14:textId="77777777" w:rsidR="00F73CA8" w:rsidRPr="00C14638" w:rsidRDefault="00F73CA8" w:rsidP="0007550D">
      <w:pPr>
        <w:pStyle w:val="BodyText"/>
        <w:numPr>
          <w:ilvl w:val="0"/>
          <w:numId w:val="10"/>
        </w:numPr>
        <w:rPr>
          <w:rFonts w:ascii="Myriad Pro Light" w:eastAsiaTheme="minorHAnsi" w:hAnsi="Myriad Pro Light" w:cs="Arial"/>
          <w:b/>
          <w:color w:val="000000"/>
          <w:sz w:val="22"/>
          <w:szCs w:val="22"/>
          <w:lang w:bidi="ar-SA"/>
        </w:rPr>
      </w:pPr>
      <w:r w:rsidRPr="00C14638">
        <w:rPr>
          <w:rFonts w:ascii="Myriad Pro Light" w:eastAsiaTheme="minorHAnsi" w:hAnsi="Myriad Pro Light" w:cs="Arial"/>
          <w:b/>
          <w:color w:val="000000"/>
          <w:sz w:val="22"/>
          <w:szCs w:val="22"/>
          <w:lang w:bidi="ar-SA"/>
        </w:rPr>
        <w:t>Project Conditions</w:t>
      </w:r>
    </w:p>
    <w:p w14:paraId="04811E3E" w14:textId="77777777" w:rsidR="00F73CA8" w:rsidRPr="00C14638" w:rsidRDefault="00F73CA8" w:rsidP="0007550D">
      <w:pPr>
        <w:pStyle w:val="BodyText"/>
        <w:numPr>
          <w:ilvl w:val="1"/>
          <w:numId w:val="10"/>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Materials must be acclimated in an environment of 65°-75°F (18°-24°C) for at least 24 hours prior to beginning the installation.</w:t>
      </w:r>
    </w:p>
    <w:p w14:paraId="6871F288" w14:textId="15840E6F" w:rsidR="00F73CA8" w:rsidRPr="00C14638" w:rsidRDefault="00F73CA8" w:rsidP="0007550D">
      <w:pPr>
        <w:pStyle w:val="BodyText"/>
        <w:numPr>
          <w:ilvl w:val="1"/>
          <w:numId w:val="10"/>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Installation areas must be enclosed and weatherproofed before installation commences.</w:t>
      </w:r>
    </w:p>
    <w:p w14:paraId="062A79E4" w14:textId="5D739064" w:rsidR="00BA6196" w:rsidRPr="00C14638" w:rsidRDefault="00BA6196" w:rsidP="00BA6196">
      <w:pPr>
        <w:pStyle w:val="BodyText"/>
        <w:numPr>
          <w:ilvl w:val="0"/>
          <w:numId w:val="10"/>
        </w:numPr>
        <w:rPr>
          <w:rFonts w:ascii="Myriad Pro Light" w:eastAsiaTheme="minorHAnsi" w:hAnsi="Myriad Pro Light" w:cs="Arial"/>
          <w:b/>
          <w:bCs/>
          <w:color w:val="000000"/>
          <w:sz w:val="22"/>
          <w:szCs w:val="22"/>
          <w:lang w:bidi="ar-SA"/>
        </w:rPr>
      </w:pPr>
      <w:r w:rsidRPr="00C14638">
        <w:rPr>
          <w:rFonts w:ascii="Myriad Pro Light" w:eastAsiaTheme="minorHAnsi" w:hAnsi="Myriad Pro Light" w:cs="Arial"/>
          <w:b/>
          <w:bCs/>
          <w:color w:val="000000"/>
          <w:sz w:val="22"/>
          <w:szCs w:val="22"/>
          <w:lang w:bidi="ar-SA"/>
        </w:rPr>
        <w:t>Warranty</w:t>
      </w:r>
    </w:p>
    <w:p w14:paraId="5FA5C984" w14:textId="77777777" w:rsidR="00BA6196" w:rsidRPr="00C14638" w:rsidRDefault="00BA6196" w:rsidP="00BA6196">
      <w:pPr>
        <w:widowControl/>
        <w:numPr>
          <w:ilvl w:val="1"/>
          <w:numId w:val="13"/>
        </w:numPr>
        <w:autoSpaceDE/>
        <w:autoSpaceDN/>
        <w:rPr>
          <w:rFonts w:ascii="Myriad Pro Light" w:hAnsi="Myriad Pro Light"/>
          <w:b/>
          <w:bCs/>
        </w:rPr>
      </w:pPr>
      <w:r w:rsidRPr="00C14638">
        <w:rPr>
          <w:rFonts w:ascii="Myriad Pro Light" w:hAnsi="Myriad Pro Light"/>
          <w:b/>
          <w:bCs/>
        </w:rPr>
        <w:t>Acrovyn 5-year Limited Warranty</w:t>
      </w:r>
    </w:p>
    <w:p w14:paraId="7630C091" w14:textId="77777777" w:rsidR="00BA6196" w:rsidRPr="00C14638" w:rsidRDefault="00BA6196" w:rsidP="00BA6196">
      <w:pPr>
        <w:pStyle w:val="ListParagraph"/>
        <w:widowControl/>
        <w:numPr>
          <w:ilvl w:val="0"/>
          <w:numId w:val="15"/>
        </w:numPr>
        <w:autoSpaceDE/>
        <w:autoSpaceDN/>
        <w:spacing w:after="160" w:line="259" w:lineRule="auto"/>
        <w:contextualSpacing/>
        <w:rPr>
          <w:rFonts w:ascii="Myriad Pro Light" w:hAnsi="Myriad Pro Light" w:cs="Arial"/>
        </w:rPr>
      </w:pPr>
      <w:r w:rsidRPr="00C14638">
        <w:rPr>
          <w:rFonts w:ascii="Myriad Pro Light" w:hAnsi="Myriad Pro Light" w:cs="Arial"/>
        </w:rPr>
        <w:t xml:space="preserve">Applies to Interior Wall Protection orders that </w:t>
      </w:r>
      <w:r w:rsidRPr="00C14638">
        <w:rPr>
          <w:rFonts w:ascii="Myriad Pro Light" w:hAnsi="Myriad Pro Light" w:cs="Arial"/>
          <w:u w:val="single"/>
        </w:rPr>
        <w:t>do not</w:t>
      </w:r>
      <w:r w:rsidRPr="00C14638">
        <w:rPr>
          <w:rFonts w:ascii="Myriad Pro Light" w:hAnsi="Myriad Pro Light" w:cs="Arial"/>
        </w:rPr>
        <w:t xml:space="preserve"> include recommended components or accessories </w:t>
      </w:r>
    </w:p>
    <w:p w14:paraId="47585EEE" w14:textId="77777777" w:rsidR="00BA6196" w:rsidRPr="00C14638" w:rsidRDefault="00BA6196" w:rsidP="00BA6196">
      <w:pPr>
        <w:pStyle w:val="ListParagraph"/>
        <w:widowControl/>
        <w:numPr>
          <w:ilvl w:val="1"/>
          <w:numId w:val="14"/>
        </w:numPr>
        <w:autoSpaceDE/>
        <w:autoSpaceDN/>
        <w:spacing w:after="160" w:line="259" w:lineRule="auto"/>
        <w:contextualSpacing/>
        <w:rPr>
          <w:rFonts w:ascii="Myriad Pro Light" w:hAnsi="Myriad Pro Light" w:cs="Arial"/>
        </w:rPr>
      </w:pPr>
      <w:r w:rsidRPr="00C14638">
        <w:rPr>
          <w:rFonts w:ascii="Myriad Pro Light" w:hAnsi="Myriad Pro Light" w:cs="Arial"/>
        </w:rPr>
        <w:t>Assemblies = Brackets, Hardware</w:t>
      </w:r>
    </w:p>
    <w:p w14:paraId="243EABCD" w14:textId="77777777" w:rsidR="00BA6196" w:rsidRPr="00C14638" w:rsidRDefault="00BA6196" w:rsidP="00BA6196">
      <w:pPr>
        <w:pStyle w:val="ListParagraph"/>
        <w:widowControl/>
        <w:numPr>
          <w:ilvl w:val="1"/>
          <w:numId w:val="14"/>
        </w:numPr>
        <w:autoSpaceDE/>
        <w:autoSpaceDN/>
        <w:spacing w:after="160" w:line="259" w:lineRule="auto"/>
        <w:contextualSpacing/>
        <w:rPr>
          <w:rFonts w:ascii="Myriad Pro Light" w:hAnsi="Myriad Pro Light" w:cs="Arial"/>
        </w:rPr>
      </w:pPr>
      <w:r w:rsidRPr="00C14638">
        <w:rPr>
          <w:rFonts w:ascii="Myriad Pro Light" w:hAnsi="Myriad Pro Light" w:cs="Arial"/>
        </w:rPr>
        <w:t>Accessories = Primer, Adhesive, Caulk, Trims &amp; Moldings</w:t>
      </w:r>
    </w:p>
    <w:p w14:paraId="13519B10" w14:textId="77777777" w:rsidR="00BA6196" w:rsidRPr="00C14638" w:rsidRDefault="00BA6196" w:rsidP="00BA6196">
      <w:pPr>
        <w:pStyle w:val="ListParagraph"/>
        <w:widowControl/>
        <w:numPr>
          <w:ilvl w:val="1"/>
          <w:numId w:val="13"/>
        </w:numPr>
        <w:autoSpaceDE/>
        <w:autoSpaceDN/>
        <w:spacing w:after="160" w:line="259" w:lineRule="auto"/>
        <w:ind w:left="1443"/>
        <w:contextualSpacing/>
        <w:rPr>
          <w:rFonts w:ascii="Myriad Pro Light" w:hAnsi="Myriad Pro Light" w:cs="Arial"/>
        </w:rPr>
      </w:pPr>
      <w:r w:rsidRPr="00C14638">
        <w:rPr>
          <w:rFonts w:ascii="Myriad Pro Light" w:hAnsi="Myriad Pro Light" w:cs="Arial"/>
          <w:b/>
          <w:bCs/>
        </w:rPr>
        <w:t>Limited Lifetime Systems Warranty</w:t>
      </w:r>
    </w:p>
    <w:p w14:paraId="3CB66225" w14:textId="77777777" w:rsidR="00BA6196" w:rsidRPr="00C14638" w:rsidRDefault="00BA6196" w:rsidP="00BA6196">
      <w:pPr>
        <w:pStyle w:val="ListParagraph"/>
        <w:widowControl/>
        <w:numPr>
          <w:ilvl w:val="0"/>
          <w:numId w:val="14"/>
        </w:numPr>
        <w:autoSpaceDE/>
        <w:autoSpaceDN/>
        <w:spacing w:after="160" w:line="259" w:lineRule="auto"/>
        <w:contextualSpacing/>
        <w:rPr>
          <w:rFonts w:ascii="Myriad Pro Light" w:hAnsi="Myriad Pro Light" w:cs="Arial"/>
        </w:rPr>
      </w:pPr>
      <w:r w:rsidRPr="00C14638">
        <w:rPr>
          <w:rFonts w:ascii="Myriad Pro Light" w:hAnsi="Myriad Pro Light" w:cs="Arial"/>
        </w:rPr>
        <w:t>Applies to CS Interior Wall Protection projects that include all recommended components and accessories related to CS Interior Wall Protection Products.</w:t>
      </w:r>
    </w:p>
    <w:p w14:paraId="3BDFFB29" w14:textId="77777777" w:rsidR="00BA6196" w:rsidRPr="00C14638" w:rsidRDefault="00BA6196" w:rsidP="00BA6196">
      <w:pPr>
        <w:pStyle w:val="ListParagraph"/>
        <w:widowControl/>
        <w:numPr>
          <w:ilvl w:val="1"/>
          <w:numId w:val="14"/>
        </w:numPr>
        <w:autoSpaceDE/>
        <w:autoSpaceDN/>
        <w:spacing w:after="160" w:line="259" w:lineRule="auto"/>
        <w:contextualSpacing/>
        <w:rPr>
          <w:rFonts w:ascii="Myriad Pro Light" w:hAnsi="Myriad Pro Light" w:cs="Arial"/>
        </w:rPr>
      </w:pPr>
      <w:r w:rsidRPr="00C14638">
        <w:rPr>
          <w:rFonts w:ascii="Myriad Pro Light" w:hAnsi="Myriad Pro Light" w:cs="Arial"/>
        </w:rPr>
        <w:t>Assemblies = Brackets, Hardware</w:t>
      </w:r>
    </w:p>
    <w:p w14:paraId="1AB325F2" w14:textId="77777777" w:rsidR="00BA6196" w:rsidRPr="00C14638" w:rsidRDefault="00BA6196" w:rsidP="00BA6196">
      <w:pPr>
        <w:pStyle w:val="ListParagraph"/>
        <w:widowControl/>
        <w:numPr>
          <w:ilvl w:val="1"/>
          <w:numId w:val="14"/>
        </w:numPr>
        <w:autoSpaceDE/>
        <w:autoSpaceDN/>
        <w:spacing w:after="160" w:line="259" w:lineRule="auto"/>
        <w:contextualSpacing/>
        <w:rPr>
          <w:rFonts w:ascii="Myriad Pro Light" w:hAnsi="Myriad Pro Light" w:cs="Arial"/>
        </w:rPr>
      </w:pPr>
      <w:r w:rsidRPr="00C14638">
        <w:rPr>
          <w:rFonts w:ascii="Myriad Pro Light" w:hAnsi="Myriad Pro Light" w:cs="Arial"/>
        </w:rPr>
        <w:t>Accessories = Primer, Adhesive, Caulk, Trims &amp; Moldings</w:t>
      </w:r>
    </w:p>
    <w:p w14:paraId="76724C94" w14:textId="77777777" w:rsidR="00F73CA8" w:rsidRPr="00C14638" w:rsidRDefault="00F73CA8" w:rsidP="00F73CA8">
      <w:pPr>
        <w:pStyle w:val="BodyText"/>
        <w:rPr>
          <w:rFonts w:ascii="Myriad Pro Light" w:eastAsiaTheme="minorHAnsi" w:hAnsi="Myriad Pro Light" w:cs="Arial"/>
          <w:color w:val="000000"/>
          <w:sz w:val="22"/>
          <w:szCs w:val="22"/>
          <w:lang w:bidi="ar-SA"/>
        </w:rPr>
      </w:pPr>
    </w:p>
    <w:p w14:paraId="19F0CFAA" w14:textId="77777777" w:rsidR="00F73CA8" w:rsidRPr="00C14638" w:rsidRDefault="00F73CA8" w:rsidP="00F73CA8">
      <w:pPr>
        <w:pStyle w:val="BodyText"/>
        <w:rPr>
          <w:rFonts w:ascii="Myriad Pro Light" w:eastAsiaTheme="minorHAnsi" w:hAnsi="Myriad Pro Light" w:cs="Arial"/>
          <w:b/>
          <w:color w:val="000000"/>
          <w:sz w:val="22"/>
          <w:szCs w:val="22"/>
          <w:lang w:bidi="ar-SA"/>
        </w:rPr>
      </w:pPr>
      <w:r w:rsidRPr="00C14638">
        <w:rPr>
          <w:rFonts w:ascii="Myriad Pro Light" w:eastAsiaTheme="minorHAnsi" w:hAnsi="Myriad Pro Light" w:cs="Arial"/>
          <w:b/>
          <w:color w:val="000000"/>
          <w:sz w:val="22"/>
          <w:szCs w:val="22"/>
          <w:lang w:bidi="ar-SA"/>
        </w:rPr>
        <w:t>Part 2 - Products</w:t>
      </w:r>
    </w:p>
    <w:p w14:paraId="465B7703" w14:textId="77777777" w:rsidR="00F73CA8" w:rsidRPr="00C14638" w:rsidRDefault="00F73CA8" w:rsidP="0007550D">
      <w:pPr>
        <w:pStyle w:val="BodyText"/>
        <w:numPr>
          <w:ilvl w:val="0"/>
          <w:numId w:val="5"/>
        </w:numPr>
        <w:rPr>
          <w:rFonts w:ascii="Myriad Pro Light" w:eastAsiaTheme="minorHAnsi" w:hAnsi="Myriad Pro Light" w:cs="Arial"/>
          <w:b/>
          <w:color w:val="000000"/>
          <w:sz w:val="22"/>
          <w:szCs w:val="22"/>
          <w:lang w:bidi="ar-SA"/>
        </w:rPr>
      </w:pPr>
      <w:r w:rsidRPr="00C14638">
        <w:rPr>
          <w:rFonts w:ascii="Myriad Pro Light" w:eastAsiaTheme="minorHAnsi" w:hAnsi="Myriad Pro Light" w:cs="Arial"/>
          <w:b/>
          <w:color w:val="000000"/>
          <w:sz w:val="22"/>
          <w:szCs w:val="22"/>
          <w:lang w:bidi="ar-SA"/>
        </w:rPr>
        <w:t>Manufacturers</w:t>
      </w:r>
    </w:p>
    <w:p w14:paraId="642644F8" w14:textId="77777777" w:rsidR="00AA5BFF" w:rsidRPr="00C14638" w:rsidRDefault="00AA5BFF" w:rsidP="00AA5BFF">
      <w:pPr>
        <w:widowControl/>
        <w:numPr>
          <w:ilvl w:val="1"/>
          <w:numId w:val="5"/>
        </w:numPr>
        <w:autoSpaceDE/>
        <w:rPr>
          <w:rFonts w:ascii="Myriad Pro Light" w:eastAsiaTheme="minorHAnsi" w:hAnsi="Myriad Pro Light" w:cs="Arial"/>
          <w:color w:val="000000"/>
          <w:lang w:bidi="ar-SA"/>
        </w:rPr>
      </w:pPr>
      <w:r w:rsidRPr="00C14638">
        <w:rPr>
          <w:rFonts w:ascii="Myriad Pro Light" w:eastAsiaTheme="minorHAnsi" w:hAnsi="Myriad Pro Light" w:cs="Arial"/>
          <w:color w:val="000000"/>
          <w:lang w:bidi="ar-SA"/>
        </w:rPr>
        <w:t xml:space="preserve">Interior surface protection products specified herein and included on the submittal drawings shall be manufactured by Construction Specialties, Inc., </w:t>
      </w:r>
      <w:r w:rsidRPr="00C14638">
        <w:rPr>
          <w:rFonts w:ascii="Myriad Pro Light" w:hAnsi="Myriad Pro Light" w:cs="Arial"/>
        </w:rPr>
        <w:t xml:space="preserve">3 Werner Way, Lebanon, NJ 08833 USA 800-233-8493; email: </w:t>
      </w:r>
      <w:hyperlink r:id="rId11" w:history="1">
        <w:r w:rsidRPr="00C14638">
          <w:rPr>
            <w:rStyle w:val="Hyperlink"/>
            <w:rFonts w:ascii="Myriad Pro Light" w:hAnsi="Myriad Pro Light" w:cs="Arial"/>
          </w:rPr>
          <w:t>cet@c-sgroup.com</w:t>
        </w:r>
      </w:hyperlink>
    </w:p>
    <w:p w14:paraId="2B30BBFB" w14:textId="29A279BB" w:rsidR="00AA5BFF" w:rsidRPr="00C14638" w:rsidRDefault="00AA5BFF" w:rsidP="00AA5BFF">
      <w:pPr>
        <w:widowControl/>
        <w:numPr>
          <w:ilvl w:val="1"/>
          <w:numId w:val="5"/>
        </w:numPr>
        <w:autoSpaceDE/>
        <w:rPr>
          <w:rFonts w:ascii="Myriad Pro Light" w:hAnsi="Myriad Pro Light" w:cs="Arial"/>
        </w:rPr>
      </w:pPr>
      <w:r w:rsidRPr="00C14638">
        <w:rPr>
          <w:rFonts w:ascii="Myriad Pro Light" w:hAnsi="Myriad Pro Light" w:cs="Arial"/>
        </w:rPr>
        <w:t>Drawings and specifications are based on manufacturer’s literature from Construction Specialties, Inc. drawings and specifications unless otherwise indicated. Other manufacturers must be approved equal by Architect/Owner</w:t>
      </w:r>
      <w:r w:rsidR="00C14638" w:rsidRPr="00C14638">
        <w:rPr>
          <w:rFonts w:ascii="Myriad Pro Light" w:hAnsi="Myriad Pro Light" w:cs="Arial"/>
        </w:rPr>
        <w:t xml:space="preserve">. </w:t>
      </w:r>
    </w:p>
    <w:p w14:paraId="760126BE" w14:textId="77777777" w:rsidR="00F73CA8" w:rsidRPr="00C14638" w:rsidRDefault="00F73CA8" w:rsidP="00F73CA8">
      <w:pPr>
        <w:pStyle w:val="BodyText"/>
        <w:ind w:left="1080"/>
        <w:rPr>
          <w:rFonts w:ascii="Myriad Pro Light" w:eastAsiaTheme="minorHAnsi" w:hAnsi="Myriad Pro Light" w:cs="Arial"/>
          <w:color w:val="000000"/>
          <w:sz w:val="22"/>
          <w:szCs w:val="22"/>
          <w:lang w:bidi="ar-SA"/>
        </w:rPr>
      </w:pPr>
    </w:p>
    <w:p w14:paraId="25383A6A" w14:textId="77777777" w:rsidR="00F73CA8" w:rsidRPr="00C14638" w:rsidRDefault="00F73CA8" w:rsidP="0007550D">
      <w:pPr>
        <w:pStyle w:val="BodyText"/>
        <w:numPr>
          <w:ilvl w:val="0"/>
          <w:numId w:val="5"/>
        </w:numPr>
        <w:rPr>
          <w:rFonts w:ascii="Myriad Pro Light" w:eastAsiaTheme="minorHAnsi" w:hAnsi="Myriad Pro Light" w:cs="Arial"/>
          <w:b/>
          <w:color w:val="000000"/>
          <w:sz w:val="22"/>
          <w:szCs w:val="22"/>
          <w:lang w:bidi="ar-SA"/>
        </w:rPr>
      </w:pPr>
      <w:r w:rsidRPr="00C14638">
        <w:rPr>
          <w:rFonts w:ascii="Myriad Pro Light" w:eastAsiaTheme="minorHAnsi" w:hAnsi="Myriad Pro Light" w:cs="Arial"/>
          <w:b/>
          <w:color w:val="000000"/>
          <w:sz w:val="22"/>
          <w:szCs w:val="22"/>
          <w:lang w:bidi="ar-SA"/>
        </w:rPr>
        <w:t>Materials</w:t>
      </w:r>
    </w:p>
    <w:p w14:paraId="7925C3DB" w14:textId="77777777" w:rsidR="00F73CA8" w:rsidRPr="00C14638" w:rsidRDefault="00F73CA8" w:rsidP="0007550D">
      <w:pPr>
        <w:pStyle w:val="BodyText"/>
        <w:numPr>
          <w:ilvl w:val="1"/>
          <w:numId w:val="9"/>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Engineered PETG: Extruded material should be high-impact Acrovyn 4000 with Shadowgrain texture, nominal .078" (1.98mm) thickness. Chemical and stain resistance should be per ASTM D543 standards as established by the manufacturer. Colors to be indicated in the finish schedule from one of manufacturer’s available colors and patterns.</w:t>
      </w:r>
    </w:p>
    <w:p w14:paraId="38D7901C" w14:textId="77777777" w:rsidR="00F73CA8" w:rsidRPr="00C14638" w:rsidRDefault="00F73CA8" w:rsidP="0007550D">
      <w:pPr>
        <w:pStyle w:val="BodyText"/>
        <w:numPr>
          <w:ilvl w:val="1"/>
          <w:numId w:val="9"/>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Aluminum: Extruded aluminum should be 6063-T6 alloy, nominal .075" (1.91mm) thickness. Minimum strength and durability properties as specified in ASTM B221.</w:t>
      </w:r>
    </w:p>
    <w:p w14:paraId="40C05D36" w14:textId="77777777" w:rsidR="00F73CA8" w:rsidRPr="00C14638" w:rsidRDefault="00F73CA8" w:rsidP="0007550D">
      <w:pPr>
        <w:pStyle w:val="BodyText"/>
        <w:numPr>
          <w:ilvl w:val="1"/>
          <w:numId w:val="9"/>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 xml:space="preserve">Fasteners: All fasteners to be non-corrosive and compatible with aluminum retainers. All necessary </w:t>
      </w:r>
      <w:r w:rsidRPr="00C14638">
        <w:rPr>
          <w:rFonts w:ascii="Myriad Pro Light" w:eastAsiaTheme="minorHAnsi" w:hAnsi="Myriad Pro Light" w:cs="Arial"/>
          <w:color w:val="000000"/>
          <w:sz w:val="22"/>
          <w:szCs w:val="22"/>
          <w:lang w:bidi="ar-SA"/>
        </w:rPr>
        <w:lastRenderedPageBreak/>
        <w:t>fasteners to be supplied by the manufacturer.</w:t>
      </w:r>
    </w:p>
    <w:p w14:paraId="2EC4AEB2" w14:textId="77777777" w:rsidR="00F73CA8" w:rsidRPr="00C14638" w:rsidRDefault="00F73CA8" w:rsidP="00F73CA8">
      <w:pPr>
        <w:pStyle w:val="BodyText"/>
        <w:ind w:left="1080"/>
        <w:rPr>
          <w:rFonts w:ascii="Myriad Pro Light" w:eastAsiaTheme="minorHAnsi" w:hAnsi="Myriad Pro Light" w:cs="Arial"/>
          <w:color w:val="000000"/>
          <w:sz w:val="22"/>
          <w:szCs w:val="22"/>
          <w:lang w:bidi="ar-SA"/>
        </w:rPr>
      </w:pPr>
    </w:p>
    <w:p w14:paraId="4A6EA07B" w14:textId="77777777" w:rsidR="00F73CA8" w:rsidRPr="00C14638" w:rsidRDefault="00F73CA8" w:rsidP="0007550D">
      <w:pPr>
        <w:pStyle w:val="BodyText"/>
        <w:numPr>
          <w:ilvl w:val="0"/>
          <w:numId w:val="6"/>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b/>
          <w:color w:val="000000"/>
          <w:sz w:val="22"/>
          <w:szCs w:val="22"/>
          <w:lang w:bidi="ar-SA"/>
        </w:rPr>
        <w:t>Accent Rails</w:t>
      </w:r>
    </w:p>
    <w:p w14:paraId="110F62E8" w14:textId="77777777" w:rsidR="00F73CA8" w:rsidRPr="00C14638" w:rsidRDefault="00F73CA8" w:rsidP="0007550D">
      <w:pPr>
        <w:pStyle w:val="BodyText"/>
        <w:numPr>
          <w:ilvl w:val="1"/>
          <w:numId w:val="8"/>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Engineered PETG Accent Rail to be CS Acrovyn: Surface mounted assembly consisting of a continuous aluminum retainer with snap-on Acrovyn 4000 cover. End caps shall be mechanically fastened with concealed fasteners. Color matched end caps and corners shall be removable for ease of replacement. Attachment hardware shall be appropriate for wall conditions.</w:t>
      </w:r>
    </w:p>
    <w:p w14:paraId="2C397703" w14:textId="57CBEEBC" w:rsidR="00F73CA8" w:rsidRPr="00C14638" w:rsidRDefault="00F73CA8" w:rsidP="00C14638">
      <w:pPr>
        <w:pStyle w:val="BodyText"/>
        <w:numPr>
          <w:ilvl w:val="2"/>
          <w:numId w:val="4"/>
        </w:numPr>
        <w:rPr>
          <w:rFonts w:ascii="Myriad Pro Light" w:eastAsiaTheme="minorHAnsi" w:hAnsi="Myriad Pro Light" w:cs="Arial"/>
          <w:b/>
          <w:color w:val="000000"/>
          <w:sz w:val="22"/>
          <w:szCs w:val="22"/>
          <w:lang w:bidi="ar-SA"/>
        </w:rPr>
      </w:pPr>
      <w:r w:rsidRPr="00C14638">
        <w:rPr>
          <w:rFonts w:ascii="Myriad Pro Light" w:eastAsiaTheme="minorHAnsi" w:hAnsi="Myriad Pro Light" w:cs="Arial"/>
          <w:b/>
          <w:color w:val="000000"/>
          <w:sz w:val="22"/>
          <w:szCs w:val="22"/>
          <w:lang w:bidi="ar-SA"/>
        </w:rPr>
        <w:t>Model FR-225N  2 1/4" (56.9mm) high accent rail. Select from one of Acrovyn solid colors or</w:t>
      </w:r>
      <w:r w:rsidR="00CB2137" w:rsidRPr="00C14638">
        <w:rPr>
          <w:rFonts w:ascii="Myriad Pro Light" w:eastAsiaTheme="minorHAnsi" w:hAnsi="Myriad Pro Light" w:cs="Arial"/>
          <w:b/>
          <w:color w:val="000000"/>
          <w:sz w:val="22"/>
          <w:szCs w:val="22"/>
          <w:lang w:bidi="ar-SA"/>
        </w:rPr>
        <w:t xml:space="preserve"> R</w:t>
      </w:r>
      <w:r w:rsidR="00FE4C22" w:rsidRPr="00C14638">
        <w:rPr>
          <w:rFonts w:ascii="Myriad Pro Light" w:eastAsiaTheme="minorHAnsi" w:hAnsi="Myriad Pro Light" w:cs="Arial"/>
          <w:b/>
          <w:color w:val="000000"/>
          <w:sz w:val="22"/>
          <w:szCs w:val="22"/>
          <w:lang w:bidi="ar-SA"/>
        </w:rPr>
        <w:t>enaissance™ w</w:t>
      </w:r>
      <w:r w:rsidR="00CB2137" w:rsidRPr="00C14638">
        <w:rPr>
          <w:rFonts w:ascii="Myriad Pro Light" w:eastAsiaTheme="minorHAnsi" w:hAnsi="Myriad Pro Light" w:cs="Arial"/>
          <w:b/>
          <w:color w:val="000000"/>
          <w:sz w:val="22"/>
          <w:szCs w:val="22"/>
          <w:lang w:bidi="ar-SA"/>
        </w:rPr>
        <w:t>ood species and finishes</w:t>
      </w:r>
      <w:r w:rsidRPr="00C14638">
        <w:rPr>
          <w:rFonts w:ascii="Myriad Pro Light" w:eastAsiaTheme="minorHAnsi" w:hAnsi="Myriad Pro Light" w:cs="Arial"/>
          <w:b/>
          <w:color w:val="000000"/>
          <w:sz w:val="22"/>
          <w:szCs w:val="22"/>
          <w:lang w:bidi="ar-SA"/>
        </w:rPr>
        <w:t>. Optional vertical accent reveal available in Black only.</w:t>
      </w:r>
      <w:r w:rsidRPr="00C14638">
        <w:rPr>
          <w:rFonts w:ascii="Myriad Pro Light" w:eastAsiaTheme="minorHAnsi" w:hAnsi="Myriad Pro Light" w:cs="Arial"/>
          <w:color w:val="000000"/>
          <w:sz w:val="22"/>
          <w:szCs w:val="22"/>
          <w:lang w:bidi="ar-SA"/>
        </w:rPr>
        <w:t xml:space="preserve"> </w:t>
      </w:r>
      <w:r w:rsidRPr="00C14638">
        <w:rPr>
          <w:rFonts w:ascii="Myriad Pro Light" w:eastAsiaTheme="minorHAnsi" w:hAnsi="Myriad Pro Light" w:cs="Arial"/>
          <w:b/>
          <w:color w:val="000000"/>
          <w:sz w:val="22"/>
          <w:szCs w:val="22"/>
          <w:lang w:bidi="ar-SA"/>
        </w:rPr>
        <w:t>Fabrication</w:t>
      </w:r>
    </w:p>
    <w:p w14:paraId="3397756C" w14:textId="2CB5870E" w:rsidR="00F73CA8" w:rsidRPr="00C14638" w:rsidRDefault="00F73CA8" w:rsidP="0007550D">
      <w:pPr>
        <w:pStyle w:val="BodyText"/>
        <w:numPr>
          <w:ilvl w:val="1"/>
          <w:numId w:val="7"/>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 xml:space="preserve">General: Fabricate wall protection systems to comply with requirements indicated for design, dimensions, detail, </w:t>
      </w:r>
      <w:r w:rsidR="00C14638" w:rsidRPr="00C14638">
        <w:rPr>
          <w:rFonts w:ascii="Myriad Pro Light" w:eastAsiaTheme="minorHAnsi" w:hAnsi="Myriad Pro Light" w:cs="Arial"/>
          <w:color w:val="000000"/>
          <w:sz w:val="22"/>
          <w:szCs w:val="22"/>
          <w:lang w:bidi="ar-SA"/>
        </w:rPr>
        <w:t>finish,</w:t>
      </w:r>
      <w:r w:rsidRPr="00C14638">
        <w:rPr>
          <w:rFonts w:ascii="Myriad Pro Light" w:eastAsiaTheme="minorHAnsi" w:hAnsi="Myriad Pro Light" w:cs="Arial"/>
          <w:color w:val="000000"/>
          <w:sz w:val="22"/>
          <w:szCs w:val="22"/>
          <w:lang w:bidi="ar-SA"/>
        </w:rPr>
        <w:t xml:space="preserve"> and member sizes.</w:t>
      </w:r>
    </w:p>
    <w:p w14:paraId="54808713" w14:textId="77777777" w:rsidR="00F73CA8" w:rsidRPr="00C14638" w:rsidRDefault="00F73CA8" w:rsidP="00F73CA8">
      <w:pPr>
        <w:pStyle w:val="BodyText"/>
        <w:rPr>
          <w:rFonts w:ascii="Myriad Pro Light" w:eastAsiaTheme="minorHAnsi" w:hAnsi="Myriad Pro Light" w:cs="Arial"/>
          <w:color w:val="000000"/>
          <w:sz w:val="22"/>
          <w:szCs w:val="22"/>
          <w:lang w:bidi="ar-SA"/>
        </w:rPr>
      </w:pPr>
    </w:p>
    <w:p w14:paraId="61CAD1BF" w14:textId="77777777" w:rsidR="00F73CA8" w:rsidRPr="00C14638" w:rsidRDefault="00F73CA8" w:rsidP="00F73CA8">
      <w:pPr>
        <w:pStyle w:val="BodyText"/>
        <w:rPr>
          <w:rFonts w:ascii="Myriad Pro Light" w:eastAsiaTheme="minorHAnsi" w:hAnsi="Myriad Pro Light" w:cs="Arial"/>
          <w:b/>
          <w:color w:val="000000"/>
          <w:sz w:val="22"/>
          <w:szCs w:val="22"/>
          <w:lang w:bidi="ar-SA"/>
        </w:rPr>
      </w:pPr>
      <w:r w:rsidRPr="00C14638">
        <w:rPr>
          <w:rFonts w:ascii="Myriad Pro Light" w:eastAsiaTheme="minorHAnsi" w:hAnsi="Myriad Pro Light" w:cs="Arial"/>
          <w:b/>
          <w:color w:val="000000"/>
          <w:sz w:val="22"/>
          <w:szCs w:val="22"/>
          <w:lang w:bidi="ar-SA"/>
        </w:rPr>
        <w:t xml:space="preserve">Part 3 - Execution  </w:t>
      </w:r>
    </w:p>
    <w:p w14:paraId="3CDD712A" w14:textId="77777777" w:rsidR="00F73CA8" w:rsidRPr="00C14638" w:rsidRDefault="00F73CA8" w:rsidP="0007550D">
      <w:pPr>
        <w:pStyle w:val="BodyText"/>
        <w:numPr>
          <w:ilvl w:val="0"/>
          <w:numId w:val="3"/>
        </w:numPr>
        <w:rPr>
          <w:rFonts w:ascii="Myriad Pro Light" w:eastAsiaTheme="minorHAnsi" w:hAnsi="Myriad Pro Light" w:cs="Arial"/>
          <w:b/>
          <w:color w:val="000000"/>
          <w:sz w:val="22"/>
          <w:szCs w:val="22"/>
          <w:lang w:bidi="ar-SA"/>
        </w:rPr>
      </w:pPr>
      <w:r w:rsidRPr="00C14638">
        <w:rPr>
          <w:rFonts w:ascii="Myriad Pro Light" w:eastAsiaTheme="minorHAnsi" w:hAnsi="Myriad Pro Light" w:cs="Arial"/>
          <w:b/>
          <w:color w:val="000000"/>
          <w:sz w:val="22"/>
          <w:szCs w:val="22"/>
          <w:lang w:bidi="ar-SA"/>
        </w:rPr>
        <w:t>Examination</w:t>
      </w:r>
    </w:p>
    <w:p w14:paraId="164B3DDD" w14:textId="77777777" w:rsidR="00F73CA8" w:rsidRPr="00C14638" w:rsidRDefault="00F73CA8" w:rsidP="0007550D">
      <w:pPr>
        <w:pStyle w:val="BodyText"/>
        <w:numPr>
          <w:ilvl w:val="1"/>
          <w:numId w:val="3"/>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5F910673" w14:textId="77777777" w:rsidR="00F73CA8" w:rsidRPr="00C14638" w:rsidRDefault="00F73CA8" w:rsidP="0007550D">
      <w:pPr>
        <w:pStyle w:val="BodyText"/>
        <w:numPr>
          <w:ilvl w:val="2"/>
          <w:numId w:val="3"/>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Do not proceed until unsatisfactory conditions have been corrected.</w:t>
      </w:r>
    </w:p>
    <w:p w14:paraId="59B14856" w14:textId="77777777" w:rsidR="00F73CA8" w:rsidRPr="00C14638" w:rsidRDefault="00F73CA8" w:rsidP="00F73CA8">
      <w:pPr>
        <w:pStyle w:val="BodyText"/>
        <w:ind w:left="1800"/>
        <w:rPr>
          <w:rFonts w:ascii="Myriad Pro Light" w:eastAsiaTheme="minorHAnsi" w:hAnsi="Myriad Pro Light" w:cs="Arial"/>
          <w:color w:val="000000"/>
          <w:sz w:val="22"/>
          <w:szCs w:val="22"/>
          <w:lang w:bidi="ar-SA"/>
        </w:rPr>
      </w:pPr>
    </w:p>
    <w:p w14:paraId="0130EDED" w14:textId="77777777" w:rsidR="00F73CA8" w:rsidRPr="00C14638" w:rsidRDefault="00F73CA8" w:rsidP="0007550D">
      <w:pPr>
        <w:pStyle w:val="BodyText"/>
        <w:numPr>
          <w:ilvl w:val="0"/>
          <w:numId w:val="3"/>
        </w:numPr>
        <w:rPr>
          <w:rFonts w:ascii="Myriad Pro Light" w:eastAsiaTheme="minorHAnsi" w:hAnsi="Myriad Pro Light" w:cs="Arial"/>
          <w:b/>
          <w:color w:val="000000"/>
          <w:sz w:val="22"/>
          <w:szCs w:val="22"/>
          <w:lang w:bidi="ar-SA"/>
        </w:rPr>
      </w:pPr>
      <w:r w:rsidRPr="00C14638">
        <w:rPr>
          <w:rFonts w:ascii="Myriad Pro Light" w:eastAsiaTheme="minorHAnsi" w:hAnsi="Myriad Pro Light" w:cs="Arial"/>
          <w:b/>
          <w:color w:val="000000"/>
          <w:sz w:val="22"/>
          <w:szCs w:val="22"/>
          <w:lang w:bidi="ar-SA"/>
        </w:rPr>
        <w:t>Preparation</w:t>
      </w:r>
    </w:p>
    <w:p w14:paraId="4D24590A" w14:textId="01CBD00C" w:rsidR="00F73CA8" w:rsidRPr="00C14638" w:rsidRDefault="00F73CA8" w:rsidP="0007550D">
      <w:pPr>
        <w:pStyle w:val="BodyText"/>
        <w:numPr>
          <w:ilvl w:val="1"/>
          <w:numId w:val="3"/>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 xml:space="preserve">Surface preparation: Prior to installation, clean substrate to remove dirt, </w:t>
      </w:r>
      <w:r w:rsidR="00C14638" w:rsidRPr="00C14638">
        <w:rPr>
          <w:rFonts w:ascii="Myriad Pro Light" w:eastAsiaTheme="minorHAnsi" w:hAnsi="Myriad Pro Light" w:cs="Arial"/>
          <w:color w:val="000000"/>
          <w:sz w:val="22"/>
          <w:szCs w:val="22"/>
          <w:lang w:bidi="ar-SA"/>
        </w:rPr>
        <w:t>debris,</w:t>
      </w:r>
      <w:r w:rsidRPr="00C14638">
        <w:rPr>
          <w:rFonts w:ascii="Myriad Pro Light" w:eastAsiaTheme="minorHAnsi" w:hAnsi="Myriad Pro Light" w:cs="Arial"/>
          <w:color w:val="000000"/>
          <w:sz w:val="22"/>
          <w:szCs w:val="22"/>
          <w:lang w:bidi="ar-SA"/>
        </w:rPr>
        <w:t xml:space="preserve"> and loose particles. Perform additional preparation procedures as required by manufacturer's instructions.</w:t>
      </w:r>
    </w:p>
    <w:p w14:paraId="0678BA77" w14:textId="77777777" w:rsidR="00F73CA8" w:rsidRPr="00C14638" w:rsidRDefault="00F73CA8" w:rsidP="0007550D">
      <w:pPr>
        <w:pStyle w:val="BodyText"/>
        <w:numPr>
          <w:ilvl w:val="1"/>
          <w:numId w:val="3"/>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60962066" w14:textId="77777777" w:rsidR="00F73CA8" w:rsidRPr="00C14638" w:rsidRDefault="00F73CA8" w:rsidP="00F73CA8">
      <w:pPr>
        <w:pStyle w:val="BodyText"/>
        <w:ind w:left="1080"/>
        <w:rPr>
          <w:rFonts w:ascii="Myriad Pro Light" w:eastAsiaTheme="minorHAnsi" w:hAnsi="Myriad Pro Light" w:cs="Arial"/>
          <w:color w:val="000000"/>
          <w:sz w:val="22"/>
          <w:szCs w:val="22"/>
          <w:lang w:bidi="ar-SA"/>
        </w:rPr>
      </w:pPr>
    </w:p>
    <w:p w14:paraId="7A65D998" w14:textId="77777777" w:rsidR="00F73CA8" w:rsidRPr="00C14638" w:rsidRDefault="00F73CA8" w:rsidP="0007550D">
      <w:pPr>
        <w:pStyle w:val="BodyText"/>
        <w:numPr>
          <w:ilvl w:val="0"/>
          <w:numId w:val="3"/>
        </w:numPr>
        <w:rPr>
          <w:rFonts w:ascii="Myriad Pro Light" w:eastAsiaTheme="minorHAnsi" w:hAnsi="Myriad Pro Light" w:cs="Arial"/>
          <w:b/>
          <w:color w:val="000000"/>
          <w:sz w:val="22"/>
          <w:szCs w:val="22"/>
          <w:lang w:bidi="ar-SA"/>
        </w:rPr>
      </w:pPr>
      <w:r w:rsidRPr="00C14638">
        <w:rPr>
          <w:rFonts w:ascii="Myriad Pro Light" w:eastAsiaTheme="minorHAnsi" w:hAnsi="Myriad Pro Light" w:cs="Arial"/>
          <w:b/>
          <w:color w:val="000000"/>
          <w:sz w:val="22"/>
          <w:szCs w:val="22"/>
          <w:lang w:bidi="ar-SA"/>
        </w:rPr>
        <w:t>Installation</w:t>
      </w:r>
    </w:p>
    <w:p w14:paraId="305995AE" w14:textId="77777777" w:rsidR="00F73CA8" w:rsidRPr="00C14638" w:rsidRDefault="00F73CA8" w:rsidP="0007550D">
      <w:pPr>
        <w:pStyle w:val="BodyText"/>
        <w:numPr>
          <w:ilvl w:val="1"/>
          <w:numId w:val="3"/>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Install the work of this section in strict accordance with the manufacturer's recommendations, using only approved mounting hardware and locating all components firmly into position, level and plumb.</w:t>
      </w:r>
    </w:p>
    <w:p w14:paraId="77CFF89E" w14:textId="77777777" w:rsidR="00F73CA8" w:rsidRPr="00C14638" w:rsidRDefault="00F73CA8" w:rsidP="0007550D">
      <w:pPr>
        <w:pStyle w:val="BodyText"/>
        <w:numPr>
          <w:ilvl w:val="1"/>
          <w:numId w:val="3"/>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Temperature at the time of installation must be between 65°-75°F (18°-24°C) and be maintained for at least 48 hours after the installation.</w:t>
      </w:r>
    </w:p>
    <w:p w14:paraId="0081BF63" w14:textId="77777777" w:rsidR="00F73CA8" w:rsidRPr="00C14638" w:rsidRDefault="00F73CA8" w:rsidP="0007550D">
      <w:pPr>
        <w:pStyle w:val="BodyText"/>
        <w:numPr>
          <w:ilvl w:val="1"/>
          <w:numId w:val="3"/>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Adjust installed end caps as necessary to ensure tight seams.</w:t>
      </w:r>
    </w:p>
    <w:p w14:paraId="0C97E15B" w14:textId="73659439" w:rsidR="00F73CA8" w:rsidRPr="00C14638" w:rsidRDefault="00F73CA8" w:rsidP="0007550D">
      <w:pPr>
        <w:pStyle w:val="BodyText"/>
        <w:numPr>
          <w:ilvl w:val="1"/>
          <w:numId w:val="3"/>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 xml:space="preserve">Where splices occur in horizontal runs, splice retainer and rail at </w:t>
      </w:r>
      <w:r w:rsidR="00C14638" w:rsidRPr="00C14638">
        <w:rPr>
          <w:rFonts w:ascii="Myriad Pro Light" w:eastAsiaTheme="minorHAnsi" w:hAnsi="Myriad Pro Light" w:cs="Arial"/>
          <w:color w:val="000000"/>
          <w:sz w:val="22"/>
          <w:szCs w:val="22"/>
          <w:lang w:bidi="ar-SA"/>
        </w:rPr>
        <w:t>separate locations</w:t>
      </w:r>
      <w:r w:rsidRPr="00C14638">
        <w:rPr>
          <w:rFonts w:ascii="Myriad Pro Light" w:eastAsiaTheme="minorHAnsi" w:hAnsi="Myriad Pro Light" w:cs="Arial"/>
          <w:color w:val="000000"/>
          <w:sz w:val="22"/>
          <w:szCs w:val="22"/>
          <w:lang w:bidi="ar-SA"/>
        </w:rPr>
        <w:t xml:space="preserve"> along the run.</w:t>
      </w:r>
    </w:p>
    <w:p w14:paraId="39AD0FDD" w14:textId="77777777" w:rsidR="00F73CA8" w:rsidRPr="00C14638" w:rsidRDefault="00F73CA8" w:rsidP="00F73CA8">
      <w:pPr>
        <w:pStyle w:val="BodyText"/>
        <w:ind w:left="1080"/>
        <w:rPr>
          <w:rFonts w:ascii="Myriad Pro Light" w:eastAsiaTheme="minorHAnsi" w:hAnsi="Myriad Pro Light" w:cs="Arial"/>
          <w:color w:val="000000"/>
          <w:sz w:val="22"/>
          <w:szCs w:val="22"/>
          <w:lang w:bidi="ar-SA"/>
        </w:rPr>
      </w:pPr>
    </w:p>
    <w:p w14:paraId="3F467248" w14:textId="77777777" w:rsidR="00F73CA8" w:rsidRPr="00C14638" w:rsidRDefault="00F73CA8" w:rsidP="0007550D">
      <w:pPr>
        <w:pStyle w:val="BodyText"/>
        <w:numPr>
          <w:ilvl w:val="0"/>
          <w:numId w:val="3"/>
        </w:numPr>
        <w:rPr>
          <w:rFonts w:ascii="Myriad Pro Light" w:eastAsiaTheme="minorHAnsi" w:hAnsi="Myriad Pro Light" w:cs="Arial"/>
          <w:b/>
          <w:color w:val="000000"/>
          <w:sz w:val="22"/>
          <w:szCs w:val="22"/>
          <w:lang w:bidi="ar-SA"/>
        </w:rPr>
      </w:pPr>
      <w:r w:rsidRPr="00C14638">
        <w:rPr>
          <w:rFonts w:ascii="Myriad Pro Light" w:eastAsiaTheme="minorHAnsi" w:hAnsi="Myriad Pro Light" w:cs="Arial"/>
          <w:b/>
          <w:color w:val="000000"/>
          <w:sz w:val="22"/>
          <w:szCs w:val="22"/>
          <w:lang w:bidi="ar-SA"/>
        </w:rPr>
        <w:t>Cleaning</w:t>
      </w:r>
    </w:p>
    <w:p w14:paraId="0C9AFFFD" w14:textId="77777777" w:rsidR="00F73CA8" w:rsidRPr="00C14638" w:rsidRDefault="00F73CA8" w:rsidP="0007550D">
      <w:pPr>
        <w:pStyle w:val="BodyText"/>
        <w:numPr>
          <w:ilvl w:val="1"/>
          <w:numId w:val="3"/>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General: Immediately upon completion of installation, clean material in accordance with manufacturer’s recommended cleaning method.</w:t>
      </w:r>
    </w:p>
    <w:p w14:paraId="315B397E" w14:textId="77777777" w:rsidR="00F73CA8" w:rsidRPr="00C14638" w:rsidRDefault="00F73CA8" w:rsidP="0007550D">
      <w:pPr>
        <w:pStyle w:val="BodyText"/>
        <w:numPr>
          <w:ilvl w:val="1"/>
          <w:numId w:val="3"/>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13B9738A" w14:textId="77777777" w:rsidR="00F73CA8" w:rsidRPr="00C14638" w:rsidRDefault="00F73CA8" w:rsidP="00F73CA8">
      <w:pPr>
        <w:pStyle w:val="BodyText"/>
        <w:ind w:left="1080"/>
        <w:rPr>
          <w:rFonts w:ascii="Myriad Pro Light" w:eastAsiaTheme="minorHAnsi" w:hAnsi="Myriad Pro Light" w:cs="Arial"/>
          <w:color w:val="000000"/>
          <w:sz w:val="22"/>
          <w:szCs w:val="22"/>
          <w:lang w:bidi="ar-SA"/>
        </w:rPr>
      </w:pPr>
    </w:p>
    <w:p w14:paraId="4C9223AA" w14:textId="77777777" w:rsidR="00F73CA8" w:rsidRPr="00C14638" w:rsidRDefault="00F73CA8" w:rsidP="0007550D">
      <w:pPr>
        <w:pStyle w:val="BodyText"/>
        <w:numPr>
          <w:ilvl w:val="0"/>
          <w:numId w:val="3"/>
        </w:numPr>
        <w:rPr>
          <w:rFonts w:ascii="Myriad Pro Light" w:eastAsiaTheme="minorHAnsi" w:hAnsi="Myriad Pro Light" w:cs="Arial"/>
          <w:b/>
          <w:color w:val="000000"/>
          <w:sz w:val="22"/>
          <w:szCs w:val="22"/>
          <w:lang w:bidi="ar-SA"/>
        </w:rPr>
      </w:pPr>
      <w:r w:rsidRPr="00C14638">
        <w:rPr>
          <w:rFonts w:ascii="Myriad Pro Light" w:eastAsiaTheme="minorHAnsi" w:hAnsi="Myriad Pro Light" w:cs="Arial"/>
          <w:b/>
          <w:color w:val="000000"/>
          <w:sz w:val="22"/>
          <w:szCs w:val="22"/>
          <w:lang w:bidi="ar-SA"/>
        </w:rPr>
        <w:t>Protection</w:t>
      </w:r>
    </w:p>
    <w:p w14:paraId="1D6F02E2" w14:textId="77777777" w:rsidR="00F73CA8" w:rsidRPr="00C14638" w:rsidRDefault="00F73CA8" w:rsidP="0007550D">
      <w:pPr>
        <w:pStyle w:val="BodyText"/>
        <w:numPr>
          <w:ilvl w:val="1"/>
          <w:numId w:val="3"/>
        </w:numPr>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46CE4E93" w14:textId="77777777" w:rsidR="00467C80" w:rsidRPr="00C14638" w:rsidRDefault="00C56A0E" w:rsidP="003152DA">
      <w:pPr>
        <w:pStyle w:val="BodyText"/>
        <w:rPr>
          <w:rFonts w:ascii="Myriad Pro Light" w:eastAsiaTheme="minorHAnsi" w:hAnsi="Myriad Pro Light" w:cs="Arial"/>
          <w:color w:val="000000"/>
          <w:sz w:val="22"/>
          <w:szCs w:val="22"/>
          <w:lang w:bidi="ar-SA"/>
        </w:rPr>
      </w:pPr>
      <w:r w:rsidRPr="00C14638">
        <w:rPr>
          <w:rFonts w:ascii="Myriad Pro Light" w:eastAsiaTheme="minorHAnsi" w:hAnsi="Myriad Pro Light" w:cs="Arial"/>
          <w:color w:val="000000"/>
          <w:sz w:val="22"/>
          <w:szCs w:val="22"/>
          <w:lang w:bidi="ar-SA"/>
        </w:rPr>
        <w:t xml:space="preserve"> </w:t>
      </w:r>
    </w:p>
    <w:sectPr w:rsidR="00467C80" w:rsidRPr="00C14638"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17B2C" w14:textId="77777777" w:rsidR="0007550D" w:rsidRDefault="0007550D">
      <w:r>
        <w:separator/>
      </w:r>
    </w:p>
  </w:endnote>
  <w:endnote w:type="continuationSeparator" w:id="0">
    <w:p w14:paraId="1142E8D8" w14:textId="77777777" w:rsidR="0007550D" w:rsidRDefault="0007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163B"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58374BA3" wp14:editId="5C5D8F58">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AC3C6"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6FD578F0"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B8D92AF" w14:textId="29E6BF24"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C14638" w:rsidRPr="00A42138">
                            <w:rPr>
                              <w:rFonts w:ascii="Arial" w:hAnsi="Arial" w:cs="Arial"/>
                              <w:color w:val="231F20"/>
                              <w:sz w:val="14"/>
                              <w:szCs w:val="14"/>
                            </w:rPr>
                            <w:t xml:space="preserve">Inc. </w:t>
                          </w:r>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D07F2">
                            <w:rPr>
                              <w:rFonts w:ascii="Arial" w:hAnsi="Arial" w:cs="Arial"/>
                              <w:color w:val="231F20"/>
                              <w:sz w:val="14"/>
                              <w:szCs w:val="14"/>
                            </w:rPr>
                            <w:t>FR</w:t>
                          </w:r>
                          <w:r w:rsidR="00F73CA8">
                            <w:rPr>
                              <w:rFonts w:ascii="Arial" w:hAnsi="Arial" w:cs="Arial"/>
                              <w:color w:val="231F20"/>
                              <w:sz w:val="14"/>
                              <w:szCs w:val="14"/>
                            </w:rPr>
                            <w:t>2</w:t>
                          </w:r>
                          <w:r w:rsidR="009D07F2">
                            <w:rPr>
                              <w:rFonts w:ascii="Arial" w:hAnsi="Arial" w:cs="Arial"/>
                              <w:color w:val="231F20"/>
                              <w:sz w:val="14"/>
                              <w:szCs w:val="14"/>
                            </w:rPr>
                            <w:t>25N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74BA3"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7A1AC3C6"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6FD578F0"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B8D92AF" w14:textId="29E6BF24"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C14638" w:rsidRPr="00A42138">
                      <w:rPr>
                        <w:rFonts w:ascii="Arial" w:hAnsi="Arial" w:cs="Arial"/>
                        <w:color w:val="231F20"/>
                        <w:sz w:val="14"/>
                        <w:szCs w:val="14"/>
                      </w:rPr>
                      <w:t xml:space="preserve">Inc. </w:t>
                    </w:r>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D07F2">
                      <w:rPr>
                        <w:rFonts w:ascii="Arial" w:hAnsi="Arial" w:cs="Arial"/>
                        <w:color w:val="231F20"/>
                        <w:sz w:val="14"/>
                        <w:szCs w:val="14"/>
                      </w:rPr>
                      <w:t>FR</w:t>
                    </w:r>
                    <w:r w:rsidR="00F73CA8">
                      <w:rPr>
                        <w:rFonts w:ascii="Arial" w:hAnsi="Arial" w:cs="Arial"/>
                        <w:color w:val="231F20"/>
                        <w:sz w:val="14"/>
                        <w:szCs w:val="14"/>
                      </w:rPr>
                      <w:t>2</w:t>
                    </w:r>
                    <w:r w:rsidR="009D07F2">
                      <w:rPr>
                        <w:rFonts w:ascii="Arial" w:hAnsi="Arial" w:cs="Arial"/>
                        <w:color w:val="231F20"/>
                        <w:sz w:val="14"/>
                        <w:szCs w:val="14"/>
                      </w:rPr>
                      <w:t>25N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0C5108BA" wp14:editId="1BC86E50">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00987"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66CA3B3C"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108BA"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2E900987"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66CA3B3C"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733CA304" wp14:editId="7846B3E1">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B6FC070" wp14:editId="193672B7">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A529A"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93943" w14:textId="77777777" w:rsidR="0007550D" w:rsidRDefault="0007550D">
      <w:r>
        <w:separator/>
      </w:r>
    </w:p>
  </w:footnote>
  <w:footnote w:type="continuationSeparator" w:id="0">
    <w:p w14:paraId="2228DDAE" w14:textId="77777777" w:rsidR="0007550D" w:rsidRDefault="00075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CF1D"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8C72B79" wp14:editId="6BDB9819">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33B9EFE1"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6266DA6F" wp14:editId="1ED6CF22">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58DB8AC7"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6DA6F"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58DB8AC7"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1D51A07" wp14:editId="57544DBE">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22DF4C09"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51A07"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22DF4C09"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24DA"/>
    <w:multiLevelType w:val="multilevel"/>
    <w:tmpl w:val="1B68E95C"/>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E7419BD"/>
    <w:multiLevelType w:val="multilevel"/>
    <w:tmpl w:val="D5E0843A"/>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16114310"/>
    <w:multiLevelType w:val="multilevel"/>
    <w:tmpl w:val="F09C4DF6"/>
    <w:lvl w:ilvl="0">
      <w:start w:val="4"/>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0AC1A05"/>
    <w:multiLevelType w:val="multilevel"/>
    <w:tmpl w:val="B40E34C2"/>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5" w15:restartNumberingAfterBreak="0">
    <w:nsid w:val="39F36394"/>
    <w:multiLevelType w:val="multilevel"/>
    <w:tmpl w:val="071C3100"/>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4CEA60A8"/>
    <w:multiLevelType w:val="multilevel"/>
    <w:tmpl w:val="EB7C7F50"/>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518767F1"/>
    <w:multiLevelType w:val="multilevel"/>
    <w:tmpl w:val="773CB52A"/>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53AE07F7"/>
    <w:multiLevelType w:val="multilevel"/>
    <w:tmpl w:val="FA1A5C84"/>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0" w15:restartNumberingAfterBreak="0">
    <w:nsid w:val="6325424F"/>
    <w:multiLevelType w:val="multilevel"/>
    <w:tmpl w:val="D84EAC0C"/>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6C6656D1"/>
    <w:multiLevelType w:val="multilevel"/>
    <w:tmpl w:val="24F89C8A"/>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16cid:durableId="865214755">
    <w:abstractNumId w:val="11"/>
  </w:num>
  <w:num w:numId="2" w16cid:durableId="1228880611">
    <w:abstractNumId w:val="9"/>
  </w:num>
  <w:num w:numId="3" w16cid:durableId="1631208489">
    <w:abstractNumId w:val="8"/>
  </w:num>
  <w:num w:numId="4" w16cid:durableId="322009749">
    <w:abstractNumId w:val="5"/>
  </w:num>
  <w:num w:numId="5" w16cid:durableId="1174370892">
    <w:abstractNumId w:val="1"/>
  </w:num>
  <w:num w:numId="6" w16cid:durableId="1830824665">
    <w:abstractNumId w:val="0"/>
  </w:num>
  <w:num w:numId="7" w16cid:durableId="1930701182">
    <w:abstractNumId w:val="2"/>
  </w:num>
  <w:num w:numId="8" w16cid:durableId="1459765182">
    <w:abstractNumId w:val="3"/>
  </w:num>
  <w:num w:numId="9" w16cid:durableId="398552685">
    <w:abstractNumId w:val="6"/>
  </w:num>
  <w:num w:numId="10" w16cid:durableId="32006834">
    <w:abstractNumId w:val="7"/>
  </w:num>
  <w:num w:numId="11" w16cid:durableId="1025904341">
    <w:abstractNumId w:val="10"/>
  </w:num>
  <w:num w:numId="12" w16cid:durableId="12729306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7648265">
    <w:abstractNumId w:val="13"/>
  </w:num>
  <w:num w:numId="14" w16cid:durableId="740366840">
    <w:abstractNumId w:val="14"/>
  </w:num>
  <w:num w:numId="15" w16cid:durableId="161116415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7E"/>
    <w:rsid w:val="0001716D"/>
    <w:rsid w:val="00020AF9"/>
    <w:rsid w:val="00044E78"/>
    <w:rsid w:val="00047809"/>
    <w:rsid w:val="0005661B"/>
    <w:rsid w:val="0007550D"/>
    <w:rsid w:val="000A2200"/>
    <w:rsid w:val="000A46F6"/>
    <w:rsid w:val="000D52BB"/>
    <w:rsid w:val="000F110B"/>
    <w:rsid w:val="0014027A"/>
    <w:rsid w:val="00140292"/>
    <w:rsid w:val="00155D81"/>
    <w:rsid w:val="00177D68"/>
    <w:rsid w:val="00193F8D"/>
    <w:rsid w:val="001C6F98"/>
    <w:rsid w:val="001D2E52"/>
    <w:rsid w:val="001E05E6"/>
    <w:rsid w:val="002000FB"/>
    <w:rsid w:val="00204D21"/>
    <w:rsid w:val="00207696"/>
    <w:rsid w:val="0026102E"/>
    <w:rsid w:val="00266ACC"/>
    <w:rsid w:val="002736A6"/>
    <w:rsid w:val="00287776"/>
    <w:rsid w:val="002C056E"/>
    <w:rsid w:val="002F39AD"/>
    <w:rsid w:val="003152DA"/>
    <w:rsid w:val="003E6075"/>
    <w:rsid w:val="00467C80"/>
    <w:rsid w:val="004C6324"/>
    <w:rsid w:val="005E21A0"/>
    <w:rsid w:val="005F6F68"/>
    <w:rsid w:val="00697EBF"/>
    <w:rsid w:val="006D1EF0"/>
    <w:rsid w:val="00705CCF"/>
    <w:rsid w:val="00730E54"/>
    <w:rsid w:val="00750E6B"/>
    <w:rsid w:val="0078059C"/>
    <w:rsid w:val="007836C4"/>
    <w:rsid w:val="007E491C"/>
    <w:rsid w:val="008114C4"/>
    <w:rsid w:val="00814F03"/>
    <w:rsid w:val="008267E5"/>
    <w:rsid w:val="00827235"/>
    <w:rsid w:val="00830B5A"/>
    <w:rsid w:val="00837730"/>
    <w:rsid w:val="0085166C"/>
    <w:rsid w:val="00852683"/>
    <w:rsid w:val="00857EBC"/>
    <w:rsid w:val="008A16D9"/>
    <w:rsid w:val="008B05DF"/>
    <w:rsid w:val="008C0015"/>
    <w:rsid w:val="008C373D"/>
    <w:rsid w:val="008F5191"/>
    <w:rsid w:val="00947B63"/>
    <w:rsid w:val="009827DB"/>
    <w:rsid w:val="009865A9"/>
    <w:rsid w:val="009B51E9"/>
    <w:rsid w:val="009D07F2"/>
    <w:rsid w:val="00A2765F"/>
    <w:rsid w:val="00A42138"/>
    <w:rsid w:val="00A81727"/>
    <w:rsid w:val="00A95886"/>
    <w:rsid w:val="00AA5BFF"/>
    <w:rsid w:val="00AC2D3C"/>
    <w:rsid w:val="00AC32EC"/>
    <w:rsid w:val="00AD1C42"/>
    <w:rsid w:val="00B17722"/>
    <w:rsid w:val="00B32912"/>
    <w:rsid w:val="00B42C4E"/>
    <w:rsid w:val="00B46C41"/>
    <w:rsid w:val="00B65EA5"/>
    <w:rsid w:val="00BA6196"/>
    <w:rsid w:val="00BB677C"/>
    <w:rsid w:val="00BD4B29"/>
    <w:rsid w:val="00BF7061"/>
    <w:rsid w:val="00C14638"/>
    <w:rsid w:val="00C210C4"/>
    <w:rsid w:val="00C56A0E"/>
    <w:rsid w:val="00C83646"/>
    <w:rsid w:val="00C90F1C"/>
    <w:rsid w:val="00C91F7E"/>
    <w:rsid w:val="00CA6EDC"/>
    <w:rsid w:val="00CB2137"/>
    <w:rsid w:val="00CF03F4"/>
    <w:rsid w:val="00D34D9D"/>
    <w:rsid w:val="00D54F80"/>
    <w:rsid w:val="00D608B6"/>
    <w:rsid w:val="00D622CA"/>
    <w:rsid w:val="00D72724"/>
    <w:rsid w:val="00DE2049"/>
    <w:rsid w:val="00E205F9"/>
    <w:rsid w:val="00E23151"/>
    <w:rsid w:val="00E61C1E"/>
    <w:rsid w:val="00E71861"/>
    <w:rsid w:val="00ED5C52"/>
    <w:rsid w:val="00EE31B4"/>
    <w:rsid w:val="00F03A30"/>
    <w:rsid w:val="00F341E4"/>
    <w:rsid w:val="00F37804"/>
    <w:rsid w:val="00F41442"/>
    <w:rsid w:val="00F45E12"/>
    <w:rsid w:val="00F659C9"/>
    <w:rsid w:val="00F73CA8"/>
    <w:rsid w:val="00F76E0F"/>
    <w:rsid w:val="00FE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F98849"/>
  <w15:docId w15:val="{31E223B2-A0A9-C341-938F-023A3958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8B05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05DF"/>
    <w:rPr>
      <w:rFonts w:ascii="Times New Roman" w:eastAsia="MyriadPro-Light" w:hAnsi="Times New Roman" w:cs="Times New Roman"/>
      <w:sz w:val="18"/>
      <w:szCs w:val="18"/>
      <w:lang w:bidi="en-US"/>
    </w:rPr>
  </w:style>
  <w:style w:type="character" w:styleId="Hyperlink">
    <w:name w:val="Hyperlink"/>
    <w:basedOn w:val="DefaultParagraphFont"/>
    <w:uiPriority w:val="99"/>
    <w:unhideWhenUsed/>
    <w:rsid w:val="000D52BB"/>
    <w:rPr>
      <w:color w:val="0000FF" w:themeColor="hyperlink"/>
      <w:u w:val="single"/>
    </w:rPr>
  </w:style>
  <w:style w:type="character" w:styleId="UnresolvedMention">
    <w:name w:val="Unresolved Mention"/>
    <w:basedOn w:val="DefaultParagraphFont"/>
    <w:uiPriority w:val="99"/>
    <w:semiHidden/>
    <w:unhideWhenUsed/>
    <w:rsid w:val="000D5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95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841D4-3F57-4BB8-9324-4FFCD4331759}">
  <ds:schemaRefs>
    <ds:schemaRef ds:uri="http://schemas.openxmlformats.org/officeDocument/2006/bibliography"/>
  </ds:schemaRefs>
</ds:datastoreItem>
</file>

<file path=customXml/itemProps2.xml><?xml version="1.0" encoding="utf-8"?>
<ds:datastoreItem xmlns:ds="http://schemas.openxmlformats.org/officeDocument/2006/customXml" ds:itemID="{358E7F29-637B-481A-BB11-8AE2A4057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1A267-C9FB-4377-9FBA-1439994AAA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4D4FB5-A225-480F-A321-7689703B3A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Manufacturer Notes</cp:lastModifiedBy>
  <cp:revision>2</cp:revision>
  <cp:lastPrinted>2020-07-09T11:41:00Z</cp:lastPrinted>
  <dcterms:created xsi:type="dcterms:W3CDTF">2023-03-02T15:53:00Z</dcterms:created>
  <dcterms:modified xsi:type="dcterms:W3CDTF">2023-03-02T15:53:00Z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