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97CDE" w14:textId="406B434B" w:rsidR="00BE5681" w:rsidRDefault="00BE5681" w:rsidP="00BE5681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 xml:space="preserve"> ®</w:t>
      </w:r>
      <w:r>
        <w:rPr>
          <w:color w:val="D2232A"/>
          <w:spacing w:val="-8"/>
          <w:lang w:bidi="en-US"/>
        </w:rPr>
        <w:t xml:space="preserve"> Model HB-200W30</w:t>
      </w:r>
    </w:p>
    <w:p w14:paraId="13D82A7E" w14:textId="77777777" w:rsidR="00BE5681" w:rsidRDefault="00BE5681" w:rsidP="00BE5681">
      <w:pPr>
        <w:pStyle w:val="BodyText"/>
        <w:spacing w:before="5"/>
        <w:rPr>
          <w:rFonts w:ascii="Sabon LT Pro"/>
          <w:sz w:val="13"/>
        </w:rPr>
      </w:pPr>
    </w:p>
    <w:p w14:paraId="66E2CF14" w14:textId="77777777" w:rsidR="00BE5681" w:rsidRDefault="00BE5681" w:rsidP="00BE5681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2F3205" wp14:editId="7B9EB80A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86F55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1E3C7104" w14:textId="77777777" w:rsidR="000A46F6" w:rsidRDefault="000A46F6" w:rsidP="000A46F6">
      <w:pPr>
        <w:pStyle w:val="BodyText"/>
        <w:ind w:firstLine="360"/>
        <w:rPr>
          <w:rFonts w:ascii="Myriad Pro Light" w:hAnsi="Myriad Pro Light" w:cs="Arial"/>
        </w:rPr>
      </w:pPr>
    </w:p>
    <w:p w14:paraId="465F4562" w14:textId="77777777" w:rsidR="00BE5681" w:rsidRPr="004360D1" w:rsidRDefault="00BE5681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0FC87056" w14:textId="77777777" w:rsidR="00760220" w:rsidRPr="004360D1" w:rsidRDefault="00760220" w:rsidP="0076022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178A4A78" w14:textId="77777777" w:rsidR="00760220" w:rsidRPr="004360D1" w:rsidRDefault="00760220" w:rsidP="00467926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2F578C0D" w14:textId="77777777" w:rsidR="00760220" w:rsidRPr="004360D1" w:rsidRDefault="00760220" w:rsidP="00467926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4CA499E0" w14:textId="77777777" w:rsidR="00760220" w:rsidRPr="004360D1" w:rsidRDefault="00760220" w:rsidP="00467926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Bumper Guards</w:t>
      </w:r>
    </w:p>
    <w:p w14:paraId="61B00755" w14:textId="77777777" w:rsidR="00760220" w:rsidRPr="004360D1" w:rsidRDefault="00760220" w:rsidP="00467926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3916235E" w14:textId="77777777" w:rsidR="00760220" w:rsidRPr="004360D1" w:rsidRDefault="00760220" w:rsidP="00467926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Handrails, Corner Guards, Crash Rails, Accent Rails, Wall Covering, Wall Panels, Door Protection; refer to section 10 26 00 “Wall and Door Protection”</w:t>
      </w:r>
    </w:p>
    <w:p w14:paraId="21579EAC" w14:textId="77777777" w:rsidR="00760220" w:rsidRPr="004360D1" w:rsidRDefault="00760220" w:rsidP="00467926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Blocking in walls for fasteners; refer to section 09 22 00 “Supports for Plaster and Gypsum Board”</w:t>
      </w:r>
    </w:p>
    <w:p w14:paraId="396EF7F0" w14:textId="77777777" w:rsidR="00760220" w:rsidRPr="004360D1" w:rsidRDefault="00760220" w:rsidP="0076022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12A88A7" w14:textId="77777777" w:rsidR="00760220" w:rsidRPr="004360D1" w:rsidRDefault="00760220" w:rsidP="00467926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07C9600A" w14:textId="77777777" w:rsidR="00760220" w:rsidRPr="004360D1" w:rsidRDefault="00760220" w:rsidP="00760220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53760C5D" w14:textId="77777777" w:rsidR="00760220" w:rsidRPr="004360D1" w:rsidRDefault="00760220" w:rsidP="00467926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72C5367B" w14:textId="77777777" w:rsidR="00760220" w:rsidRPr="004360D1" w:rsidRDefault="00760220" w:rsidP="00467926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bumper guards. Show methods of attachment to adjoining construction.</w:t>
      </w:r>
    </w:p>
    <w:p w14:paraId="12C7FFB4" w14:textId="77777777" w:rsidR="00760220" w:rsidRPr="004360D1" w:rsidRDefault="00760220" w:rsidP="00467926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verification:</w:t>
      </w:r>
    </w:p>
    <w:p w14:paraId="1DA948FA" w14:textId="1817D082" w:rsidR="00760220" w:rsidRPr="004360D1" w:rsidRDefault="00BE5681" w:rsidP="00467926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6</w:t>
      </w:r>
      <w:r w:rsidR="00760220"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152.4 </w:t>
      </w:r>
      <w:r w:rsidR="00760220"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mm) long sample of each model specified.</w:t>
      </w: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Standard color is black.</w:t>
      </w:r>
    </w:p>
    <w:p w14:paraId="02615539" w14:textId="77777777" w:rsidR="00760220" w:rsidRPr="004360D1" w:rsidRDefault="00760220" w:rsidP="00760220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6B0F1A3C" w14:textId="77777777" w:rsidR="00760220" w:rsidRPr="004360D1" w:rsidRDefault="00760220" w:rsidP="00467926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3D6E6849" w14:textId="77777777" w:rsidR="00760220" w:rsidRPr="004360D1" w:rsidRDefault="00760220" w:rsidP="00467926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4FA38612" w14:textId="77777777" w:rsidR="00760220" w:rsidRPr="004360D1" w:rsidRDefault="00760220" w:rsidP="00467926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gramStart"/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products and a record of successful in-service performance.</w:t>
      </w:r>
    </w:p>
    <w:p w14:paraId="4F5B3A4D" w14:textId="77777777" w:rsidR="00760220" w:rsidRPr="004360D1" w:rsidRDefault="00760220" w:rsidP="00467926">
      <w:pPr>
        <w:pStyle w:val="BodyText"/>
        <w:numPr>
          <w:ilvl w:val="1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79D88D09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3A79626" w14:textId="77777777" w:rsidR="00760220" w:rsidRPr="004360D1" w:rsidRDefault="00760220" w:rsidP="00467926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4F37D74B" w14:textId="77777777" w:rsidR="00760220" w:rsidRPr="004360D1" w:rsidRDefault="00760220" w:rsidP="00467926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2C4B2786" w14:textId="77777777" w:rsidR="00760220" w:rsidRPr="004360D1" w:rsidRDefault="00760220" w:rsidP="00467926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 must be stored flat.</w:t>
      </w:r>
    </w:p>
    <w:p w14:paraId="5A37F9E6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7ACB91" w14:textId="77777777" w:rsidR="00760220" w:rsidRPr="004360D1" w:rsidRDefault="00760220" w:rsidP="00467926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71E03970" w14:textId="4B5A8EA0" w:rsidR="00760220" w:rsidRPr="004360D1" w:rsidRDefault="00760220" w:rsidP="00467926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6C1E76C6" w14:textId="1795105A" w:rsidR="00DC792D" w:rsidRPr="004360D1" w:rsidRDefault="00DC792D" w:rsidP="00DC792D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lastRenderedPageBreak/>
        <w:t>Warranty</w:t>
      </w:r>
    </w:p>
    <w:p w14:paraId="343A20F6" w14:textId="77777777" w:rsidR="00DC792D" w:rsidRPr="004360D1" w:rsidRDefault="00DC792D" w:rsidP="00DC792D">
      <w:pPr>
        <w:widowControl/>
        <w:numPr>
          <w:ilvl w:val="1"/>
          <w:numId w:val="6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4360D1">
        <w:rPr>
          <w:rFonts w:ascii="Myriad Pro Light" w:hAnsi="Myriad Pro Light"/>
          <w:b/>
          <w:bCs/>
        </w:rPr>
        <w:t>Acrovyn 5-year Limited Warranty</w:t>
      </w:r>
    </w:p>
    <w:p w14:paraId="350F3F28" w14:textId="77777777" w:rsidR="00DC792D" w:rsidRPr="004360D1" w:rsidRDefault="00DC792D" w:rsidP="00DC792D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 xml:space="preserve">Applies to Interior Wall Protection orders that </w:t>
      </w:r>
      <w:r w:rsidRPr="004360D1">
        <w:rPr>
          <w:rFonts w:ascii="Myriad Pro Light" w:hAnsi="Myriad Pro Light" w:cs="Arial"/>
          <w:u w:val="single"/>
        </w:rPr>
        <w:t>do not</w:t>
      </w:r>
      <w:r w:rsidRPr="004360D1">
        <w:rPr>
          <w:rFonts w:ascii="Myriad Pro Light" w:hAnsi="Myriad Pro Light" w:cs="Arial"/>
        </w:rPr>
        <w:t xml:space="preserve"> include recommended components or accessories </w:t>
      </w:r>
    </w:p>
    <w:p w14:paraId="24F6A771" w14:textId="77777777" w:rsidR="00DC792D" w:rsidRPr="004360D1" w:rsidRDefault="00DC792D" w:rsidP="00DC792D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>Assemblies = Brackets, Hardware</w:t>
      </w:r>
    </w:p>
    <w:p w14:paraId="25825F96" w14:textId="77777777" w:rsidR="00DC792D" w:rsidRPr="004360D1" w:rsidRDefault="00DC792D" w:rsidP="00DC792D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>Accessories = Primer, Adhesive, Caulk, Trims &amp; Moldings</w:t>
      </w:r>
    </w:p>
    <w:p w14:paraId="1599C68D" w14:textId="77777777" w:rsidR="00DC792D" w:rsidRPr="004360D1" w:rsidRDefault="00DC792D" w:rsidP="00DC792D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  <w:b/>
          <w:bCs/>
        </w:rPr>
        <w:t>Limited Lifetime Systems Warranty</w:t>
      </w:r>
    </w:p>
    <w:p w14:paraId="4762C685" w14:textId="77777777" w:rsidR="00DC792D" w:rsidRPr="004360D1" w:rsidRDefault="00DC792D" w:rsidP="00DC792D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3366B81B" w14:textId="77777777" w:rsidR="00DC792D" w:rsidRPr="004360D1" w:rsidRDefault="00DC792D" w:rsidP="00DC792D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>Assemblies = Brackets, Hardware</w:t>
      </w:r>
    </w:p>
    <w:p w14:paraId="06B1AAD8" w14:textId="4A41964C" w:rsidR="00DC792D" w:rsidRPr="004360D1" w:rsidRDefault="00DC792D" w:rsidP="00DC792D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>Accessories = Primer, Adhesive, Caulk, Trims &amp; Moldings</w:t>
      </w:r>
    </w:p>
    <w:p w14:paraId="512FBA53" w14:textId="292AFE20" w:rsidR="00DC792D" w:rsidRPr="004360D1" w:rsidRDefault="00DC792D" w:rsidP="00DC792D">
      <w:pPr>
        <w:widowControl/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</w:p>
    <w:p w14:paraId="7163E6BE" w14:textId="77777777" w:rsidR="00DC792D" w:rsidRPr="004360D1" w:rsidRDefault="00DC792D" w:rsidP="00DC792D">
      <w:pPr>
        <w:widowControl/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</w:p>
    <w:bookmarkEnd w:id="0"/>
    <w:p w14:paraId="42086DA1" w14:textId="77777777" w:rsidR="00760220" w:rsidRPr="004360D1" w:rsidRDefault="00760220" w:rsidP="0076022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862A1B6" w14:textId="77777777" w:rsidR="00760220" w:rsidRPr="004360D1" w:rsidRDefault="00760220" w:rsidP="0076022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AE2B65B" w14:textId="77777777" w:rsidR="00760220" w:rsidRPr="004360D1" w:rsidRDefault="00760220" w:rsidP="00467926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7409464E" w14:textId="77777777" w:rsidR="00DC792D" w:rsidRPr="004360D1" w:rsidRDefault="00DC792D" w:rsidP="00DC792D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4360D1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4360D1">
          <w:rPr>
            <w:rStyle w:val="Hyperlink"/>
            <w:rFonts w:ascii="Myriad Pro Light" w:hAnsi="Myriad Pro Light" w:cs="Arial"/>
          </w:rPr>
          <w:t>cet@c-sgroup.com</w:t>
        </w:r>
      </w:hyperlink>
    </w:p>
    <w:p w14:paraId="22DB218A" w14:textId="23310810" w:rsidR="00DC792D" w:rsidRPr="004360D1" w:rsidRDefault="00DC792D" w:rsidP="00DC792D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</w:rPr>
      </w:pPr>
      <w:r w:rsidRPr="004360D1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4360D1">
        <w:rPr>
          <w:rFonts w:ascii="Myriad Pro Light" w:hAnsi="Myriad Pro Light" w:cs="Arial"/>
        </w:rPr>
        <w:t>equal</w:t>
      </w:r>
      <w:proofErr w:type="gramEnd"/>
      <w:r w:rsidRPr="004360D1">
        <w:rPr>
          <w:rFonts w:ascii="Myriad Pro Light" w:hAnsi="Myriad Pro Light" w:cs="Arial"/>
        </w:rPr>
        <w:t xml:space="preserve"> by Architect/Owner</w:t>
      </w:r>
      <w:r w:rsidR="00FD6089" w:rsidRPr="004360D1">
        <w:rPr>
          <w:rFonts w:ascii="Myriad Pro Light" w:hAnsi="Myriad Pro Light" w:cs="Arial"/>
        </w:rPr>
        <w:t xml:space="preserve">. </w:t>
      </w:r>
    </w:p>
    <w:p w14:paraId="6AABE32B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F36E91F" w14:textId="51CE64EC" w:rsidR="00760220" w:rsidRPr="004360D1" w:rsidRDefault="00BE5681" w:rsidP="00467926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60220"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89A37CE" w14:textId="77777777" w:rsidR="00760220" w:rsidRPr="004360D1" w:rsidRDefault="00760220" w:rsidP="00467926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Rubber: To be </w:t>
      </w:r>
      <w:r w:rsidRPr="004360D1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ethylene propylene diene monomer</w:t>
      </w:r>
      <w:r w:rsidRPr="004360D1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(</w:t>
      </w: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EPDM) rubber.</w:t>
      </w:r>
    </w:p>
    <w:p w14:paraId="2F5BC91B" w14:textId="77777777" w:rsidR="00760220" w:rsidRPr="004360D1" w:rsidRDefault="00760220" w:rsidP="00467926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necessary </w:t>
      </w:r>
      <w:proofErr w:type="gramStart"/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be supplied by the manufacturer.</w:t>
      </w:r>
    </w:p>
    <w:p w14:paraId="6F3EE088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A38A56F" w14:textId="3DEED21B" w:rsidR="00760220" w:rsidRPr="004360D1" w:rsidRDefault="00BE5681" w:rsidP="00467926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60220"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Bumper Guards</w:t>
      </w:r>
    </w:p>
    <w:p w14:paraId="4A2F800B" w14:textId="77777777" w:rsidR="00760220" w:rsidRPr="004360D1" w:rsidRDefault="00760220" w:rsidP="00467926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Heavy duty rubber bumper guards to be CS Acrovyn: Surface mounted guards to be EPDM rubber.</w:t>
      </w:r>
    </w:p>
    <w:p w14:paraId="1B501558" w14:textId="77777777" w:rsidR="00760220" w:rsidRPr="004360D1" w:rsidRDefault="00760220" w:rsidP="00467926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HB-200W</w:t>
      </w:r>
      <w:proofErr w:type="gramStart"/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30  Rubber</w:t>
      </w:r>
      <w:proofErr w:type="gramEnd"/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bumper guard 7 11/16" (196.0mm) high x 1 3/16" (30.0mm) thick supplied in Black. Mounted with stainless steel screws. Optional reflective accent strip available.</w:t>
      </w:r>
    </w:p>
    <w:p w14:paraId="6A4F814C" w14:textId="29F52DE7" w:rsidR="00760220" w:rsidRPr="004360D1" w:rsidRDefault="00BE5681" w:rsidP="00467926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60220"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07202085" w14:textId="77777777" w:rsidR="00760220" w:rsidRPr="004360D1" w:rsidRDefault="00760220" w:rsidP="00467926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768C54F9" w14:textId="77777777" w:rsidR="00760220" w:rsidRPr="004360D1" w:rsidRDefault="00760220" w:rsidP="0076022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0A4B951" w14:textId="77777777" w:rsidR="00760220" w:rsidRPr="004360D1" w:rsidRDefault="00760220" w:rsidP="00760220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 </w:t>
      </w:r>
    </w:p>
    <w:p w14:paraId="4A65F86B" w14:textId="77777777" w:rsidR="00760220" w:rsidRPr="004360D1" w:rsidRDefault="00760220" w:rsidP="00467926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44F81037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7B92F022" w14:textId="77777777" w:rsidR="00760220" w:rsidRPr="004360D1" w:rsidRDefault="00760220" w:rsidP="00467926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4F13469B" w14:textId="77777777" w:rsidR="00760220" w:rsidRPr="004360D1" w:rsidRDefault="00760220" w:rsidP="00760220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18884B2" w14:textId="77777777" w:rsidR="00760220" w:rsidRPr="004360D1" w:rsidRDefault="00760220" w:rsidP="00467926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5D577914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7FCCDAFD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70FA1D3C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640746B" w14:textId="58C8C9DE" w:rsidR="00760220" w:rsidRPr="004360D1" w:rsidRDefault="00BE5681" w:rsidP="00467926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60220"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31BEFCD2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and the required field verified dimensions.</w:t>
      </w:r>
    </w:p>
    <w:p w14:paraId="06F5D6DD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Use only approved mounting hardware and locating all components firmly into position, level and plumb.</w:t>
      </w:r>
    </w:p>
    <w:p w14:paraId="20409635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8CF3263" w14:textId="6D778FF9" w:rsidR="00760220" w:rsidRPr="004360D1" w:rsidRDefault="00BE5681" w:rsidP="00467926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60220"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6FCCF693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material in accordance with manufacturer’s recommended cleaning method.</w:t>
      </w:r>
    </w:p>
    <w:p w14:paraId="251C53D9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4AC97BC8" w14:textId="77777777" w:rsidR="00760220" w:rsidRPr="004360D1" w:rsidRDefault="00760220" w:rsidP="00760220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E9E7A3B" w14:textId="1EDB2936" w:rsidR="00760220" w:rsidRPr="004360D1" w:rsidRDefault="00BE5681" w:rsidP="00467926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760220" w:rsidRPr="004360D1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10C3E35B" w14:textId="77777777" w:rsidR="00760220" w:rsidRPr="004360D1" w:rsidRDefault="00760220" w:rsidP="00467926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4360D1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45F5DD32" w14:textId="77777777" w:rsidR="00760220" w:rsidRPr="004360D1" w:rsidRDefault="00760220" w:rsidP="00760220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433976B" w14:textId="77777777" w:rsidR="00467C80" w:rsidRPr="004360D1" w:rsidRDefault="00467C80" w:rsidP="003152DA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4360D1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14813" w14:textId="77777777" w:rsidR="003478F1" w:rsidRDefault="003478F1">
      <w:r>
        <w:separator/>
      </w:r>
    </w:p>
  </w:endnote>
  <w:endnote w:type="continuationSeparator" w:id="0">
    <w:p w14:paraId="4946B27F" w14:textId="77777777" w:rsidR="003478F1" w:rsidRDefault="0034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D72E3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75DA06CE" wp14:editId="48440EC3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45FB4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08884261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6E672960" w14:textId="0406D66C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BE568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A06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21745FB4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08884261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6E672960" w14:textId="0406D66C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BE568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5F7277A" wp14:editId="25B26EF4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6FD04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02B5811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7277A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70D6FD04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02B5811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9575564" wp14:editId="3673B37F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0FB9E4A2" wp14:editId="6984D7FE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6E34E1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E1C3F" w14:textId="77777777" w:rsidR="003478F1" w:rsidRDefault="003478F1">
      <w:r>
        <w:separator/>
      </w:r>
    </w:p>
  </w:footnote>
  <w:footnote w:type="continuationSeparator" w:id="0">
    <w:p w14:paraId="0CE64590" w14:textId="77777777" w:rsidR="003478F1" w:rsidRDefault="00347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1F353" w14:textId="77777777" w:rsidR="00BE5681" w:rsidRDefault="00BE5681" w:rsidP="00BE568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61E08680" w14:textId="77777777" w:rsidR="00BE5681" w:rsidRDefault="00BE5681" w:rsidP="00BE5681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D94C40C" w14:textId="77777777" w:rsidR="00BE5681" w:rsidRDefault="00BE5681" w:rsidP="00BE5681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74A440" wp14:editId="31CDF847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ABA48" w14:textId="77777777" w:rsidR="00BE5681" w:rsidRPr="006B2881" w:rsidRDefault="00BE5681" w:rsidP="00BE5681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74A4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06ABA48" w14:textId="77777777" w:rsidR="00BE5681" w:rsidRPr="006B2881" w:rsidRDefault="00BE5681" w:rsidP="00BE5681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4F32019C" w14:textId="77777777" w:rsidR="00BE5681" w:rsidRDefault="00BE5681" w:rsidP="00BE5681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BA8B24" wp14:editId="2078CBA2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942BC" w14:textId="77777777" w:rsidR="00BE5681" w:rsidRPr="00D622CA" w:rsidRDefault="00BE5681" w:rsidP="00BE5681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BA8B24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297942BC" w14:textId="77777777" w:rsidR="00BE5681" w:rsidRPr="00D622CA" w:rsidRDefault="00BE5681" w:rsidP="00BE5681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9D14D4F" w14:textId="41CE16A5" w:rsidR="002C056E" w:rsidRPr="00BE5681" w:rsidRDefault="002C056E" w:rsidP="00BE5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515076018">
    <w:abstractNumId w:val="4"/>
  </w:num>
  <w:num w:numId="2" w16cid:durableId="2033335380">
    <w:abstractNumId w:val="3"/>
  </w:num>
  <w:num w:numId="3" w16cid:durableId="1842621789">
    <w:abstractNumId w:val="5"/>
  </w:num>
  <w:num w:numId="4" w16cid:durableId="802695444">
    <w:abstractNumId w:val="1"/>
  </w:num>
  <w:num w:numId="5" w16cid:durableId="2030334111">
    <w:abstractNumId w:val="2"/>
  </w:num>
  <w:num w:numId="6" w16cid:durableId="1667977465">
    <w:abstractNumId w:val="6"/>
  </w:num>
  <w:num w:numId="7" w16cid:durableId="1013455279">
    <w:abstractNumId w:val="7"/>
  </w:num>
  <w:num w:numId="8" w16cid:durableId="205071936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B5F42"/>
    <w:rsid w:val="002C056E"/>
    <w:rsid w:val="00307403"/>
    <w:rsid w:val="003152DA"/>
    <w:rsid w:val="003478F1"/>
    <w:rsid w:val="00371C6E"/>
    <w:rsid w:val="003A7126"/>
    <w:rsid w:val="003E6075"/>
    <w:rsid w:val="004360D1"/>
    <w:rsid w:val="00467926"/>
    <w:rsid w:val="00467C80"/>
    <w:rsid w:val="004B1534"/>
    <w:rsid w:val="004C6324"/>
    <w:rsid w:val="004E4529"/>
    <w:rsid w:val="00527D5E"/>
    <w:rsid w:val="0053255A"/>
    <w:rsid w:val="005E21A0"/>
    <w:rsid w:val="005F6F68"/>
    <w:rsid w:val="00690CC3"/>
    <w:rsid w:val="00697EBF"/>
    <w:rsid w:val="006A7BD0"/>
    <w:rsid w:val="006C02EC"/>
    <w:rsid w:val="006D1EF0"/>
    <w:rsid w:val="006F5499"/>
    <w:rsid w:val="00705CCF"/>
    <w:rsid w:val="00730E54"/>
    <w:rsid w:val="00750E6B"/>
    <w:rsid w:val="00760220"/>
    <w:rsid w:val="0078059C"/>
    <w:rsid w:val="007836C4"/>
    <w:rsid w:val="007A78A9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8F53E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074C2"/>
    <w:rsid w:val="00B17722"/>
    <w:rsid w:val="00B32912"/>
    <w:rsid w:val="00B42C4E"/>
    <w:rsid w:val="00B46C41"/>
    <w:rsid w:val="00B65EA5"/>
    <w:rsid w:val="00B760A5"/>
    <w:rsid w:val="00BB677C"/>
    <w:rsid w:val="00BD4B29"/>
    <w:rsid w:val="00BE5681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F53F4"/>
    <w:rsid w:val="00D02740"/>
    <w:rsid w:val="00D34D9D"/>
    <w:rsid w:val="00D54F80"/>
    <w:rsid w:val="00D608B6"/>
    <w:rsid w:val="00D622CA"/>
    <w:rsid w:val="00D72724"/>
    <w:rsid w:val="00DC792D"/>
    <w:rsid w:val="00DD267A"/>
    <w:rsid w:val="00DE2049"/>
    <w:rsid w:val="00E205F9"/>
    <w:rsid w:val="00E23151"/>
    <w:rsid w:val="00E25A88"/>
    <w:rsid w:val="00E71861"/>
    <w:rsid w:val="00ED5C52"/>
    <w:rsid w:val="00ED7DD5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  <w:rsid w:val="00FD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EA3D5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E5681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BE5681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BE5681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41ECD-C5AC-4087-921D-68F6869D7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6B482D-55FF-467C-918F-6D15853253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E7449E-56A2-4719-89DC-C885690182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29DD7D-15E2-433B-8AA5-6905AB1A2D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2024-07-02T14:35:00Z</cp:lastPrinted>
  <dcterms:created xsi:type="dcterms:W3CDTF">2024-07-09T14:32:00Z</dcterms:created>
  <dcterms:modified xsi:type="dcterms:W3CDTF">2024-07-09T14:32:00Z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