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F973F" w14:textId="77CF0100" w:rsidR="008A7E97" w:rsidRDefault="008A7E97" w:rsidP="008A7E97">
      <w:pPr>
        <w:pStyle w:val="Title"/>
        <w:ind w:left="0"/>
      </w:pPr>
      <w:r>
        <w:rPr>
          <w:color w:val="D2232A"/>
          <w:spacing w:val="-8"/>
          <w:lang w:bidi="en-US"/>
        </w:rPr>
        <w:t xml:space="preserve">CS </w:t>
      </w:r>
      <w:r w:rsidRPr="006B2881">
        <w:rPr>
          <w:color w:val="D2232A"/>
          <w:spacing w:val="-8"/>
          <w:lang w:bidi="en-US"/>
        </w:rPr>
        <w:t>Acrovyn</w:t>
      </w:r>
      <w:r w:rsidRPr="007102E4">
        <w:rPr>
          <w:rFonts w:ascii="Myriad Pro Light" w:hAnsi="Myriad Pro Light" w:cs="Arial"/>
          <w:color w:val="C00000"/>
          <w:vertAlign w:val="superscript"/>
        </w:rPr>
        <w:t xml:space="preserve"> ®</w:t>
      </w:r>
      <w:r>
        <w:rPr>
          <w:color w:val="D2232A"/>
          <w:spacing w:val="-8"/>
          <w:lang w:bidi="en-US"/>
        </w:rPr>
        <w:t xml:space="preserve"> Model </w:t>
      </w:r>
      <w:r w:rsidR="002D07E4">
        <w:rPr>
          <w:color w:val="D2232A"/>
          <w:spacing w:val="-8"/>
          <w:lang w:bidi="en-US"/>
        </w:rPr>
        <w:t>P-OW</w:t>
      </w:r>
      <w:r w:rsidR="002C09C4">
        <w:rPr>
          <w:color w:val="D2232A"/>
          <w:spacing w:val="-8"/>
          <w:lang w:bidi="en-US"/>
        </w:rPr>
        <w:t>M</w:t>
      </w:r>
      <w:r w:rsidR="00E629CD">
        <w:rPr>
          <w:color w:val="D2232A"/>
          <w:spacing w:val="-8"/>
          <w:lang w:bidi="en-US"/>
        </w:rPr>
        <w:t>/P-RWA</w:t>
      </w:r>
    </w:p>
    <w:p w14:paraId="247A2281" w14:textId="77777777" w:rsidR="008A7E97" w:rsidRDefault="008A7E97" w:rsidP="008A7E97">
      <w:pPr>
        <w:pStyle w:val="BodyText"/>
        <w:spacing w:before="5"/>
        <w:rPr>
          <w:rFonts w:ascii="Sabon LT Pro"/>
          <w:sz w:val="13"/>
        </w:rPr>
      </w:pPr>
    </w:p>
    <w:p w14:paraId="7C8A87CD" w14:textId="77777777" w:rsidR="008A7E97" w:rsidRDefault="008A7E97" w:rsidP="008A7E97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C85CFAA" wp14:editId="747C846C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AFD69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00</w:t>
      </w:r>
    </w:p>
    <w:p w14:paraId="4B8F43D8" w14:textId="77777777" w:rsidR="00C20E42" w:rsidRDefault="00C20E42" w:rsidP="008A7E97">
      <w:pPr>
        <w:spacing w:before="18"/>
        <w:rPr>
          <w:rFonts w:ascii="Myriad Pro Light" w:hAnsi="Myriad Pro Light"/>
          <w:color w:val="231F20"/>
        </w:rPr>
      </w:pPr>
    </w:p>
    <w:p w14:paraId="3D65D0E9" w14:textId="77777777" w:rsidR="00A125D0" w:rsidRPr="00A125D0" w:rsidRDefault="00A125D0" w:rsidP="00A125D0">
      <w:pPr>
        <w:pStyle w:val="Heading1"/>
        <w:ind w:left="90" w:firstLine="97"/>
        <w:rPr>
          <w:rFonts w:ascii="Myriad Pro Light" w:hAnsi="Myriad Pro Light" w:cs="Arial"/>
          <w:b/>
          <w:sz w:val="22"/>
        </w:rPr>
      </w:pPr>
      <w:r w:rsidRPr="00A125D0">
        <w:rPr>
          <w:rFonts w:ascii="Myriad Pro Light" w:hAnsi="Myriad Pro Light" w:cs="Arial"/>
          <w:b/>
          <w:sz w:val="22"/>
        </w:rPr>
        <w:t>CS Acrovyn</w:t>
      </w:r>
      <w:r w:rsidRPr="00A125D0">
        <w:rPr>
          <w:rFonts w:ascii="Myriad Pro Light" w:hAnsi="Myriad Pro Light" w:cs="Arial"/>
          <w:b/>
          <w:sz w:val="22"/>
          <w:vertAlign w:val="superscript"/>
        </w:rPr>
        <w:t>®</w:t>
      </w:r>
      <w:r w:rsidRPr="00A125D0">
        <w:rPr>
          <w:rFonts w:ascii="Myriad Pro Light" w:hAnsi="Myriad Pro Light" w:cs="Arial"/>
          <w:b/>
          <w:sz w:val="22"/>
        </w:rPr>
        <w:t xml:space="preserve"> Models P-OWM, P-RWM and P-RWMSS</w:t>
      </w:r>
    </w:p>
    <w:p w14:paraId="060C4EB8" w14:textId="77777777" w:rsidR="00A125D0" w:rsidRPr="00A125D0" w:rsidRDefault="00A125D0" w:rsidP="00A125D0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213494AE" w14:textId="77777777" w:rsidR="00A125D0" w:rsidRPr="00A125D0" w:rsidRDefault="00A125D0" w:rsidP="00A125D0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793894A6" w14:textId="77777777" w:rsidR="00A125D0" w:rsidRPr="00A125D0" w:rsidRDefault="00A125D0" w:rsidP="00A125D0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0AABA26A" w14:textId="77777777" w:rsidR="00A125D0" w:rsidRPr="00A125D0" w:rsidRDefault="00A125D0" w:rsidP="00A125D0">
      <w:pPr>
        <w:pStyle w:val="BodyText"/>
        <w:numPr>
          <w:ilvl w:val="0"/>
          <w:numId w:val="9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75826497" w14:textId="77777777" w:rsidR="00A125D0" w:rsidRPr="00A125D0" w:rsidRDefault="00A125D0" w:rsidP="00A125D0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This section includes the following types of wall protection </w:t>
      </w:r>
      <w:proofErr w:type="gramStart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systems</w:t>
      </w:r>
      <w:proofErr w:type="gramEnd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:</w:t>
      </w:r>
    </w:p>
    <w:p w14:paraId="2659FBE1" w14:textId="77777777" w:rsidR="00A125D0" w:rsidRPr="00A125D0" w:rsidRDefault="00A125D0" w:rsidP="00A125D0">
      <w:pPr>
        <w:pStyle w:val="BodyText"/>
        <w:numPr>
          <w:ilvl w:val="2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Handrails</w:t>
      </w:r>
    </w:p>
    <w:p w14:paraId="6520A680" w14:textId="77777777" w:rsidR="00A125D0" w:rsidRPr="00A125D0" w:rsidRDefault="00A125D0" w:rsidP="00A125D0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30A06C72" w14:textId="77777777" w:rsidR="00A125D0" w:rsidRPr="00A125D0" w:rsidRDefault="00A125D0" w:rsidP="00A125D0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Corner Guards, Bumper Guards, Crash Rails, Accent Rails, Wall Covering, Wall Panels, Door Protection; refer to section 10 26 00 “Wall and Door Protection”</w:t>
      </w:r>
    </w:p>
    <w:p w14:paraId="156D1321" w14:textId="77777777" w:rsidR="00A125D0" w:rsidRPr="00A125D0" w:rsidRDefault="00A125D0" w:rsidP="00A125D0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Blocking in walls for fasteners; refer to section 09 22 00 “Supports for Plaster and Gypsum Board”</w:t>
      </w:r>
    </w:p>
    <w:p w14:paraId="148397EE" w14:textId="77777777" w:rsidR="00A125D0" w:rsidRPr="00A125D0" w:rsidRDefault="00A125D0" w:rsidP="00A125D0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7684F1E" w14:textId="77777777" w:rsidR="00A125D0" w:rsidRPr="00A125D0" w:rsidRDefault="00A125D0" w:rsidP="00A125D0">
      <w:pPr>
        <w:pStyle w:val="BodyText"/>
        <w:numPr>
          <w:ilvl w:val="0"/>
          <w:numId w:val="9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17AFFA95" w14:textId="77777777" w:rsidR="00A125D0" w:rsidRPr="00A125D0" w:rsidRDefault="00A125D0" w:rsidP="00A125D0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BOCA, OSHA, Life Safety, OSHPD and ADA)</w:t>
      </w:r>
    </w:p>
    <w:p w14:paraId="552CE0F2" w14:textId="77777777" w:rsidR="00A125D0" w:rsidRPr="00A125D0" w:rsidRDefault="00A125D0" w:rsidP="00A125D0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35BE944F" w14:textId="77777777" w:rsidR="00A125D0" w:rsidRPr="00A125D0" w:rsidRDefault="00A125D0" w:rsidP="00A125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B4C5FDB" w14:textId="77777777" w:rsidR="00A125D0" w:rsidRPr="00A125D0" w:rsidRDefault="00A125D0" w:rsidP="00A125D0">
      <w:pPr>
        <w:pStyle w:val="BodyText"/>
        <w:numPr>
          <w:ilvl w:val="0"/>
          <w:numId w:val="9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6C06477F" w14:textId="77777777" w:rsidR="00A125D0" w:rsidRPr="00A125D0" w:rsidRDefault="00A125D0" w:rsidP="00A125D0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47F1C58D" w14:textId="77777777" w:rsidR="00A125D0" w:rsidRPr="00A125D0" w:rsidRDefault="00A125D0" w:rsidP="00A125D0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21349A27" w14:textId="77777777" w:rsidR="00A125D0" w:rsidRPr="00A125D0" w:rsidRDefault="00A125D0" w:rsidP="00A125D0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Shop drawings </w:t>
      </w:r>
      <w:proofErr w:type="gramStart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showing</w:t>
      </w:r>
      <w:proofErr w:type="gramEnd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locations, extent and installation details of handrails. Show methods of attachment to adjoining construction.</w:t>
      </w:r>
    </w:p>
    <w:p w14:paraId="7A0A7B2B" w14:textId="77777777" w:rsidR="00A125D0" w:rsidRPr="00A125D0" w:rsidRDefault="00A125D0" w:rsidP="00A125D0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finish and end cap attachment and alignment:</w:t>
      </w:r>
    </w:p>
    <w:p w14:paraId="7F2418E1" w14:textId="77777777" w:rsidR="00A125D0" w:rsidRPr="00A125D0" w:rsidRDefault="00A125D0" w:rsidP="00A125D0">
      <w:pPr>
        <w:pStyle w:val="BodyText"/>
        <w:numPr>
          <w:ilvl w:val="2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12" (304.8mm) long sample of each model specified including end cap.</w:t>
      </w:r>
    </w:p>
    <w:p w14:paraId="26DB5E1C" w14:textId="77777777" w:rsidR="00A125D0" w:rsidRPr="00A125D0" w:rsidRDefault="00A125D0" w:rsidP="00A125D0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test reports from a qualified independent testing laboratory showing compliance of each component with requirements indicated.</w:t>
      </w:r>
    </w:p>
    <w:p w14:paraId="48B62114" w14:textId="77777777" w:rsidR="00A125D0" w:rsidRPr="00A125D0" w:rsidRDefault="00A125D0" w:rsidP="00A125D0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0E1FCBFE" w14:textId="77777777" w:rsidR="00A125D0" w:rsidRPr="00A125D0" w:rsidRDefault="00A125D0" w:rsidP="00A125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4E18CF0" w14:textId="77777777" w:rsidR="00A125D0" w:rsidRPr="00A125D0" w:rsidRDefault="00A125D0" w:rsidP="00A125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BE8BFD6" w14:textId="77777777" w:rsidR="00A125D0" w:rsidRPr="00A125D0" w:rsidRDefault="00A125D0" w:rsidP="00A125D0">
      <w:pPr>
        <w:pStyle w:val="BodyText"/>
        <w:numPr>
          <w:ilvl w:val="0"/>
          <w:numId w:val="9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Quality Assurance</w:t>
      </w:r>
    </w:p>
    <w:p w14:paraId="7B1436E7" w14:textId="77777777" w:rsidR="00A125D0" w:rsidRPr="00A125D0" w:rsidRDefault="00A125D0" w:rsidP="00A125D0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spellStart"/>
      <w:proofErr w:type="gramStart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</w:t>
      </w:r>
      <w:proofErr w:type="spellEnd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installation of systems similar in complexity to those required for this project.</w:t>
      </w:r>
    </w:p>
    <w:p w14:paraId="518B24AB" w14:textId="77777777" w:rsidR="00A125D0" w:rsidRPr="00A125D0" w:rsidRDefault="00A125D0" w:rsidP="00A125D0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Manufacturer’s qualifications: Not less than 5 </w:t>
      </w:r>
      <w:proofErr w:type="spellStart"/>
      <w:proofErr w:type="gramStart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</w:t>
      </w:r>
      <w:proofErr w:type="spellEnd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production of specified products and a record of successful in-service performance.</w:t>
      </w:r>
    </w:p>
    <w:p w14:paraId="620A8B90" w14:textId="77777777" w:rsidR="00A125D0" w:rsidRPr="00A125D0" w:rsidRDefault="00A125D0" w:rsidP="00A125D0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Code compliance: Assemblies should conform to all applicable codes including IBC, UBC, SBCCI, BOCA, OSHA, Life Safety, OSHPD and ADA.</w:t>
      </w:r>
    </w:p>
    <w:p w14:paraId="4998EC2D" w14:textId="77777777" w:rsidR="00A125D0" w:rsidRPr="00A125D0" w:rsidRDefault="00A125D0" w:rsidP="00A125D0">
      <w:pPr>
        <w:pStyle w:val="BodyText"/>
        <w:numPr>
          <w:ilvl w:val="1"/>
          <w:numId w:val="2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Fire performance characteristics: Provide wood and metal components tested in accordance with ASTM E84 for Class A/1 fire characteristics.</w:t>
      </w:r>
    </w:p>
    <w:p w14:paraId="0AA96486" w14:textId="77777777" w:rsidR="00A125D0" w:rsidRPr="00A125D0" w:rsidRDefault="00A125D0" w:rsidP="00A125D0">
      <w:pPr>
        <w:pStyle w:val="BodyText"/>
        <w:numPr>
          <w:ilvl w:val="1"/>
          <w:numId w:val="2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Impact Strength: Provide assembled wall protection units that have been tested in accordance with the applicable provisions of ASTM F476.</w:t>
      </w:r>
    </w:p>
    <w:p w14:paraId="1F822AEB" w14:textId="77777777" w:rsidR="00A125D0" w:rsidRPr="00A125D0" w:rsidRDefault="00A125D0" w:rsidP="00A125D0">
      <w:pPr>
        <w:pStyle w:val="BodyText"/>
        <w:numPr>
          <w:ilvl w:val="1"/>
          <w:numId w:val="2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Single source responsibility: Provide all components of the wall protection system manufactured by the </w:t>
      </w: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same company to ensure compatibility of color, texture and physical properties.</w:t>
      </w:r>
    </w:p>
    <w:p w14:paraId="5FB542B9" w14:textId="77777777" w:rsidR="00A125D0" w:rsidRPr="00A125D0" w:rsidRDefault="00A125D0" w:rsidP="00A125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7CDACBE" w14:textId="77777777" w:rsidR="00A125D0" w:rsidRPr="00A125D0" w:rsidRDefault="00A125D0" w:rsidP="00A125D0">
      <w:pPr>
        <w:pStyle w:val="BodyText"/>
        <w:numPr>
          <w:ilvl w:val="0"/>
          <w:numId w:val="26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3868C054" w14:textId="77777777" w:rsidR="00A125D0" w:rsidRPr="00A125D0" w:rsidRDefault="00A125D0" w:rsidP="00A125D0">
      <w:pPr>
        <w:pStyle w:val="BodyText"/>
        <w:numPr>
          <w:ilvl w:val="1"/>
          <w:numId w:val="2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25A71F0C" w14:textId="77777777" w:rsidR="00A125D0" w:rsidRPr="00A125D0" w:rsidRDefault="00A125D0" w:rsidP="00A125D0">
      <w:pPr>
        <w:pStyle w:val="BodyText"/>
        <w:numPr>
          <w:ilvl w:val="1"/>
          <w:numId w:val="2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Store materials in original, undamaged packaging in a cool, dry place out of direct sunlight and exposure to the elements. A minimum room temperature of 40°F (4°C) and a maximum of 100°F (38°C) should be maintained.</w:t>
      </w:r>
    </w:p>
    <w:p w14:paraId="175EE29C" w14:textId="77777777" w:rsidR="00A125D0" w:rsidRPr="00A125D0" w:rsidRDefault="00A125D0" w:rsidP="00A125D0">
      <w:pPr>
        <w:pStyle w:val="BodyText"/>
        <w:numPr>
          <w:ilvl w:val="1"/>
          <w:numId w:val="2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 must be stored flat.</w:t>
      </w:r>
    </w:p>
    <w:p w14:paraId="2E282695" w14:textId="77777777" w:rsidR="00A125D0" w:rsidRPr="00A125D0" w:rsidRDefault="00A125D0" w:rsidP="00A125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55CE68A" w14:textId="77777777" w:rsidR="00A125D0" w:rsidRPr="00A125D0" w:rsidRDefault="00A125D0" w:rsidP="00A125D0">
      <w:pPr>
        <w:pStyle w:val="BodyText"/>
        <w:numPr>
          <w:ilvl w:val="0"/>
          <w:numId w:val="2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68050FC0" w14:textId="77777777" w:rsidR="00A125D0" w:rsidRPr="00A125D0" w:rsidRDefault="00A125D0" w:rsidP="00A125D0">
      <w:pPr>
        <w:pStyle w:val="BodyText"/>
        <w:numPr>
          <w:ilvl w:val="1"/>
          <w:numId w:val="2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acclimated in an environment of 65°-75°F (18°-24°C) for at least 24 hours prior to beginning the installation.</w:t>
      </w:r>
    </w:p>
    <w:p w14:paraId="253A2DDD" w14:textId="77777777" w:rsidR="00A125D0" w:rsidRPr="00A125D0" w:rsidRDefault="00A125D0" w:rsidP="00A125D0">
      <w:pPr>
        <w:pStyle w:val="BodyText"/>
        <w:numPr>
          <w:ilvl w:val="1"/>
          <w:numId w:val="2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Installation areas must be enclosed and weatherproofed before installation commences.</w:t>
      </w:r>
    </w:p>
    <w:p w14:paraId="43FE4D74" w14:textId="77777777" w:rsidR="00A125D0" w:rsidRPr="00A125D0" w:rsidRDefault="00A125D0" w:rsidP="00A125D0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DEE30A3" w14:textId="77777777" w:rsidR="00A125D0" w:rsidRPr="00A125D0" w:rsidRDefault="00A125D0" w:rsidP="00A125D0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05CC9A5C" w14:textId="77777777" w:rsidR="00A125D0" w:rsidRPr="00A125D0" w:rsidRDefault="00A125D0" w:rsidP="00A125D0">
      <w:pPr>
        <w:pStyle w:val="BodyText"/>
        <w:numPr>
          <w:ilvl w:val="0"/>
          <w:numId w:val="10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154A774B" w14:textId="77777777" w:rsidR="00A125D0" w:rsidRPr="00A125D0" w:rsidRDefault="00A125D0" w:rsidP="00A125D0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Interior surface protection products specified herein and installed on the submittal drawings shall be manufactured by Construction Specialties, Inc.</w:t>
      </w:r>
    </w:p>
    <w:p w14:paraId="64CF30BD" w14:textId="77777777" w:rsidR="00A125D0" w:rsidRPr="00A125D0" w:rsidRDefault="00A125D0" w:rsidP="00A125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B8DC136" w14:textId="77777777" w:rsidR="00A125D0" w:rsidRPr="00A125D0" w:rsidRDefault="00A125D0" w:rsidP="00A125D0">
      <w:pPr>
        <w:pStyle w:val="BodyText"/>
        <w:numPr>
          <w:ilvl w:val="0"/>
          <w:numId w:val="10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083A2CCE" w14:textId="77777777" w:rsidR="00A125D0" w:rsidRPr="00A125D0" w:rsidRDefault="00A125D0" w:rsidP="00A125D0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Solid Wood Components: Shall be manufactured from plain sawn, FAS grade hardwood, kiln dried to a moisture content of 6% to 10%.</w:t>
      </w:r>
    </w:p>
    <w:p w14:paraId="3AD59BCD" w14:textId="77777777" w:rsidR="00A125D0" w:rsidRPr="00A125D0" w:rsidRDefault="00A125D0" w:rsidP="00A125D0">
      <w:pPr>
        <w:pStyle w:val="BodyText"/>
        <w:numPr>
          <w:ilvl w:val="1"/>
          <w:numId w:val="18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Aluminum: Extruded aluminum should be 6063-T6 alloy Crash rail to be nominal .080" (2.03mm) thickness. Minimum strength and durability properties as specified in ASTM B221.</w:t>
      </w:r>
    </w:p>
    <w:p w14:paraId="2FC6CD75" w14:textId="77777777" w:rsidR="00A125D0" w:rsidRPr="00A125D0" w:rsidRDefault="00A125D0" w:rsidP="00A125D0">
      <w:pPr>
        <w:pStyle w:val="BodyText"/>
        <w:numPr>
          <w:ilvl w:val="1"/>
          <w:numId w:val="18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Stainless Steel: Cast brackets to be type 304 alloy with #4 satin finish.</w:t>
      </w:r>
    </w:p>
    <w:p w14:paraId="78C4CE01" w14:textId="77777777" w:rsidR="00A125D0" w:rsidRPr="00A125D0" w:rsidRDefault="00A125D0" w:rsidP="00A125D0">
      <w:pPr>
        <w:pStyle w:val="BodyText"/>
        <w:numPr>
          <w:ilvl w:val="1"/>
          <w:numId w:val="18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Fasteners: All fasteners to be non-corrosive and compatible with aluminum retainers.  All necessary fasteners </w:t>
      </w:r>
      <w:proofErr w:type="gramStart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to</w:t>
      </w:r>
      <w:proofErr w:type="gramEnd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be supplied by the manufacturer.</w:t>
      </w:r>
    </w:p>
    <w:p w14:paraId="311FE7A9" w14:textId="77777777" w:rsidR="00A125D0" w:rsidRPr="00A125D0" w:rsidRDefault="00A125D0" w:rsidP="00A125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0071C6E" w14:textId="77777777" w:rsidR="00A125D0" w:rsidRPr="00A125D0" w:rsidRDefault="00A125D0" w:rsidP="00A125D0">
      <w:pPr>
        <w:pStyle w:val="BodyText"/>
        <w:numPr>
          <w:ilvl w:val="0"/>
          <w:numId w:val="18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Handrails</w:t>
      </w:r>
    </w:p>
    <w:p w14:paraId="1BDA803B" w14:textId="77777777" w:rsidR="00A125D0" w:rsidRPr="00A125D0" w:rsidRDefault="00A125D0" w:rsidP="00A125D0">
      <w:pPr>
        <w:pStyle w:val="BodyText"/>
        <w:numPr>
          <w:ilvl w:val="1"/>
          <w:numId w:val="1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Handrails to be CS Acrovyn: Surface mounted handrail and crash rail configuration with end caps returning to the wall. Attachment hardware shall be appropriate for wall construction.</w:t>
      </w:r>
    </w:p>
    <w:p w14:paraId="287609DD" w14:textId="77777777" w:rsidR="00A125D0" w:rsidRPr="00A125D0" w:rsidRDefault="00A125D0" w:rsidP="00A125D0">
      <w:pPr>
        <w:pStyle w:val="BodyText"/>
        <w:numPr>
          <w:ilvl w:val="2"/>
          <w:numId w:val="19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Model P-OWM  6" (152.4mm) high configuration consisting of an oval wood handrail, an aluminum crash rail and matching end caps returning to the wall. Select handrail from one of Renaissance™ wood species and finishes. FSC certified wood can be specified. Crash rail to be powder </w:t>
      </w:r>
      <w:proofErr w:type="gramStart"/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coated</w:t>
      </w:r>
      <w:proofErr w:type="gramEnd"/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aluminum; select from standard powder coat finishes. Dual cantilevered mounting brackets to be stainless steel available with optional powder coat; select from standard powder coat finishes.</w:t>
      </w: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(Specifier note: This product is </w:t>
      </w:r>
      <w:r w:rsidRPr="00A125D0">
        <w:rPr>
          <w:rFonts w:ascii="Myriad Pro Light" w:eastAsiaTheme="minorHAnsi" w:hAnsi="Myriad Pro Light" w:cs="Arial"/>
          <w:i/>
          <w:color w:val="000000"/>
          <w:sz w:val="22"/>
          <w:szCs w:val="22"/>
          <w:lang w:bidi="ar-SA"/>
        </w:rPr>
        <w:t>Cradle to Cradle Certified™</w:t>
      </w: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Silver. </w:t>
      </w:r>
      <w:r w:rsidRPr="00A125D0">
        <w:rPr>
          <w:rFonts w:ascii="Myriad Pro Light" w:eastAsiaTheme="minorHAnsi" w:hAnsi="Myriad Pro Light" w:cs="Arial"/>
          <w:i/>
          <w:iCs/>
          <w:color w:val="000000"/>
          <w:sz w:val="22"/>
          <w:szCs w:val="22"/>
          <w:lang w:bidi="ar-SA"/>
        </w:rPr>
        <w:t>Cradle to Cradle Certified™</w:t>
      </w: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is a certification mark licensed by the </w:t>
      </w:r>
      <w:proofErr w:type="gramStart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Cradle to Cradle</w:t>
      </w:r>
      <w:proofErr w:type="gramEnd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Products Innovation Institute.)</w:t>
      </w:r>
    </w:p>
    <w:p w14:paraId="53652020" w14:textId="77777777" w:rsidR="00A125D0" w:rsidRPr="00A125D0" w:rsidRDefault="00A125D0" w:rsidP="00A125D0">
      <w:pPr>
        <w:pStyle w:val="BodyText"/>
        <w:numPr>
          <w:ilvl w:val="2"/>
          <w:numId w:val="19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Model P-RWM  6 3/8" (161.9mm) high configuration consisting of a round wood handrail, an aluminum crash rail and matching end caps returning to the wall. Select handrail from one of Renaissance™ wood species and finishes. FSC certified wood can be specified. Crash rail to be powder </w:t>
      </w:r>
      <w:proofErr w:type="gramStart"/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coated</w:t>
      </w:r>
      <w:proofErr w:type="gramEnd"/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aluminum; select from standard powder coat finishes. Dual cantilevered mounting brackets to be stainless steel. For optional stainless steel end caps specify P-RWMSS. Optional </w:t>
      </w:r>
      <w:proofErr w:type="gramStart"/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90 degree</w:t>
      </w:r>
      <w:proofErr w:type="gramEnd"/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stainless steel outside corners and 3" (76.2mm) splices available. All </w:t>
      </w:r>
      <w:proofErr w:type="gramStart"/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stainless steel</w:t>
      </w:r>
      <w:proofErr w:type="gramEnd"/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components available with optional powder coat; select from standard powder coat finishes.</w:t>
      </w: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[Specifier note: This product is </w:t>
      </w:r>
      <w:r w:rsidRPr="00A125D0">
        <w:rPr>
          <w:rFonts w:ascii="Myriad Pro Light" w:eastAsiaTheme="minorHAnsi" w:hAnsi="Myriad Pro Light" w:cs="Arial"/>
          <w:i/>
          <w:color w:val="000000"/>
          <w:sz w:val="22"/>
          <w:szCs w:val="22"/>
          <w:lang w:bidi="ar-SA"/>
        </w:rPr>
        <w:t>Cradle to Cradle Certified™</w:t>
      </w: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Silver (exceptions: stainless steel end caps, corners and splices). </w:t>
      </w:r>
      <w:r w:rsidRPr="00A125D0">
        <w:rPr>
          <w:rFonts w:ascii="Myriad Pro Light" w:eastAsiaTheme="minorHAnsi" w:hAnsi="Myriad Pro Light" w:cs="Arial"/>
          <w:i/>
          <w:iCs/>
          <w:color w:val="000000"/>
          <w:sz w:val="22"/>
          <w:szCs w:val="22"/>
          <w:lang w:bidi="ar-SA"/>
        </w:rPr>
        <w:t>Cradle to Cradle Certified™</w:t>
      </w: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is a certification mark licensed by the </w:t>
      </w:r>
      <w:proofErr w:type="gramStart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Cradle to Cradle</w:t>
      </w:r>
      <w:proofErr w:type="gramEnd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Products Innovation Institute.]</w:t>
      </w:r>
    </w:p>
    <w:p w14:paraId="698E5858" w14:textId="77777777" w:rsidR="00A125D0" w:rsidRPr="00A125D0" w:rsidRDefault="00A125D0" w:rsidP="00A125D0">
      <w:pPr>
        <w:pStyle w:val="BodyText"/>
        <w:ind w:left="180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14E01751" w14:textId="77777777" w:rsidR="00A125D0" w:rsidRPr="00A125D0" w:rsidRDefault="00A125D0" w:rsidP="00A125D0">
      <w:pPr>
        <w:pStyle w:val="BodyText"/>
        <w:numPr>
          <w:ilvl w:val="0"/>
          <w:numId w:val="19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Finishes</w:t>
      </w:r>
    </w:p>
    <w:p w14:paraId="73EB2EC0" w14:textId="77777777" w:rsidR="00A125D0" w:rsidRPr="00A125D0" w:rsidRDefault="00A125D0" w:rsidP="00A125D0">
      <w:pPr>
        <w:pStyle w:val="BodyText"/>
        <w:numPr>
          <w:ilvl w:val="1"/>
          <w:numId w:val="19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All wood components shall be factory finished. Wood components to be final coated with water based, high solids, clear lacquer using a </w:t>
      </w:r>
      <w:proofErr w:type="gramStart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two coat</w:t>
      </w:r>
      <w:proofErr w:type="gramEnd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process. </w:t>
      </w:r>
      <w:proofErr w:type="gramStart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Finish</w:t>
      </w:r>
      <w:proofErr w:type="gramEnd"/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shall be in accordance with specified AWI finish system. Coverage shall be a minimum of 3-5 mils. Gloss shall be measured on 60° gloss meter as per ASTM D523.</w:t>
      </w:r>
    </w:p>
    <w:p w14:paraId="206D8206" w14:textId="77777777" w:rsidR="00A125D0" w:rsidRPr="00A125D0" w:rsidRDefault="00A125D0" w:rsidP="00A125D0">
      <w:pPr>
        <w:pStyle w:val="BodyText"/>
        <w:numPr>
          <w:ilvl w:val="1"/>
          <w:numId w:val="19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Comply with NAAMM “Metal Finishes Manual” for recommendations relative to applications and designations of finishes.</w:t>
      </w:r>
    </w:p>
    <w:p w14:paraId="2421E6D7" w14:textId="77777777" w:rsidR="00A125D0" w:rsidRPr="00A125D0" w:rsidRDefault="00A125D0" w:rsidP="00A125D0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43A18499" w14:textId="77777777" w:rsidR="00A125D0" w:rsidRPr="00A125D0" w:rsidRDefault="00A125D0" w:rsidP="00A125D0">
      <w:pPr>
        <w:pStyle w:val="BodyText"/>
        <w:numPr>
          <w:ilvl w:val="0"/>
          <w:numId w:val="19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2668A7CB" w14:textId="77777777" w:rsidR="00A125D0" w:rsidRPr="00A125D0" w:rsidRDefault="00A125D0" w:rsidP="00A125D0">
      <w:pPr>
        <w:pStyle w:val="BodyText"/>
        <w:numPr>
          <w:ilvl w:val="1"/>
          <w:numId w:val="1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Fabricate wall protection systems to comply with requirements indicated for design, dimensions, detail, finish and member sizes.</w:t>
      </w:r>
    </w:p>
    <w:p w14:paraId="17F9D1CB" w14:textId="77777777" w:rsidR="00A125D0" w:rsidRPr="00A125D0" w:rsidRDefault="00A125D0" w:rsidP="00A125D0">
      <w:pPr>
        <w:pStyle w:val="BodyText"/>
        <w:numPr>
          <w:ilvl w:val="1"/>
          <w:numId w:val="1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Preassemble wood components in shop as much as possible to minimize field assembly. </w:t>
      </w:r>
    </w:p>
    <w:p w14:paraId="65F21151" w14:textId="77777777" w:rsidR="00A125D0" w:rsidRPr="00A125D0" w:rsidRDefault="00A125D0" w:rsidP="00A125D0">
      <w:pPr>
        <w:pStyle w:val="BodyText"/>
        <w:numPr>
          <w:ilvl w:val="1"/>
          <w:numId w:val="1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Fabricate components with wood joints lightly chamfered. Provide surfaces free of chipping, dents and other imperfections.</w:t>
      </w:r>
    </w:p>
    <w:p w14:paraId="128F2F96" w14:textId="77777777" w:rsidR="00A125D0" w:rsidRPr="00A125D0" w:rsidRDefault="00A125D0" w:rsidP="00A125D0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1A215B32" w14:textId="77777777" w:rsidR="00A125D0" w:rsidRPr="00A125D0" w:rsidRDefault="00A125D0" w:rsidP="00A125D0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3 - Execution</w:t>
      </w: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p w14:paraId="0CB44E81" w14:textId="77777777" w:rsidR="00A125D0" w:rsidRPr="00A125D0" w:rsidRDefault="00A125D0" w:rsidP="00A125D0">
      <w:pPr>
        <w:pStyle w:val="BodyText"/>
        <w:numPr>
          <w:ilvl w:val="0"/>
          <w:numId w:val="1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7C346D52" w14:textId="77777777" w:rsidR="00A125D0" w:rsidRPr="00A125D0" w:rsidRDefault="00A125D0" w:rsidP="00A125D0">
      <w:pPr>
        <w:pStyle w:val="BodyText"/>
        <w:numPr>
          <w:ilvl w:val="1"/>
          <w:numId w:val="1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0252E76B" w14:textId="77777777" w:rsidR="00A125D0" w:rsidRPr="00A125D0" w:rsidRDefault="00A125D0" w:rsidP="00A125D0">
      <w:pPr>
        <w:pStyle w:val="BodyText"/>
        <w:numPr>
          <w:ilvl w:val="2"/>
          <w:numId w:val="1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Do not proceed until unsatisfactory conditions have been corrected.</w:t>
      </w:r>
    </w:p>
    <w:p w14:paraId="41849477" w14:textId="77777777" w:rsidR="00A125D0" w:rsidRPr="00A125D0" w:rsidRDefault="00A125D0" w:rsidP="00A125D0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6407399" w14:textId="77777777" w:rsidR="00A125D0" w:rsidRPr="00A125D0" w:rsidRDefault="00A125D0" w:rsidP="00A125D0">
      <w:pPr>
        <w:pStyle w:val="BodyText"/>
        <w:numPr>
          <w:ilvl w:val="0"/>
          <w:numId w:val="1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419F814F" w14:textId="77777777" w:rsidR="00A125D0" w:rsidRPr="00A125D0" w:rsidRDefault="00A125D0" w:rsidP="00A125D0">
      <w:pPr>
        <w:pStyle w:val="BodyText"/>
        <w:numPr>
          <w:ilvl w:val="1"/>
          <w:numId w:val="1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1F308D8A" w14:textId="77777777" w:rsidR="00A125D0" w:rsidRPr="00A125D0" w:rsidRDefault="00A125D0" w:rsidP="00A125D0">
      <w:pPr>
        <w:pStyle w:val="BodyText"/>
        <w:numPr>
          <w:ilvl w:val="1"/>
          <w:numId w:val="1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manufacturer’s installation instructions.</w:t>
      </w:r>
    </w:p>
    <w:p w14:paraId="24B2B8CF" w14:textId="77777777" w:rsidR="00A125D0" w:rsidRPr="00A125D0" w:rsidRDefault="00A125D0" w:rsidP="00A125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7689039" w14:textId="77777777" w:rsidR="00A125D0" w:rsidRPr="00A125D0" w:rsidRDefault="00A125D0" w:rsidP="00A125D0">
      <w:pPr>
        <w:pStyle w:val="BodyText"/>
        <w:numPr>
          <w:ilvl w:val="0"/>
          <w:numId w:val="1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0171CF4D" w14:textId="77777777" w:rsidR="00A125D0" w:rsidRPr="00A125D0" w:rsidRDefault="00A125D0" w:rsidP="00A125D0">
      <w:pPr>
        <w:pStyle w:val="BodyText"/>
        <w:numPr>
          <w:ilvl w:val="1"/>
          <w:numId w:val="1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 using only approved mounting hardware and locating all components firmly into position, level and plumb.</w:t>
      </w:r>
    </w:p>
    <w:p w14:paraId="062A625E" w14:textId="77777777" w:rsidR="00A125D0" w:rsidRPr="00A125D0" w:rsidRDefault="00A125D0" w:rsidP="00A125D0">
      <w:pPr>
        <w:pStyle w:val="BodyText"/>
        <w:numPr>
          <w:ilvl w:val="1"/>
          <w:numId w:val="1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Temperature at the time of installation must be between 65°-75°F (18°-24°C) and be maintained for at least 48 hours after the installation.</w:t>
      </w:r>
    </w:p>
    <w:p w14:paraId="230C55C4" w14:textId="77777777" w:rsidR="00A125D0" w:rsidRPr="00A125D0" w:rsidRDefault="00A125D0" w:rsidP="00A125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B430638" w14:textId="77777777" w:rsidR="00A125D0" w:rsidRPr="00A125D0" w:rsidRDefault="00A125D0" w:rsidP="00A125D0">
      <w:pPr>
        <w:pStyle w:val="BodyText"/>
        <w:numPr>
          <w:ilvl w:val="0"/>
          <w:numId w:val="1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45526DDE" w14:textId="77777777" w:rsidR="00A125D0" w:rsidRPr="00A125D0" w:rsidRDefault="00A125D0" w:rsidP="00A125D0">
      <w:pPr>
        <w:pStyle w:val="BodyText"/>
        <w:numPr>
          <w:ilvl w:val="1"/>
          <w:numId w:val="1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Immediately upon completion of installation, clean rails and accessories in accordance with manufacturer’s recommended cleaning method.</w:t>
      </w:r>
    </w:p>
    <w:p w14:paraId="064DC5D7" w14:textId="77777777" w:rsidR="00A125D0" w:rsidRPr="00A125D0" w:rsidRDefault="00A125D0" w:rsidP="00A125D0">
      <w:pPr>
        <w:pStyle w:val="BodyText"/>
        <w:numPr>
          <w:ilvl w:val="1"/>
          <w:numId w:val="1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70AB7F5A" w14:textId="77777777" w:rsidR="00A125D0" w:rsidRPr="00A125D0" w:rsidRDefault="00A125D0" w:rsidP="00A125D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E418D03" w14:textId="77777777" w:rsidR="00A125D0" w:rsidRPr="00A125D0" w:rsidRDefault="00A125D0" w:rsidP="00A125D0">
      <w:pPr>
        <w:pStyle w:val="BodyText"/>
        <w:numPr>
          <w:ilvl w:val="0"/>
          <w:numId w:val="1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33CBACE5" w14:textId="77777777" w:rsidR="00A125D0" w:rsidRPr="00A125D0" w:rsidRDefault="00A125D0" w:rsidP="00A125D0">
      <w:pPr>
        <w:pStyle w:val="BodyText"/>
        <w:numPr>
          <w:ilvl w:val="1"/>
          <w:numId w:val="1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25D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 installed materials to prevent damage by other trades. Use materials that may be easily removed without leaving residue or permanent stains.</w:t>
      </w:r>
    </w:p>
    <w:p w14:paraId="27B489F6" w14:textId="77777777" w:rsidR="00A125D0" w:rsidRPr="00A125D0" w:rsidRDefault="00A125D0" w:rsidP="00A125D0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CEDA7CA" w14:textId="77777777" w:rsidR="00A125D0" w:rsidRPr="00A125D0" w:rsidRDefault="00A125D0" w:rsidP="008A7E97">
      <w:pPr>
        <w:spacing w:before="18"/>
        <w:rPr>
          <w:rFonts w:ascii="Myriad Pro Light" w:hAnsi="Myriad Pro Light"/>
          <w:color w:val="231F20"/>
        </w:rPr>
      </w:pPr>
    </w:p>
    <w:sectPr w:rsidR="00A125D0" w:rsidRPr="00A125D0" w:rsidSect="00C56A0E">
      <w:headerReference w:type="default" r:id="rId11"/>
      <w:footerReference w:type="default" r:id="rId12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7F05" w14:textId="77777777" w:rsidR="001051BD" w:rsidRDefault="001051BD">
      <w:r>
        <w:separator/>
      </w:r>
    </w:p>
  </w:endnote>
  <w:endnote w:type="continuationSeparator" w:id="0">
    <w:p w14:paraId="65DEBA9C" w14:textId="77777777" w:rsidR="001051BD" w:rsidRDefault="00105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Light">
    <w:altName w:val="Calibri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79ED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8ECB76A" wp14:editId="3C4530FA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729E40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452DBCB7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06AD8C8E" w14:textId="68495EAF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</w:t>
                          </w:r>
                          <w:r w:rsidR="00BC0EAF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Inc</w:t>
                          </w:r>
                          <w:r w:rsidR="008A7E97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CB7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21729E40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452DBCB7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06AD8C8E" w14:textId="68495EAF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</w:t>
                    </w:r>
                    <w:r w:rsidR="00BC0EAF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Inc</w:t>
                    </w:r>
                    <w:r w:rsidR="008A7E97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574CDFF" wp14:editId="2D0F8E0C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31FAD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05830798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74CDFF" 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" filled="f" stroked="f">
              <v:path arrowok="t"/>
              <v:textbox inset="0,0,0,0">
                <w:txbxContent>
                  <w:p w14:paraId="53231FAD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05830798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48C9371A" wp14:editId="6A53CAFE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2B9F575A" wp14:editId="1AE6F2D0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7F1E9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99888" w14:textId="77777777" w:rsidR="001051BD" w:rsidRDefault="001051BD">
      <w:r>
        <w:separator/>
      </w:r>
    </w:p>
  </w:footnote>
  <w:footnote w:type="continuationSeparator" w:id="0">
    <w:p w14:paraId="58F03E44" w14:textId="77777777" w:rsidR="001051BD" w:rsidRDefault="00105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33BD1" w14:textId="77777777" w:rsidR="008A7E97" w:rsidRDefault="008A7E97" w:rsidP="008A7E97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480A86AF" w14:textId="77777777" w:rsidR="008A7E97" w:rsidRDefault="008A7E97" w:rsidP="008A7E97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56DDC589" w14:textId="77777777" w:rsidR="008A7E97" w:rsidRDefault="008A7E97" w:rsidP="008A7E97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2F36B16" wp14:editId="5F600DD2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CC5EF" w14:textId="38921502" w:rsidR="008A7E97" w:rsidRPr="006B2881" w:rsidRDefault="003E7462" w:rsidP="008A7E97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02/19/2026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F36B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01ACC5EF" w14:textId="38921502" w:rsidR="008A7E97" w:rsidRPr="006B2881" w:rsidRDefault="003E7462" w:rsidP="008A7E97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02/19/2026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14EFEA12" w14:textId="77777777" w:rsidR="008A7E97" w:rsidRDefault="008A7E97" w:rsidP="008A7E97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FF2189" wp14:editId="10B63BFF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32033E" w14:textId="77777777" w:rsidR="008A7E97" w:rsidRPr="00D622CA" w:rsidRDefault="008A7E97" w:rsidP="008A7E97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FF2189" id="Text Box 5" o:spid="_x0000_s1027" type="#_x0000_t202" style="position:absolute;margin-left:53.25pt;margin-top:31.5pt;width:221.4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5C32033E" w14:textId="77777777" w:rsidR="008A7E97" w:rsidRPr="00D622CA" w:rsidRDefault="008A7E97" w:rsidP="008A7E97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732F3F44" w14:textId="422E45EB" w:rsidR="002C056E" w:rsidRPr="008A7E97" w:rsidRDefault="002C056E" w:rsidP="008A7E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F4D"/>
    <w:multiLevelType w:val="multilevel"/>
    <w:tmpl w:val="39DCF4E2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D620DD1"/>
    <w:multiLevelType w:val="multilevel"/>
    <w:tmpl w:val="5F5A8D88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14720A68"/>
    <w:multiLevelType w:val="multilevel"/>
    <w:tmpl w:val="DB26BEDA"/>
    <w:lvl w:ilvl="0">
      <w:start w:val="5"/>
      <w:numFmt w:val="decimal"/>
      <w:lvlText w:val="1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16114FA7"/>
    <w:multiLevelType w:val="multilevel"/>
    <w:tmpl w:val="D50A6F2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166853C0"/>
    <w:multiLevelType w:val="multilevel"/>
    <w:tmpl w:val="80B07440"/>
    <w:lvl w:ilvl="0">
      <w:start w:val="3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18DA1613"/>
    <w:multiLevelType w:val="multilevel"/>
    <w:tmpl w:val="FA6A3DDA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19C30907"/>
    <w:multiLevelType w:val="multilevel"/>
    <w:tmpl w:val="6AACA980"/>
    <w:lvl w:ilvl="0">
      <w:start w:val="4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5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1EE73ECF"/>
    <w:multiLevelType w:val="multilevel"/>
    <w:tmpl w:val="77880C38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28615D90"/>
    <w:multiLevelType w:val="multilevel"/>
    <w:tmpl w:val="DAEC269A"/>
    <w:lvl w:ilvl="0">
      <w:start w:val="4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4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2F57573B"/>
    <w:multiLevelType w:val="multilevel"/>
    <w:tmpl w:val="5BD0C6E2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2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32860C48"/>
    <w:multiLevelType w:val="multilevel"/>
    <w:tmpl w:val="EC2ABDA8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2" w15:restartNumberingAfterBreak="0">
    <w:nsid w:val="388E6329"/>
    <w:multiLevelType w:val="multilevel"/>
    <w:tmpl w:val="ACEA165E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3" w15:restartNumberingAfterBreak="0">
    <w:nsid w:val="408F02B0"/>
    <w:multiLevelType w:val="multilevel"/>
    <w:tmpl w:val="269C78D8"/>
    <w:lvl w:ilvl="0">
      <w:start w:val="3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3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42D0643F"/>
    <w:multiLevelType w:val="multilevel"/>
    <w:tmpl w:val="CD26CE14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5" w15:restartNumberingAfterBreak="0">
    <w:nsid w:val="44B04FE9"/>
    <w:multiLevelType w:val="multilevel"/>
    <w:tmpl w:val="11D8F7BC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47764A3A"/>
    <w:multiLevelType w:val="multilevel"/>
    <w:tmpl w:val="605C133E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7" w15:restartNumberingAfterBreak="0">
    <w:nsid w:val="572F5C81"/>
    <w:multiLevelType w:val="multilevel"/>
    <w:tmpl w:val="6E42417C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19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0" w15:restartNumberingAfterBreak="0">
    <w:nsid w:val="643E60C4"/>
    <w:multiLevelType w:val="multilevel"/>
    <w:tmpl w:val="85F80C00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color w:val="auto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1" w15:restartNumberingAfterBreak="0">
    <w:nsid w:val="787A3409"/>
    <w:multiLevelType w:val="multilevel"/>
    <w:tmpl w:val="103C4144"/>
    <w:lvl w:ilvl="0">
      <w:start w:val="5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3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2" w15:restartNumberingAfterBreak="0">
    <w:nsid w:val="7A1A1C94"/>
    <w:multiLevelType w:val="multilevel"/>
    <w:tmpl w:val="05C0D4E2"/>
    <w:lvl w:ilvl="0">
      <w:start w:val="4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5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3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4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351416651">
    <w:abstractNumId w:val="19"/>
  </w:num>
  <w:num w:numId="2" w16cid:durableId="1199516107">
    <w:abstractNumId w:val="5"/>
  </w:num>
  <w:num w:numId="3" w16cid:durableId="329404682">
    <w:abstractNumId w:val="0"/>
  </w:num>
  <w:num w:numId="4" w16cid:durableId="137039617">
    <w:abstractNumId w:val="3"/>
  </w:num>
  <w:num w:numId="5" w16cid:durableId="1293244510">
    <w:abstractNumId w:val="23"/>
  </w:num>
  <w:num w:numId="6" w16cid:durableId="619727547">
    <w:abstractNumId w:val="24"/>
  </w:num>
  <w:num w:numId="7" w16cid:durableId="976911395">
    <w:abstractNumId w:val="11"/>
  </w:num>
  <w:num w:numId="8" w16cid:durableId="814100133">
    <w:abstractNumId w:val="20"/>
  </w:num>
  <w:num w:numId="9" w16cid:durableId="14498632">
    <w:abstractNumId w:val="18"/>
  </w:num>
  <w:num w:numId="10" w16cid:durableId="52778650">
    <w:abstractNumId w:val="15"/>
  </w:num>
  <w:num w:numId="11" w16cid:durableId="135999019">
    <w:abstractNumId w:val="12"/>
  </w:num>
  <w:num w:numId="12" w16cid:durableId="1130706891">
    <w:abstractNumId w:val="22"/>
  </w:num>
  <w:num w:numId="13" w16cid:durableId="1927878775">
    <w:abstractNumId w:val="6"/>
  </w:num>
  <w:num w:numId="14" w16cid:durableId="1771505337">
    <w:abstractNumId w:val="10"/>
  </w:num>
  <w:num w:numId="15" w16cid:durableId="1927230330">
    <w:abstractNumId w:val="21"/>
  </w:num>
  <w:num w:numId="16" w16cid:durableId="114520110">
    <w:abstractNumId w:val="13"/>
  </w:num>
  <w:num w:numId="17" w16cid:durableId="1039935479">
    <w:abstractNumId w:val="4"/>
  </w:num>
  <w:num w:numId="18" w16cid:durableId="110708092">
    <w:abstractNumId w:val="9"/>
  </w:num>
  <w:num w:numId="19" w16cid:durableId="2023387453">
    <w:abstractNumId w:val="14"/>
  </w:num>
  <w:num w:numId="20" w16cid:durableId="1252540889">
    <w:abstractNumId w:val="17"/>
  </w:num>
  <w:num w:numId="21" w16cid:durableId="413092273">
    <w:abstractNumId w:val="16"/>
  </w:num>
  <w:num w:numId="22" w16cid:durableId="1309937637">
    <w:abstractNumId w:val="7"/>
  </w:num>
  <w:num w:numId="23" w16cid:durableId="726145143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97123784">
    <w:abstractNumId w:val="1"/>
  </w:num>
  <w:num w:numId="25" w16cid:durableId="1649288092">
    <w:abstractNumId w:val="2"/>
  </w:num>
  <w:num w:numId="26" w16cid:durableId="720254186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87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E0"/>
    <w:rsid w:val="0001716D"/>
    <w:rsid w:val="00020AF9"/>
    <w:rsid w:val="00044E78"/>
    <w:rsid w:val="00047809"/>
    <w:rsid w:val="0005661B"/>
    <w:rsid w:val="000A2200"/>
    <w:rsid w:val="000A46F6"/>
    <w:rsid w:val="000C6418"/>
    <w:rsid w:val="000F110B"/>
    <w:rsid w:val="001051BD"/>
    <w:rsid w:val="0012239F"/>
    <w:rsid w:val="00140292"/>
    <w:rsid w:val="00155D81"/>
    <w:rsid w:val="00165FF6"/>
    <w:rsid w:val="00173830"/>
    <w:rsid w:val="00177D68"/>
    <w:rsid w:val="00180F5F"/>
    <w:rsid w:val="00193F8D"/>
    <w:rsid w:val="001C28C0"/>
    <w:rsid w:val="001C6F98"/>
    <w:rsid w:val="001D2E52"/>
    <w:rsid w:val="001E05E6"/>
    <w:rsid w:val="002000FB"/>
    <w:rsid w:val="00204D21"/>
    <w:rsid w:val="00207696"/>
    <w:rsid w:val="00235BB5"/>
    <w:rsid w:val="00254654"/>
    <w:rsid w:val="0026102E"/>
    <w:rsid w:val="00266ACC"/>
    <w:rsid w:val="002736A6"/>
    <w:rsid w:val="00287776"/>
    <w:rsid w:val="002C056E"/>
    <w:rsid w:val="002C09C4"/>
    <w:rsid w:val="002D07E4"/>
    <w:rsid w:val="002F5014"/>
    <w:rsid w:val="003253E0"/>
    <w:rsid w:val="00342780"/>
    <w:rsid w:val="00376A3E"/>
    <w:rsid w:val="00387485"/>
    <w:rsid w:val="003E1EA0"/>
    <w:rsid w:val="003E6075"/>
    <w:rsid w:val="003E6376"/>
    <w:rsid w:val="003E7462"/>
    <w:rsid w:val="00417F66"/>
    <w:rsid w:val="00455DA7"/>
    <w:rsid w:val="00467C80"/>
    <w:rsid w:val="00481AA4"/>
    <w:rsid w:val="004B1534"/>
    <w:rsid w:val="004C4F72"/>
    <w:rsid w:val="004C6324"/>
    <w:rsid w:val="004E2411"/>
    <w:rsid w:val="00593179"/>
    <w:rsid w:val="00596CCA"/>
    <w:rsid w:val="005E21A0"/>
    <w:rsid w:val="005F6F68"/>
    <w:rsid w:val="00655D41"/>
    <w:rsid w:val="00697EBF"/>
    <w:rsid w:val="006D1EF0"/>
    <w:rsid w:val="006D569C"/>
    <w:rsid w:val="006E255E"/>
    <w:rsid w:val="00701FBA"/>
    <w:rsid w:val="00713CDD"/>
    <w:rsid w:val="00730E54"/>
    <w:rsid w:val="00750E6B"/>
    <w:rsid w:val="00777E49"/>
    <w:rsid w:val="0078059C"/>
    <w:rsid w:val="007836C4"/>
    <w:rsid w:val="007A5854"/>
    <w:rsid w:val="007E491C"/>
    <w:rsid w:val="008114C4"/>
    <w:rsid w:val="00814F03"/>
    <w:rsid w:val="008267E5"/>
    <w:rsid w:val="00827235"/>
    <w:rsid w:val="00830B5A"/>
    <w:rsid w:val="00837730"/>
    <w:rsid w:val="008401FE"/>
    <w:rsid w:val="0085166C"/>
    <w:rsid w:val="00852683"/>
    <w:rsid w:val="00857EBC"/>
    <w:rsid w:val="00863660"/>
    <w:rsid w:val="0087047F"/>
    <w:rsid w:val="008A16D9"/>
    <w:rsid w:val="008A7E97"/>
    <w:rsid w:val="008C0015"/>
    <w:rsid w:val="008C373D"/>
    <w:rsid w:val="008F5191"/>
    <w:rsid w:val="008F53E1"/>
    <w:rsid w:val="00947B63"/>
    <w:rsid w:val="009665A0"/>
    <w:rsid w:val="009827DB"/>
    <w:rsid w:val="009865A9"/>
    <w:rsid w:val="009A3080"/>
    <w:rsid w:val="009B51E9"/>
    <w:rsid w:val="00A032E8"/>
    <w:rsid w:val="00A125D0"/>
    <w:rsid w:val="00A2765F"/>
    <w:rsid w:val="00A42138"/>
    <w:rsid w:val="00A52B73"/>
    <w:rsid w:val="00A81727"/>
    <w:rsid w:val="00A862F0"/>
    <w:rsid w:val="00A94631"/>
    <w:rsid w:val="00A95886"/>
    <w:rsid w:val="00AC2D3C"/>
    <w:rsid w:val="00AC32EC"/>
    <w:rsid w:val="00AD1C42"/>
    <w:rsid w:val="00AD210F"/>
    <w:rsid w:val="00B1044B"/>
    <w:rsid w:val="00B17722"/>
    <w:rsid w:val="00B32912"/>
    <w:rsid w:val="00B34CD6"/>
    <w:rsid w:val="00B42C4E"/>
    <w:rsid w:val="00B46C41"/>
    <w:rsid w:val="00B65EA5"/>
    <w:rsid w:val="00BB677C"/>
    <w:rsid w:val="00BB7996"/>
    <w:rsid w:val="00BC0EAF"/>
    <w:rsid w:val="00BE6E57"/>
    <w:rsid w:val="00BF7061"/>
    <w:rsid w:val="00C067CB"/>
    <w:rsid w:val="00C20E42"/>
    <w:rsid w:val="00C210C4"/>
    <w:rsid w:val="00C56A0E"/>
    <w:rsid w:val="00C83646"/>
    <w:rsid w:val="00C90F1C"/>
    <w:rsid w:val="00CA6EDC"/>
    <w:rsid w:val="00CD260A"/>
    <w:rsid w:val="00D06426"/>
    <w:rsid w:val="00D34D9D"/>
    <w:rsid w:val="00D54F80"/>
    <w:rsid w:val="00D608B6"/>
    <w:rsid w:val="00D622CA"/>
    <w:rsid w:val="00D72724"/>
    <w:rsid w:val="00DE2049"/>
    <w:rsid w:val="00E205F9"/>
    <w:rsid w:val="00E23151"/>
    <w:rsid w:val="00E629CD"/>
    <w:rsid w:val="00E71861"/>
    <w:rsid w:val="00ED5C52"/>
    <w:rsid w:val="00EE282E"/>
    <w:rsid w:val="00EE31B4"/>
    <w:rsid w:val="00F03A30"/>
    <w:rsid w:val="00F073D1"/>
    <w:rsid w:val="00F23527"/>
    <w:rsid w:val="00F341E4"/>
    <w:rsid w:val="00F37804"/>
    <w:rsid w:val="00F41442"/>
    <w:rsid w:val="00F45E12"/>
    <w:rsid w:val="00F51DF1"/>
    <w:rsid w:val="00F659C9"/>
    <w:rsid w:val="00F76E0F"/>
    <w:rsid w:val="00F9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|"/>
  <w14:docId w14:val="2D9D790F"/>
  <w15:docId w15:val="{FD1FE328-AD9E-804F-A7F6-63F5D98B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501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5014"/>
    <w:rPr>
      <w:rFonts w:ascii="MyriadPro-Light" w:eastAsia="MyriadPro-Light" w:hAnsi="MyriadPro-Light" w:cs="MyriadPro-Light"/>
      <w:lang w:bidi="en-US"/>
    </w:rPr>
  </w:style>
  <w:style w:type="character" w:styleId="Hyperlink">
    <w:name w:val="Hyperlink"/>
    <w:basedOn w:val="DefaultParagraphFont"/>
    <w:uiPriority w:val="99"/>
    <w:unhideWhenUsed/>
    <w:rsid w:val="002F50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0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B7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B73"/>
    <w:rPr>
      <w:rFonts w:ascii="Times New Roman" w:eastAsia="MyriadPro-Light" w:hAnsi="Times New Roman" w:cs="Times New Roman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A7E97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8A7E97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8A7E97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35DCCA-92F0-4F3E-A6B2-60054858E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50861D-D25A-4CAE-9E99-5C8627AE98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905070-BBA9-40F4-B38A-905093B37F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196143-243B-4555-B0F9-C350CB7C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1148</Words>
  <Characters>6766</Characters>
  <Application>Microsoft Office Word</Application>
  <DocSecurity>0</DocSecurity>
  <Lines>150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2</cp:revision>
  <cp:lastPrinted>2026-02-19T20:27:00Z</cp:lastPrinted>
  <dcterms:created xsi:type="dcterms:W3CDTF">2026-02-19T20:37:00Z</dcterms:created>
  <dcterms:modified xsi:type="dcterms:W3CDTF">2026-02-19T20:37:00Z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