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BD5B" w14:textId="77777777" w:rsidR="006F6823" w:rsidRDefault="006F6823" w:rsidP="006F6823">
      <w:pPr>
        <w:pStyle w:val="Title"/>
        <w:ind w:left="0"/>
      </w:pPr>
      <w:bookmarkStart w:id="0" w:name="_Hlk169526914"/>
      <w:r>
        <w:rPr>
          <w:color w:val="D2232A"/>
          <w:spacing w:val="-8"/>
          <w:lang w:bidi="en-US"/>
        </w:rPr>
        <w:t>Architectural Louvers</w:t>
      </w:r>
    </w:p>
    <w:p w14:paraId="6B113C13" w14:textId="77777777" w:rsidR="006F6823" w:rsidRPr="00E95ED7" w:rsidRDefault="006F6823" w:rsidP="006F6823">
      <w:pPr>
        <w:pStyle w:val="BodyText"/>
        <w:spacing w:before="5"/>
        <w:rPr>
          <w:rFonts w:ascii="Sabon LT Pro"/>
          <w:sz w:val="13"/>
        </w:rPr>
      </w:pPr>
    </w:p>
    <w:p w14:paraId="0F3A9406" w14:textId="0C766B5A" w:rsidR="006F6823" w:rsidRDefault="006F6823" w:rsidP="006F6823">
      <w:pPr>
        <w:spacing w:before="146"/>
        <w:rPr>
          <w:rFonts w:ascii="Myriad Pro Light"/>
          <w:b/>
        </w:rPr>
      </w:pPr>
      <w:r>
        <w:rPr>
          <w:noProof/>
        </w:rPr>
        <mc:AlternateContent>
          <mc:Choice Requires="wps">
            <w:drawing>
              <wp:anchor distT="0" distB="0" distL="0" distR="0" simplePos="0" relativeHeight="251659264" behindDoc="1" locked="0" layoutInCell="1" allowOverlap="1" wp14:anchorId="7C8F76CF" wp14:editId="26CDE3B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E1C1"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A12370</w:t>
      </w:r>
    </w:p>
    <w:p w14:paraId="554D6C0A" w14:textId="77777777" w:rsidR="006F6823" w:rsidRDefault="006F6823" w:rsidP="006F6823">
      <w:pPr>
        <w:spacing w:before="18"/>
        <w:rPr>
          <w:rFonts w:ascii="Myriad Pro Light"/>
          <w:color w:val="231F20"/>
          <w:sz w:val="20"/>
        </w:rPr>
      </w:pPr>
      <w:r>
        <w:rPr>
          <w:rFonts w:ascii="Myriad Pro Light"/>
          <w:color w:val="231F20"/>
          <w:sz w:val="20"/>
        </w:rPr>
        <w:t>Suggested Specifications | Section 08 90 00</w:t>
      </w:r>
    </w:p>
    <w:p w14:paraId="1636AEE0" w14:textId="77777777" w:rsidR="006F6823" w:rsidRDefault="006F6823" w:rsidP="006F6823">
      <w:pPr>
        <w:pStyle w:val="BodyText"/>
        <w:tabs>
          <w:tab w:val="left" w:pos="180"/>
          <w:tab w:val="left" w:pos="360"/>
        </w:tabs>
        <w:ind w:left="90"/>
        <w:rPr>
          <w:rFonts w:ascii="Myriad Pro Light" w:hAnsi="Myriad Pro Light"/>
          <w:b/>
          <w:bCs/>
          <w:sz w:val="22"/>
          <w:szCs w:val="22"/>
        </w:rPr>
      </w:pPr>
    </w:p>
    <w:p w14:paraId="421F30D9" w14:textId="77777777" w:rsidR="006F6823" w:rsidRDefault="006F6823" w:rsidP="006F682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2691CAD6" w:rsidR="001931AF" w:rsidRPr="006F6823" w:rsidRDefault="00155D81" w:rsidP="006F6823">
      <w:pPr>
        <w:pStyle w:val="BodyText"/>
        <w:tabs>
          <w:tab w:val="left" w:pos="180"/>
          <w:tab w:val="left" w:pos="360"/>
        </w:tabs>
        <w:rPr>
          <w:rFonts w:ascii="Myriad Pro Light" w:hAnsi="Myriad Pro Light"/>
          <w:b/>
          <w:sz w:val="22"/>
          <w:szCs w:val="22"/>
        </w:rPr>
      </w:pPr>
      <w:r w:rsidRPr="006F6823">
        <w:rPr>
          <w:rFonts w:ascii="Myriad Pro Light" w:hAnsi="Myriad Pro Light"/>
          <w:b/>
          <w:sz w:val="22"/>
          <w:szCs w:val="22"/>
        </w:rPr>
        <w:tab/>
      </w:r>
      <w:r w:rsidR="001931AF" w:rsidRPr="006F6823">
        <w:rPr>
          <w:rFonts w:ascii="Myriad Pro Light" w:hAnsi="Myriad Pro Light"/>
          <w:b/>
          <w:sz w:val="22"/>
          <w:szCs w:val="22"/>
        </w:rPr>
        <w:t>1.01 Summary</w:t>
      </w:r>
    </w:p>
    <w:p w14:paraId="42938D9E" w14:textId="4F518F3A" w:rsidR="001931AF" w:rsidRPr="00E33ABF" w:rsidRDefault="001931AF" w:rsidP="00B619A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619A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4AA0EFDA" w:rsidR="001931AF" w:rsidRPr="00E33ABF" w:rsidRDefault="003D7A75" w:rsidP="00B619A3">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 xml:space="preserve">Acoustical </w:t>
      </w:r>
      <w:r w:rsidR="001931AF" w:rsidRPr="00E33ABF">
        <w:rPr>
          <w:rFonts w:ascii="Myriad Pro Light" w:hAnsi="Myriad Pro Light"/>
        </w:rPr>
        <w:t xml:space="preserve">louvers. </w:t>
      </w:r>
    </w:p>
    <w:p w14:paraId="7932D993" w14:textId="77777777" w:rsidR="001931AF" w:rsidRPr="00E33ABF" w:rsidRDefault="001931AF" w:rsidP="00B619A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619A3">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4675E0"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AMCA Standard 500-L</w:t>
      </w:r>
      <w:r w:rsidR="003D7A75">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619A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619A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6F40C5B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F16DA0">
        <w:rPr>
          <w:rFonts w:ascii="Myriad Pro Light" w:hAnsi="Myriad Pro Light"/>
          <w:sz w:val="22"/>
          <w:szCs w:val="22"/>
        </w:rPr>
        <w:t>3</w:t>
      </w:r>
      <w:r w:rsidRPr="00E33ABF">
        <w:rPr>
          <w:rFonts w:ascii="Myriad Pro Light" w:hAnsi="Myriad Pro Light"/>
          <w:sz w:val="22"/>
          <w:szCs w:val="22"/>
        </w:rPr>
        <w:t xml:space="preserve"> Submittals</w:t>
      </w:r>
    </w:p>
    <w:p w14:paraId="394FD4D6" w14:textId="77777777" w:rsidR="001931AF" w:rsidRPr="00E33ABF" w:rsidRDefault="001931AF" w:rsidP="00B619A3">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B619A3">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665822A3" w:rsidR="001931AF" w:rsidRDefault="001931AF" w:rsidP="00B619A3">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1A9229B0" w14:textId="4D1D4AAB" w:rsidR="005C40C9" w:rsidRPr="005C40C9" w:rsidRDefault="005C40C9" w:rsidP="00B619A3">
      <w:pPr>
        <w:pStyle w:val="PlainText"/>
        <w:numPr>
          <w:ilvl w:val="0"/>
          <w:numId w:val="36"/>
        </w:numPr>
        <w:rPr>
          <w:rFonts w:ascii="Myriad Pro Light" w:hAnsi="Myriad Pro Light"/>
          <w:sz w:val="22"/>
          <w:szCs w:val="22"/>
        </w:rPr>
      </w:pPr>
      <w:r w:rsidRPr="005C40C9">
        <w:rPr>
          <w:rFonts w:ascii="Myriad Pro Light" w:hAnsi="Myriad Pro Light"/>
          <w:sz w:val="22"/>
          <w:szCs w:val="22"/>
        </w:rPr>
        <w:t>Shop Drawings – Full Shop Drawings</w:t>
      </w:r>
    </w:p>
    <w:p w14:paraId="74561196"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Include elevations, plan views, section views, and specific details for each louver.</w:t>
      </w:r>
    </w:p>
    <w:p w14:paraId="24EDA0BA"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4B3BD583"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lastRenderedPageBreak/>
        <w:t>Show anchorage details and connections for all component parts.</w:t>
      </w:r>
    </w:p>
    <w:p w14:paraId="517AE98A"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Include signed and sealed structural calculations.</w:t>
      </w:r>
    </w:p>
    <w:p w14:paraId="735E42FF" w14:textId="77777777" w:rsidR="005C40C9" w:rsidRPr="005C40C9" w:rsidRDefault="005C40C9" w:rsidP="00B619A3">
      <w:pPr>
        <w:pStyle w:val="PlainText"/>
        <w:numPr>
          <w:ilvl w:val="1"/>
          <w:numId w:val="33"/>
        </w:numPr>
        <w:rPr>
          <w:rFonts w:ascii="Myriad Pro Light" w:hAnsi="Myriad Pro Light"/>
          <w:sz w:val="22"/>
          <w:szCs w:val="22"/>
        </w:rPr>
      </w:pPr>
      <w:r w:rsidRPr="005C40C9">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23D381C" w14:textId="77777777" w:rsidR="005C40C9" w:rsidRPr="005C40C9" w:rsidRDefault="005C40C9" w:rsidP="005C40C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9E4D3D" w14:textId="77777777" w:rsidR="005C40C9" w:rsidRPr="005C40C9" w:rsidRDefault="005C40C9" w:rsidP="005C40C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5C40C9">
        <w:rPr>
          <w:rFonts w:ascii="Myriad Pro Light" w:hAnsi="Myriad Pro Light"/>
        </w:rPr>
        <w:t>OR</w:t>
      </w:r>
    </w:p>
    <w:p w14:paraId="3105C015" w14:textId="77777777" w:rsidR="005C40C9" w:rsidRPr="005C40C9" w:rsidRDefault="005C40C9" w:rsidP="005C40C9">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4A6A277" w14:textId="77777777" w:rsidR="005C40C9" w:rsidRPr="005C40C9" w:rsidRDefault="005C40C9" w:rsidP="00B619A3">
      <w:pPr>
        <w:pStyle w:val="PlainText"/>
        <w:numPr>
          <w:ilvl w:val="0"/>
          <w:numId w:val="34"/>
        </w:numPr>
        <w:rPr>
          <w:rFonts w:ascii="Myriad Pro Light" w:hAnsi="Myriad Pro Light"/>
          <w:sz w:val="22"/>
          <w:szCs w:val="22"/>
        </w:rPr>
      </w:pPr>
      <w:r w:rsidRPr="005C40C9">
        <w:rPr>
          <w:rFonts w:ascii="Myriad Pro Light" w:hAnsi="Myriad Pro Light"/>
          <w:sz w:val="22"/>
          <w:szCs w:val="22"/>
        </w:rPr>
        <w:t>Shop Drawings – Unit Drawings</w:t>
      </w:r>
    </w:p>
    <w:p w14:paraId="47B388CF" w14:textId="77777777" w:rsidR="005C40C9" w:rsidRPr="00E530C8" w:rsidRDefault="005C40C9" w:rsidP="00B619A3">
      <w:pPr>
        <w:pStyle w:val="PlainText"/>
        <w:numPr>
          <w:ilvl w:val="1"/>
          <w:numId w:val="34"/>
        </w:numPr>
        <w:rPr>
          <w:rFonts w:ascii="Myriad Pro Light" w:hAnsi="Myriad Pro Light"/>
          <w:sz w:val="22"/>
          <w:szCs w:val="22"/>
        </w:rPr>
      </w:pPr>
      <w:r w:rsidRPr="005C40C9">
        <w:rPr>
          <w:rFonts w:ascii="Myriad Pro Light" w:hAnsi="Myriad Pro Light"/>
          <w:sz w:val="22"/>
          <w:szCs w:val="22"/>
        </w:rPr>
        <w:t>Include elevations, sections, and specific</w:t>
      </w:r>
      <w:r w:rsidRPr="00E530C8">
        <w:rPr>
          <w:rFonts w:ascii="Myriad Pro Light" w:hAnsi="Myriad Pro Light"/>
          <w:sz w:val="22"/>
          <w:szCs w:val="22"/>
        </w:rPr>
        <w:t xml:space="preserve"> details for each louver.</w:t>
      </w:r>
    </w:p>
    <w:p w14:paraId="4D9439A0" w14:textId="77777777" w:rsidR="005C40C9" w:rsidRPr="00E530C8" w:rsidRDefault="005C40C9" w:rsidP="00B619A3">
      <w:pPr>
        <w:pStyle w:val="PlainText"/>
        <w:numPr>
          <w:ilvl w:val="1"/>
          <w:numId w:val="34"/>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4A739374" w14:textId="77777777" w:rsidR="005C40C9" w:rsidRDefault="005C40C9" w:rsidP="00B619A3">
      <w:pPr>
        <w:pStyle w:val="PlainText"/>
        <w:numPr>
          <w:ilvl w:val="1"/>
          <w:numId w:val="34"/>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4EECAB4C" w14:textId="77777777" w:rsidR="005C40C9" w:rsidRPr="00E530C8" w:rsidRDefault="005C40C9" w:rsidP="005C40C9">
      <w:pPr>
        <w:pStyle w:val="PlainText"/>
        <w:rPr>
          <w:rFonts w:ascii="Myriad Pro Light" w:hAnsi="Myriad Pro Light"/>
          <w:sz w:val="22"/>
          <w:szCs w:val="22"/>
        </w:rPr>
      </w:pPr>
    </w:p>
    <w:p w14:paraId="119A8F4F" w14:textId="360C20D0" w:rsidR="001931AF" w:rsidRPr="003D7A75" w:rsidRDefault="001931AF" w:rsidP="00B619A3">
      <w:pPr>
        <w:pStyle w:val="ListParagraph"/>
        <w:widowControl/>
        <w:numPr>
          <w:ilvl w:val="0"/>
          <w:numId w:val="34"/>
        </w:numPr>
        <w:autoSpaceDE/>
        <w:autoSpaceDN/>
        <w:outlineLvl w:val="0"/>
        <w:rPr>
          <w:rFonts w:ascii="Myriad Pro Light" w:hAnsi="Myriad Pro Light"/>
        </w:rPr>
      </w:pPr>
      <w:r w:rsidRPr="003D7A75">
        <w:rPr>
          <w:rFonts w:ascii="Myriad Pro Light" w:hAnsi="Myriad Pro Light"/>
        </w:rPr>
        <w:t xml:space="preserve">Samples </w:t>
      </w:r>
    </w:p>
    <w:p w14:paraId="52F355D1" w14:textId="719ABFDB"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43229323" w14:textId="2D780764"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 xml:space="preserve">Wood Grain Color Chips standard size 3” x 5” choose from </w:t>
      </w:r>
      <w:r w:rsidR="006F6823">
        <w:rPr>
          <w:rFonts w:ascii="Myriad Pro Light" w:hAnsi="Myriad Pro Light"/>
        </w:rPr>
        <w:t xml:space="preserve">11 </w:t>
      </w:r>
      <w:r w:rsidRPr="00A802E6">
        <w:rPr>
          <w:rFonts w:ascii="Myriad Pro Light" w:hAnsi="Myriad Pro Light"/>
        </w:rPr>
        <w:t>colors.</w:t>
      </w:r>
    </w:p>
    <w:p w14:paraId="190AD0F4" w14:textId="1C518358"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Chain standard size 3” x 5” chain of all 1</w:t>
      </w:r>
      <w:r w:rsidR="006F6823">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r w:rsidR="00E33ABF" w:rsidRPr="00A802E6">
        <w:rPr>
          <w:rFonts w:ascii="Myriad Pro Light" w:hAnsi="Myriad Pro Light"/>
        </w:rPr>
        <w:t>.</w:t>
      </w:r>
    </w:p>
    <w:p w14:paraId="42B5D3A9" w14:textId="65CEDF59" w:rsidR="001931AF" w:rsidRDefault="001931AF" w:rsidP="00B619A3">
      <w:pPr>
        <w:pStyle w:val="ListParagraph"/>
        <w:widowControl/>
        <w:numPr>
          <w:ilvl w:val="0"/>
          <w:numId w:val="31"/>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shows all 20 colors.</w:t>
      </w:r>
    </w:p>
    <w:p w14:paraId="4C5B381E" w14:textId="77777777" w:rsidR="003D7A75" w:rsidRPr="003D7A75" w:rsidRDefault="003D7A75" w:rsidP="003D7A75">
      <w:pPr>
        <w:widowControl/>
        <w:autoSpaceDE/>
        <w:autoSpaceDN/>
        <w:outlineLvl w:val="0"/>
        <w:rPr>
          <w:rFonts w:ascii="Myriad Pro Light" w:hAnsi="Myriad Pro Light"/>
        </w:rPr>
      </w:pPr>
    </w:p>
    <w:p w14:paraId="71787DC6" w14:textId="77777777" w:rsidR="001931AF" w:rsidRPr="00E33ABF" w:rsidRDefault="001931AF" w:rsidP="00B619A3">
      <w:pPr>
        <w:widowControl/>
        <w:numPr>
          <w:ilvl w:val="0"/>
          <w:numId w:val="34"/>
        </w:numPr>
        <w:autoSpaceDE/>
        <w:autoSpaceDN/>
        <w:outlineLvl w:val="0"/>
        <w:rPr>
          <w:rFonts w:ascii="Myriad Pro Light" w:hAnsi="Myriad Pro Light"/>
        </w:rPr>
      </w:pPr>
      <w:r w:rsidRPr="00E33ABF">
        <w:rPr>
          <w:rFonts w:ascii="Myriad Pro Light" w:hAnsi="Myriad Pro Light"/>
        </w:rPr>
        <w:t xml:space="preserve">Submit color chips for approval. </w:t>
      </w:r>
    </w:p>
    <w:p w14:paraId="367DF7FC" w14:textId="772B00FA"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F16DA0">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245EBBDC"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619A3">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w:t>
      </w:r>
      <w:proofErr w:type="gramStart"/>
      <w:r w:rsidRPr="00E33ABF">
        <w:rPr>
          <w:rFonts w:ascii="Myriad Pro Light" w:hAnsi="Myriad Pro Light"/>
        </w:rPr>
        <w:t>that</w:t>
      </w:r>
      <w:proofErr w:type="gramEnd"/>
      <w:r w:rsidRPr="00E33ABF">
        <w:rPr>
          <w:rFonts w:ascii="Myriad Pro Light" w:hAnsi="Myriad Pro Light"/>
        </w:rPr>
        <w:t xml:space="preserve"> all products will be free of defective materials or workmanship for a period of one year from </w:t>
      </w:r>
      <w:proofErr w:type="gramStart"/>
      <w:r w:rsidRPr="00E33ABF">
        <w:rPr>
          <w:rFonts w:ascii="Myriad Pro Light" w:hAnsi="Myriad Pro Light"/>
        </w:rPr>
        <w:t>date</w:t>
      </w:r>
      <w:proofErr w:type="gramEnd"/>
      <w:r w:rsidRPr="00E33ABF">
        <w:rPr>
          <w:rFonts w:ascii="Myriad Pro Light" w:hAnsi="Myriad Pro Light"/>
        </w:rPr>
        <w:t xml:space="preserve"> of installation. </w:t>
      </w:r>
    </w:p>
    <w:p w14:paraId="1CF8A90B" w14:textId="48B35FA8"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F16DA0">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619A3">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619A3">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04849579" w:rsidR="001931A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66F17C" w14:textId="214B1A89" w:rsidR="003D7A75" w:rsidRDefault="003D7A75" w:rsidP="003D7A75">
      <w:pPr>
        <w:widowControl/>
        <w:autoSpaceDE/>
        <w:autoSpaceDN/>
        <w:outlineLvl w:val="1"/>
        <w:rPr>
          <w:rFonts w:ascii="Myriad Pro Light" w:hAnsi="Myriad Pro Light"/>
        </w:rPr>
      </w:pPr>
    </w:p>
    <w:p w14:paraId="5945B03E" w14:textId="77777777" w:rsidR="003D7A75" w:rsidRPr="00E33ABF" w:rsidRDefault="003D7A75" w:rsidP="003D7A75">
      <w:pPr>
        <w:widowControl/>
        <w:autoSpaceDE/>
        <w:autoSpaceDN/>
        <w:outlineLvl w:val="1"/>
        <w:rPr>
          <w:rFonts w:ascii="Myriad Pro Light" w:hAnsi="Myriad Pro Light"/>
        </w:rPr>
      </w:pPr>
    </w:p>
    <w:p w14:paraId="6D10C6E5" w14:textId="77777777" w:rsidR="001931AF" w:rsidRPr="00E33ABF" w:rsidRDefault="001931AF" w:rsidP="00B619A3">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619A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73001380" w14:textId="77777777" w:rsidR="00343BAE" w:rsidRPr="00343BAE" w:rsidRDefault="00343BAE" w:rsidP="00B619A3">
      <w:pPr>
        <w:pStyle w:val="Heading3"/>
        <w:keepNext w:val="0"/>
        <w:keepLines w:val="0"/>
        <w:widowControl/>
        <w:numPr>
          <w:ilvl w:val="0"/>
          <w:numId w:val="32"/>
        </w:numPr>
        <w:autoSpaceDE/>
        <w:autoSpaceDN/>
        <w:spacing w:before="0"/>
        <w:rPr>
          <w:color w:val="auto"/>
        </w:rPr>
      </w:pPr>
      <w:r w:rsidRPr="00343BAE">
        <w:rPr>
          <w:color w:val="auto"/>
        </w:rPr>
        <w:t>CS 12” (304.8mm) Deep Standard Fixed Acoustical Louver Model A-12370</w:t>
      </w:r>
    </w:p>
    <w:p w14:paraId="64F91327" w14:textId="77777777" w:rsidR="00343BAE" w:rsidRPr="00343BAE" w:rsidRDefault="00343BAE" w:rsidP="00343BAE"/>
    <w:p w14:paraId="4260B089" w14:textId="47F1F0CB" w:rsidR="00343BAE" w:rsidRDefault="00343BAE" w:rsidP="00B619A3">
      <w:pPr>
        <w:widowControl/>
        <w:numPr>
          <w:ilvl w:val="1"/>
          <w:numId w:val="32"/>
        </w:numPr>
        <w:tabs>
          <w:tab w:val="clear" w:pos="1800"/>
          <w:tab w:val="num" w:pos="1440"/>
        </w:tabs>
        <w:autoSpaceDE/>
        <w:autoSpaceDN/>
        <w:ind w:left="1440"/>
      </w:pPr>
      <w:r>
        <w:rPr>
          <w:b/>
        </w:rPr>
        <w:t>Material:</w:t>
      </w:r>
      <w:r>
        <w:t xml:space="preserve"> Fixed blades and frame to be formed from aluminum alloy sheet. Interior acoustical material to be fiberglass insulation protected by a woven fire retardant (self –extinguishing) 100% polyester </w:t>
      </w:r>
      <w:r w:rsidR="003C1460">
        <w:t>sheeting.</w:t>
      </w:r>
      <w:r w:rsidR="005C40C9" w:rsidRPr="00FB50FA">
        <w:rPr>
          <w:rFonts w:ascii="Myriad Pro Light" w:hAnsi="Myriad Pro Light"/>
        </w:rPr>
        <w:t xml:space="preserve"> </w:t>
      </w:r>
      <w:r w:rsidR="005C40C9" w:rsidRPr="005C40C9">
        <w:rPr>
          <w:rFonts w:ascii="Myriad Pro Light" w:hAnsi="Myriad Pro Light"/>
        </w:rPr>
        <w:t>Nominal minimum material thickness</w:t>
      </w:r>
      <w:r w:rsidR="005C40C9" w:rsidRPr="00FB50FA">
        <w:rPr>
          <w:rFonts w:ascii="Myriad Pro Light" w:hAnsi="Myriad Pro Light"/>
        </w:rPr>
        <w:t xml:space="preserve"> to be as follows:</w:t>
      </w:r>
      <w:r>
        <w:t xml:space="preserve"> Heads, sills, jambs, mullions and fixed blades: 0.081” (2.06mm).</w:t>
      </w:r>
    </w:p>
    <w:p w14:paraId="12614ACB" w14:textId="77777777" w:rsidR="00343BAE" w:rsidRDefault="00343BAE" w:rsidP="00B619A3">
      <w:pPr>
        <w:widowControl/>
        <w:numPr>
          <w:ilvl w:val="1"/>
          <w:numId w:val="32"/>
        </w:numPr>
        <w:tabs>
          <w:tab w:val="clear" w:pos="1800"/>
          <w:tab w:val="num" w:pos="1440"/>
        </w:tabs>
        <w:autoSpaceDE/>
        <w:autoSpaceDN/>
        <w:ind w:left="1440"/>
      </w:pPr>
      <w:r w:rsidRPr="008B39A0">
        <w:rPr>
          <w:b/>
        </w:rPr>
        <w:t>Performance tested in accordance with AMCA</w:t>
      </w:r>
      <w:r>
        <w:rPr>
          <w:b/>
        </w:rPr>
        <w:t>:</w:t>
      </w:r>
      <w:r>
        <w:t xml:space="preserve"> A 4’ x 4’ unit shall conform to the following:</w:t>
      </w:r>
    </w:p>
    <w:p w14:paraId="397F0B1D" w14:textId="77777777" w:rsidR="00343BAE" w:rsidRPr="00E75FFC" w:rsidRDefault="00343BAE" w:rsidP="00343BAE">
      <w:pPr>
        <w:tabs>
          <w:tab w:val="num" w:pos="1440"/>
        </w:tabs>
        <w:ind w:left="1440" w:hanging="360"/>
        <w:rPr>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343BAE" w14:paraId="0FF1247B" w14:textId="77777777" w:rsidTr="00B619A3">
        <w:trPr>
          <w:trHeight w:val="261"/>
        </w:trPr>
        <w:tc>
          <w:tcPr>
            <w:tcW w:w="5400" w:type="dxa"/>
            <w:vAlign w:val="center"/>
          </w:tcPr>
          <w:p w14:paraId="59DA284E" w14:textId="77777777" w:rsidR="00343BAE" w:rsidRDefault="00343BAE" w:rsidP="00CC3469">
            <w:r>
              <w:t>Free Area</w:t>
            </w:r>
          </w:p>
        </w:tc>
        <w:tc>
          <w:tcPr>
            <w:tcW w:w="2340" w:type="dxa"/>
            <w:vAlign w:val="center"/>
          </w:tcPr>
          <w:p w14:paraId="21493133" w14:textId="77777777" w:rsidR="00343BAE" w:rsidRDefault="00343BAE" w:rsidP="00CC3469">
            <w:pPr>
              <w:pStyle w:val="Header"/>
              <w:rPr>
                <w:rFonts w:eastAsia="Batang"/>
              </w:rPr>
            </w:pPr>
            <w:r>
              <w:t>3.50 sq. ft. (0.33 sq. m.)</w:t>
            </w:r>
          </w:p>
        </w:tc>
      </w:tr>
      <w:tr w:rsidR="00343BAE" w14:paraId="7F888B32" w14:textId="77777777" w:rsidTr="00B619A3">
        <w:tc>
          <w:tcPr>
            <w:tcW w:w="5400" w:type="dxa"/>
            <w:vAlign w:val="center"/>
          </w:tcPr>
          <w:p w14:paraId="311149F1" w14:textId="77777777" w:rsidR="00343BAE" w:rsidRDefault="00343BAE" w:rsidP="00CC3469">
            <w:r>
              <w:t xml:space="preserve">Free area velocity at the point of beginning water penetration </w:t>
            </w:r>
          </w:p>
        </w:tc>
        <w:tc>
          <w:tcPr>
            <w:tcW w:w="2340" w:type="dxa"/>
            <w:vAlign w:val="center"/>
          </w:tcPr>
          <w:p w14:paraId="7F4E726C" w14:textId="77777777" w:rsidR="00343BAE" w:rsidRDefault="00343BAE" w:rsidP="00CC3469">
            <w:r>
              <w:t>1036 FPM (315.8 m/min)</w:t>
            </w:r>
          </w:p>
        </w:tc>
      </w:tr>
      <w:tr w:rsidR="00343BAE" w14:paraId="3EAD7E06" w14:textId="77777777" w:rsidTr="00B619A3">
        <w:tc>
          <w:tcPr>
            <w:tcW w:w="5400" w:type="dxa"/>
            <w:vAlign w:val="center"/>
          </w:tcPr>
          <w:p w14:paraId="34510802" w14:textId="77777777" w:rsidR="00343BAE" w:rsidRDefault="00343BAE" w:rsidP="00CC3469">
            <w:r>
              <w:t>Intake Pressure drop at the point of beginning water penetration</w:t>
            </w:r>
          </w:p>
        </w:tc>
        <w:tc>
          <w:tcPr>
            <w:tcW w:w="2340" w:type="dxa"/>
            <w:vAlign w:val="center"/>
          </w:tcPr>
          <w:p w14:paraId="23ACFE88" w14:textId="77777777" w:rsidR="00343BAE" w:rsidRDefault="00343BAE" w:rsidP="00CC3469">
            <w:r>
              <w:t>0.09 in. H</w:t>
            </w:r>
            <w:r>
              <w:rPr>
                <w:vertAlign w:val="subscript"/>
              </w:rPr>
              <w:t>2</w:t>
            </w:r>
            <w:r>
              <w:t>O (2.28 mm)</w:t>
            </w:r>
          </w:p>
        </w:tc>
      </w:tr>
      <w:tr w:rsidR="00343BAE" w14:paraId="09A5811E" w14:textId="77777777" w:rsidTr="00B619A3">
        <w:tc>
          <w:tcPr>
            <w:tcW w:w="5400" w:type="dxa"/>
            <w:vAlign w:val="center"/>
          </w:tcPr>
          <w:p w14:paraId="20C8851F" w14:textId="77777777" w:rsidR="00343BAE" w:rsidRDefault="00343BAE" w:rsidP="00CC3469">
            <w:r>
              <w:t xml:space="preserve">Exhaust pressure drop at 1750 fpm free area velocity </w:t>
            </w:r>
          </w:p>
        </w:tc>
        <w:tc>
          <w:tcPr>
            <w:tcW w:w="2340" w:type="dxa"/>
            <w:vAlign w:val="center"/>
          </w:tcPr>
          <w:p w14:paraId="47A7C10A" w14:textId="77777777" w:rsidR="00343BAE" w:rsidRDefault="00343BAE" w:rsidP="00CC3469">
            <w:r>
              <w:t>0.32 in. H</w:t>
            </w:r>
            <w:r>
              <w:rPr>
                <w:vertAlign w:val="subscript"/>
              </w:rPr>
              <w:t>2</w:t>
            </w:r>
            <w:r>
              <w:t>O (8.13 mm)</w:t>
            </w:r>
          </w:p>
        </w:tc>
      </w:tr>
    </w:tbl>
    <w:p w14:paraId="2D56FF44" w14:textId="77777777" w:rsidR="00343BAE" w:rsidRDefault="00343BAE" w:rsidP="00343BAE">
      <w:pPr>
        <w:tabs>
          <w:tab w:val="num" w:pos="1440"/>
        </w:tabs>
      </w:pPr>
    </w:p>
    <w:p w14:paraId="7D8BA359" w14:textId="20074377" w:rsidR="00343BAE" w:rsidRDefault="00343BAE" w:rsidP="00B619A3">
      <w:pPr>
        <w:widowControl/>
        <w:numPr>
          <w:ilvl w:val="1"/>
          <w:numId w:val="32"/>
        </w:numPr>
        <w:tabs>
          <w:tab w:val="clear" w:pos="1800"/>
          <w:tab w:val="num" w:pos="1440"/>
        </w:tabs>
        <w:autoSpaceDE/>
        <w:autoSpaceDN/>
        <w:ind w:left="1440"/>
      </w:pPr>
      <w:proofErr w:type="gramStart"/>
      <w:r>
        <w:rPr>
          <w:b/>
        </w:rPr>
        <w:t>Acoustical</w:t>
      </w:r>
      <w:proofErr w:type="gramEnd"/>
      <w:r>
        <w:rPr>
          <w:b/>
        </w:rPr>
        <w:t xml:space="preserve"> Performance</w:t>
      </w:r>
      <w:r>
        <w:t>: When tested in accordance with ASTM Standard E90-90 the louver shall have an STC of 1</w:t>
      </w:r>
      <w:r w:rsidR="004251EE">
        <w:t xml:space="preserve">5 </w:t>
      </w:r>
      <w:r>
        <w:t>and shall provide the following Noise Reduction:</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30"/>
        <w:gridCol w:w="630"/>
        <w:gridCol w:w="630"/>
        <w:gridCol w:w="630"/>
        <w:gridCol w:w="630"/>
        <w:gridCol w:w="720"/>
        <w:gridCol w:w="630"/>
        <w:gridCol w:w="630"/>
      </w:tblGrid>
      <w:tr w:rsidR="00343BAE" w14:paraId="79D277B2" w14:textId="77777777" w:rsidTr="00CC3469">
        <w:trPr>
          <w:trHeight w:val="300"/>
        </w:trPr>
        <w:tc>
          <w:tcPr>
            <w:tcW w:w="1890" w:type="dxa"/>
            <w:vAlign w:val="center"/>
          </w:tcPr>
          <w:p w14:paraId="59CA57FF" w14:textId="77777777" w:rsidR="00343BAE" w:rsidRDefault="00343BAE" w:rsidP="00CC3469">
            <w:pPr>
              <w:jc w:val="both"/>
              <w:rPr>
                <w:sz w:val="18"/>
              </w:rPr>
            </w:pPr>
            <w:r>
              <w:rPr>
                <w:sz w:val="18"/>
              </w:rPr>
              <w:t>Frequency (</w:t>
            </w:r>
            <w:proofErr w:type="spellStart"/>
            <w:r>
              <w:rPr>
                <w:sz w:val="18"/>
              </w:rPr>
              <w:t>hz</w:t>
            </w:r>
            <w:proofErr w:type="spellEnd"/>
            <w:r>
              <w:rPr>
                <w:sz w:val="18"/>
              </w:rPr>
              <w:t>):</w:t>
            </w:r>
          </w:p>
        </w:tc>
        <w:tc>
          <w:tcPr>
            <w:tcW w:w="630" w:type="dxa"/>
            <w:vAlign w:val="center"/>
          </w:tcPr>
          <w:p w14:paraId="429EAC26" w14:textId="77777777" w:rsidR="00343BAE" w:rsidRDefault="00343BAE" w:rsidP="00CC3469">
            <w:pPr>
              <w:jc w:val="both"/>
              <w:rPr>
                <w:sz w:val="18"/>
              </w:rPr>
            </w:pPr>
            <w:r>
              <w:rPr>
                <w:sz w:val="18"/>
              </w:rPr>
              <w:t>63</w:t>
            </w:r>
          </w:p>
        </w:tc>
        <w:tc>
          <w:tcPr>
            <w:tcW w:w="630" w:type="dxa"/>
            <w:vAlign w:val="center"/>
          </w:tcPr>
          <w:p w14:paraId="5C3F17D4" w14:textId="77777777" w:rsidR="00343BAE" w:rsidRDefault="00343BAE" w:rsidP="00CC3469">
            <w:pPr>
              <w:jc w:val="both"/>
              <w:rPr>
                <w:sz w:val="18"/>
              </w:rPr>
            </w:pPr>
            <w:r>
              <w:rPr>
                <w:sz w:val="18"/>
              </w:rPr>
              <w:t>125</w:t>
            </w:r>
          </w:p>
        </w:tc>
        <w:tc>
          <w:tcPr>
            <w:tcW w:w="630" w:type="dxa"/>
            <w:vAlign w:val="center"/>
          </w:tcPr>
          <w:p w14:paraId="7B81FAAD" w14:textId="77777777" w:rsidR="00343BAE" w:rsidRDefault="00343BAE" w:rsidP="00CC3469">
            <w:pPr>
              <w:jc w:val="both"/>
              <w:rPr>
                <w:sz w:val="18"/>
              </w:rPr>
            </w:pPr>
            <w:r>
              <w:rPr>
                <w:sz w:val="18"/>
              </w:rPr>
              <w:t>250</w:t>
            </w:r>
          </w:p>
        </w:tc>
        <w:tc>
          <w:tcPr>
            <w:tcW w:w="630" w:type="dxa"/>
            <w:vAlign w:val="center"/>
          </w:tcPr>
          <w:p w14:paraId="447AB6CF" w14:textId="77777777" w:rsidR="00343BAE" w:rsidRDefault="00343BAE" w:rsidP="00CC3469">
            <w:pPr>
              <w:jc w:val="both"/>
              <w:rPr>
                <w:sz w:val="18"/>
              </w:rPr>
            </w:pPr>
            <w:r>
              <w:rPr>
                <w:sz w:val="18"/>
              </w:rPr>
              <w:t>500</w:t>
            </w:r>
          </w:p>
        </w:tc>
        <w:tc>
          <w:tcPr>
            <w:tcW w:w="630" w:type="dxa"/>
            <w:vAlign w:val="center"/>
          </w:tcPr>
          <w:p w14:paraId="32C3F5B2" w14:textId="77777777" w:rsidR="00343BAE" w:rsidRDefault="00343BAE" w:rsidP="00CC3469">
            <w:pPr>
              <w:jc w:val="both"/>
              <w:rPr>
                <w:sz w:val="18"/>
              </w:rPr>
            </w:pPr>
            <w:r>
              <w:rPr>
                <w:sz w:val="18"/>
              </w:rPr>
              <w:t>1000</w:t>
            </w:r>
          </w:p>
        </w:tc>
        <w:tc>
          <w:tcPr>
            <w:tcW w:w="720" w:type="dxa"/>
            <w:vAlign w:val="center"/>
          </w:tcPr>
          <w:p w14:paraId="22B586FB" w14:textId="77777777" w:rsidR="00343BAE" w:rsidRDefault="00343BAE" w:rsidP="00CC3469">
            <w:pPr>
              <w:jc w:val="both"/>
              <w:rPr>
                <w:sz w:val="18"/>
              </w:rPr>
            </w:pPr>
            <w:r>
              <w:rPr>
                <w:sz w:val="18"/>
              </w:rPr>
              <w:t>2000</w:t>
            </w:r>
          </w:p>
        </w:tc>
        <w:tc>
          <w:tcPr>
            <w:tcW w:w="630" w:type="dxa"/>
            <w:vAlign w:val="center"/>
          </w:tcPr>
          <w:p w14:paraId="29081271" w14:textId="77777777" w:rsidR="00343BAE" w:rsidRDefault="00343BAE" w:rsidP="00CC3469">
            <w:pPr>
              <w:jc w:val="both"/>
              <w:rPr>
                <w:sz w:val="18"/>
              </w:rPr>
            </w:pPr>
            <w:r>
              <w:rPr>
                <w:sz w:val="18"/>
              </w:rPr>
              <w:t>4000</w:t>
            </w:r>
          </w:p>
        </w:tc>
        <w:tc>
          <w:tcPr>
            <w:tcW w:w="630" w:type="dxa"/>
            <w:vAlign w:val="center"/>
          </w:tcPr>
          <w:p w14:paraId="35B848ED" w14:textId="77777777" w:rsidR="00343BAE" w:rsidRDefault="00343BAE" w:rsidP="00CC3469">
            <w:pPr>
              <w:jc w:val="both"/>
              <w:rPr>
                <w:sz w:val="18"/>
              </w:rPr>
            </w:pPr>
            <w:r>
              <w:rPr>
                <w:sz w:val="18"/>
              </w:rPr>
              <w:t>8000</w:t>
            </w:r>
          </w:p>
        </w:tc>
      </w:tr>
      <w:tr w:rsidR="00343BAE" w14:paraId="2ACF6251" w14:textId="77777777" w:rsidTr="00CC3469">
        <w:trPr>
          <w:trHeight w:val="300"/>
        </w:trPr>
        <w:tc>
          <w:tcPr>
            <w:tcW w:w="1890" w:type="dxa"/>
            <w:vAlign w:val="center"/>
          </w:tcPr>
          <w:p w14:paraId="1A46F26F" w14:textId="77777777" w:rsidR="00343BAE" w:rsidRDefault="00343BAE" w:rsidP="00CC3469">
            <w:pPr>
              <w:jc w:val="both"/>
              <w:rPr>
                <w:sz w:val="18"/>
              </w:rPr>
            </w:pPr>
            <w:r>
              <w:rPr>
                <w:sz w:val="18"/>
              </w:rPr>
              <w:t>Transmission Loss:</w:t>
            </w:r>
          </w:p>
        </w:tc>
        <w:tc>
          <w:tcPr>
            <w:tcW w:w="630" w:type="dxa"/>
            <w:vAlign w:val="center"/>
          </w:tcPr>
          <w:p w14:paraId="2ECF4F16" w14:textId="77777777" w:rsidR="00343BAE" w:rsidRDefault="00343BAE" w:rsidP="00CC3469">
            <w:pPr>
              <w:jc w:val="both"/>
              <w:rPr>
                <w:sz w:val="18"/>
              </w:rPr>
            </w:pPr>
            <w:r>
              <w:rPr>
                <w:sz w:val="18"/>
              </w:rPr>
              <w:t>10</w:t>
            </w:r>
          </w:p>
        </w:tc>
        <w:tc>
          <w:tcPr>
            <w:tcW w:w="630" w:type="dxa"/>
            <w:vAlign w:val="center"/>
          </w:tcPr>
          <w:p w14:paraId="6219D2C3" w14:textId="77777777" w:rsidR="00343BAE" w:rsidRDefault="00343BAE" w:rsidP="00CC3469">
            <w:pPr>
              <w:jc w:val="both"/>
              <w:rPr>
                <w:sz w:val="18"/>
              </w:rPr>
            </w:pPr>
            <w:r>
              <w:rPr>
                <w:sz w:val="18"/>
              </w:rPr>
              <w:t>8</w:t>
            </w:r>
          </w:p>
        </w:tc>
        <w:tc>
          <w:tcPr>
            <w:tcW w:w="630" w:type="dxa"/>
            <w:vAlign w:val="center"/>
          </w:tcPr>
          <w:p w14:paraId="13B75F87" w14:textId="77777777" w:rsidR="00343BAE" w:rsidRDefault="00343BAE" w:rsidP="00CC3469">
            <w:pPr>
              <w:jc w:val="both"/>
              <w:rPr>
                <w:sz w:val="18"/>
              </w:rPr>
            </w:pPr>
            <w:r>
              <w:rPr>
                <w:sz w:val="18"/>
              </w:rPr>
              <w:t>9</w:t>
            </w:r>
          </w:p>
        </w:tc>
        <w:tc>
          <w:tcPr>
            <w:tcW w:w="630" w:type="dxa"/>
            <w:vAlign w:val="center"/>
          </w:tcPr>
          <w:p w14:paraId="7CD88BF7" w14:textId="77777777" w:rsidR="00343BAE" w:rsidRDefault="00343BAE" w:rsidP="00CC3469">
            <w:pPr>
              <w:jc w:val="both"/>
              <w:rPr>
                <w:sz w:val="18"/>
              </w:rPr>
            </w:pPr>
            <w:r>
              <w:rPr>
                <w:sz w:val="18"/>
              </w:rPr>
              <w:t>13</w:t>
            </w:r>
          </w:p>
        </w:tc>
        <w:tc>
          <w:tcPr>
            <w:tcW w:w="630" w:type="dxa"/>
            <w:vAlign w:val="center"/>
          </w:tcPr>
          <w:p w14:paraId="1A7E7F57" w14:textId="77777777" w:rsidR="00343BAE" w:rsidRDefault="00343BAE" w:rsidP="00CC3469">
            <w:pPr>
              <w:jc w:val="both"/>
              <w:rPr>
                <w:sz w:val="18"/>
              </w:rPr>
            </w:pPr>
            <w:r>
              <w:rPr>
                <w:sz w:val="18"/>
              </w:rPr>
              <w:t>17</w:t>
            </w:r>
          </w:p>
        </w:tc>
        <w:tc>
          <w:tcPr>
            <w:tcW w:w="720" w:type="dxa"/>
            <w:vAlign w:val="center"/>
          </w:tcPr>
          <w:p w14:paraId="01E7E2C8" w14:textId="77777777" w:rsidR="00343BAE" w:rsidRDefault="00343BAE" w:rsidP="00CC3469">
            <w:pPr>
              <w:jc w:val="both"/>
              <w:rPr>
                <w:sz w:val="18"/>
              </w:rPr>
            </w:pPr>
            <w:r>
              <w:rPr>
                <w:sz w:val="18"/>
              </w:rPr>
              <w:t>17</w:t>
            </w:r>
          </w:p>
        </w:tc>
        <w:tc>
          <w:tcPr>
            <w:tcW w:w="630" w:type="dxa"/>
            <w:vAlign w:val="center"/>
          </w:tcPr>
          <w:p w14:paraId="37F3D2A5" w14:textId="77777777" w:rsidR="00343BAE" w:rsidRDefault="00343BAE" w:rsidP="00CC3469">
            <w:pPr>
              <w:jc w:val="both"/>
              <w:rPr>
                <w:sz w:val="18"/>
              </w:rPr>
            </w:pPr>
            <w:r>
              <w:rPr>
                <w:sz w:val="18"/>
              </w:rPr>
              <w:t>13</w:t>
            </w:r>
          </w:p>
        </w:tc>
        <w:tc>
          <w:tcPr>
            <w:tcW w:w="630" w:type="dxa"/>
            <w:vAlign w:val="center"/>
          </w:tcPr>
          <w:p w14:paraId="1FE4E26E" w14:textId="77777777" w:rsidR="00343BAE" w:rsidRDefault="00343BAE" w:rsidP="00CC3469">
            <w:pPr>
              <w:jc w:val="both"/>
              <w:rPr>
                <w:sz w:val="18"/>
              </w:rPr>
            </w:pPr>
            <w:r>
              <w:rPr>
                <w:sz w:val="18"/>
              </w:rPr>
              <w:t>13</w:t>
            </w:r>
          </w:p>
        </w:tc>
      </w:tr>
      <w:tr w:rsidR="00343BAE" w14:paraId="759994E3" w14:textId="77777777" w:rsidTr="00CC3469">
        <w:trPr>
          <w:trHeight w:val="300"/>
        </w:trPr>
        <w:tc>
          <w:tcPr>
            <w:tcW w:w="1890" w:type="dxa"/>
            <w:vAlign w:val="center"/>
          </w:tcPr>
          <w:p w14:paraId="70FB746C" w14:textId="77777777" w:rsidR="00343BAE" w:rsidRDefault="00343BAE" w:rsidP="00CC3469">
            <w:pPr>
              <w:jc w:val="both"/>
              <w:rPr>
                <w:sz w:val="18"/>
              </w:rPr>
            </w:pPr>
            <w:r>
              <w:rPr>
                <w:sz w:val="18"/>
              </w:rPr>
              <w:t>Noise Reduction:</w:t>
            </w:r>
          </w:p>
        </w:tc>
        <w:tc>
          <w:tcPr>
            <w:tcW w:w="630" w:type="dxa"/>
            <w:vAlign w:val="center"/>
          </w:tcPr>
          <w:p w14:paraId="79AE3982" w14:textId="77777777" w:rsidR="00343BAE" w:rsidRDefault="00343BAE" w:rsidP="00CC3469">
            <w:pPr>
              <w:jc w:val="both"/>
              <w:rPr>
                <w:sz w:val="18"/>
              </w:rPr>
            </w:pPr>
            <w:r>
              <w:rPr>
                <w:sz w:val="18"/>
              </w:rPr>
              <w:t>16</w:t>
            </w:r>
          </w:p>
        </w:tc>
        <w:tc>
          <w:tcPr>
            <w:tcW w:w="630" w:type="dxa"/>
            <w:vAlign w:val="center"/>
          </w:tcPr>
          <w:p w14:paraId="2BE12E2F" w14:textId="77777777" w:rsidR="00343BAE" w:rsidRDefault="00343BAE" w:rsidP="00CC3469">
            <w:pPr>
              <w:jc w:val="both"/>
              <w:rPr>
                <w:sz w:val="18"/>
              </w:rPr>
            </w:pPr>
            <w:r>
              <w:rPr>
                <w:sz w:val="18"/>
              </w:rPr>
              <w:t>14</w:t>
            </w:r>
          </w:p>
        </w:tc>
        <w:tc>
          <w:tcPr>
            <w:tcW w:w="630" w:type="dxa"/>
            <w:vAlign w:val="center"/>
          </w:tcPr>
          <w:p w14:paraId="78B58196" w14:textId="77777777" w:rsidR="00343BAE" w:rsidRDefault="00343BAE" w:rsidP="00CC3469">
            <w:pPr>
              <w:jc w:val="both"/>
              <w:rPr>
                <w:sz w:val="18"/>
              </w:rPr>
            </w:pPr>
            <w:r>
              <w:rPr>
                <w:sz w:val="18"/>
              </w:rPr>
              <w:t>15</w:t>
            </w:r>
          </w:p>
        </w:tc>
        <w:tc>
          <w:tcPr>
            <w:tcW w:w="630" w:type="dxa"/>
            <w:vAlign w:val="center"/>
          </w:tcPr>
          <w:p w14:paraId="66394064" w14:textId="77777777" w:rsidR="00343BAE" w:rsidRDefault="00343BAE" w:rsidP="00CC3469">
            <w:pPr>
              <w:jc w:val="both"/>
              <w:rPr>
                <w:sz w:val="18"/>
              </w:rPr>
            </w:pPr>
            <w:r>
              <w:rPr>
                <w:sz w:val="18"/>
              </w:rPr>
              <w:t>19</w:t>
            </w:r>
          </w:p>
        </w:tc>
        <w:tc>
          <w:tcPr>
            <w:tcW w:w="630" w:type="dxa"/>
            <w:vAlign w:val="center"/>
          </w:tcPr>
          <w:p w14:paraId="3D68218F" w14:textId="77777777" w:rsidR="00343BAE" w:rsidRDefault="00343BAE" w:rsidP="00CC3469">
            <w:pPr>
              <w:jc w:val="both"/>
              <w:rPr>
                <w:sz w:val="18"/>
              </w:rPr>
            </w:pPr>
            <w:r>
              <w:rPr>
                <w:sz w:val="18"/>
              </w:rPr>
              <w:t>23</w:t>
            </w:r>
          </w:p>
        </w:tc>
        <w:tc>
          <w:tcPr>
            <w:tcW w:w="720" w:type="dxa"/>
            <w:vAlign w:val="center"/>
          </w:tcPr>
          <w:p w14:paraId="5EDC2DA2" w14:textId="77777777" w:rsidR="00343BAE" w:rsidRDefault="00343BAE" w:rsidP="00CC3469">
            <w:pPr>
              <w:jc w:val="both"/>
              <w:rPr>
                <w:sz w:val="18"/>
              </w:rPr>
            </w:pPr>
            <w:r>
              <w:rPr>
                <w:sz w:val="18"/>
              </w:rPr>
              <w:t>23</w:t>
            </w:r>
          </w:p>
        </w:tc>
        <w:tc>
          <w:tcPr>
            <w:tcW w:w="630" w:type="dxa"/>
            <w:vAlign w:val="center"/>
          </w:tcPr>
          <w:p w14:paraId="3FCF9304" w14:textId="77777777" w:rsidR="00343BAE" w:rsidRDefault="00343BAE" w:rsidP="00CC3469">
            <w:pPr>
              <w:jc w:val="both"/>
              <w:rPr>
                <w:sz w:val="18"/>
              </w:rPr>
            </w:pPr>
            <w:r>
              <w:rPr>
                <w:sz w:val="18"/>
              </w:rPr>
              <w:t>19</w:t>
            </w:r>
          </w:p>
        </w:tc>
        <w:tc>
          <w:tcPr>
            <w:tcW w:w="630" w:type="dxa"/>
            <w:vAlign w:val="center"/>
          </w:tcPr>
          <w:p w14:paraId="1947E143" w14:textId="77777777" w:rsidR="00343BAE" w:rsidRDefault="00343BAE" w:rsidP="00CC3469">
            <w:pPr>
              <w:jc w:val="both"/>
              <w:rPr>
                <w:sz w:val="18"/>
              </w:rPr>
            </w:pPr>
            <w:r>
              <w:rPr>
                <w:sz w:val="18"/>
              </w:rPr>
              <w:t>19</w:t>
            </w:r>
          </w:p>
        </w:tc>
      </w:tr>
    </w:tbl>
    <w:p w14:paraId="1FF1C898" w14:textId="77777777" w:rsidR="00343BAE" w:rsidRDefault="00343BAE" w:rsidP="00343BAE">
      <w:pPr>
        <w:tabs>
          <w:tab w:val="left" w:pos="900"/>
          <w:tab w:val="left" w:pos="1440"/>
          <w:tab w:val="center" w:pos="3600"/>
          <w:tab w:val="center" w:pos="4320"/>
          <w:tab w:val="center" w:pos="5040"/>
          <w:tab w:val="center" w:pos="5760"/>
          <w:tab w:val="center" w:pos="6480"/>
          <w:tab w:val="center" w:pos="7200"/>
          <w:tab w:val="center" w:pos="7920"/>
          <w:tab w:val="center" w:pos="8640"/>
        </w:tabs>
        <w:rPr>
          <w:b/>
        </w:rPr>
      </w:pPr>
    </w:p>
    <w:p w14:paraId="710690C1" w14:textId="77777777" w:rsidR="00343BAE" w:rsidRDefault="00343BAE" w:rsidP="00343BAE">
      <w:pPr>
        <w:tabs>
          <w:tab w:val="num" w:pos="1440"/>
        </w:tabs>
        <w:ind w:left="1440" w:hanging="360"/>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76899A1" w:rsidR="00707441" w:rsidRPr="00E33ABF" w:rsidRDefault="00707441" w:rsidP="00B619A3">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1" w:name="_Hlk111809112"/>
      <w:r w:rsidR="003D7A75" w:rsidRPr="00831AE7">
        <w:rPr>
          <w:rFonts w:ascii="Arial" w:hAnsi="Arial" w:cs="Arial"/>
        </w:rPr>
        <w:t>Factory assembled prior to factory applied finish</w:t>
      </w:r>
      <w:bookmarkEnd w:id="1"/>
      <w:r w:rsidRPr="00E33ABF">
        <w:rPr>
          <w:rFonts w:ascii="Myriad Pro Light" w:hAnsi="Myriad Pro Light"/>
        </w:rPr>
        <w:t xml:space="preserve">.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1170D670" w:rsidR="00707441" w:rsidRPr="00E33ABF" w:rsidRDefault="00707441" w:rsidP="00B619A3">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3C1460" w:rsidRPr="00E33ABF">
        <w:rPr>
          <w:rFonts w:ascii="Myriad Pro Light" w:hAnsi="Myriad Pro Light"/>
        </w:rPr>
        <w:t xml:space="preserve">. </w:t>
      </w:r>
      <w:r w:rsidRPr="00E33ABF">
        <w:rPr>
          <w:rFonts w:ascii="Myriad Pro Light" w:hAnsi="Myriad Pro Light"/>
        </w:rPr>
        <w:t>Finish thickness to be 1.5 to 3.0 mils</w:t>
      </w:r>
      <w:r w:rsidR="003C1460" w:rsidRPr="00E33ABF">
        <w:rPr>
          <w:rFonts w:ascii="Myriad Pro Light" w:hAnsi="Myriad Pro Light"/>
        </w:rPr>
        <w:t xml:space="preserve">. </w:t>
      </w:r>
    </w:p>
    <w:p w14:paraId="3D51992E" w14:textId="7F5128B8" w:rsidR="00707441" w:rsidRPr="00E33ABF" w:rsidRDefault="00707441" w:rsidP="00B619A3">
      <w:pPr>
        <w:pStyle w:val="ListParagraph"/>
        <w:widowControl/>
        <w:numPr>
          <w:ilvl w:val="0"/>
          <w:numId w:val="21"/>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3C1460" w:rsidRPr="00E33ABF">
        <w:rPr>
          <w:rFonts w:ascii="Myriad Pro Light" w:hAnsi="Myriad Pro Light"/>
        </w:rPr>
        <w:t xml:space="preserve">. </w:t>
      </w:r>
    </w:p>
    <w:p w14:paraId="7E6E4157" w14:textId="77777777" w:rsidR="00707441" w:rsidRPr="00E33ABF" w:rsidRDefault="00707441" w:rsidP="00B619A3">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619A3">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96D73FA" w14:textId="7283B25C" w:rsidR="00A522C6" w:rsidRDefault="00707441" w:rsidP="00A522C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r w:rsidRPr="00E33ABF">
        <w:rPr>
          <w:rStyle w:val="markedcontent"/>
          <w:rFonts w:ascii="Myriad Pro Light" w:hAnsi="Myriad Pro Light" w:cs="Arial"/>
        </w:rPr>
        <w:t xml:space="preserve">   </w:t>
      </w:r>
      <w:bookmarkStart w:id="2" w:name="_Hlk79410857"/>
      <w:r w:rsidR="00A522C6">
        <w:rPr>
          <w:rStyle w:val="markedcontent"/>
          <w:rFonts w:ascii="Myriad Pro Light" w:hAnsi="Myriad Pro Light" w:cs="Arial"/>
        </w:rPr>
        <w:t xml:space="preserve">B.  </w:t>
      </w:r>
      <w:r w:rsidR="00A522C6" w:rsidRPr="008D29B5">
        <w:t>Wood Grain Powder Coat Finish is durable, with superior scratch and fade resistance. Available in 1</w:t>
      </w:r>
      <w:r w:rsidR="006F6823">
        <w:t>1</w:t>
      </w:r>
      <w:r w:rsidR="00A522C6" w:rsidRPr="008D29B5">
        <w:t xml:space="preserve">       </w:t>
      </w:r>
      <w:r w:rsidR="00A522C6">
        <w:t xml:space="preserve">       st</w:t>
      </w:r>
      <w:r w:rsidR="00A522C6" w:rsidRPr="008D29B5">
        <w:t>andard wood grain patterns with textured finish.</w:t>
      </w:r>
    </w:p>
    <w:p w14:paraId="77073D6C" w14:textId="77777777" w:rsidR="00A522C6" w:rsidRPr="003A5214" w:rsidRDefault="00A522C6" w:rsidP="00B619A3">
      <w:pPr>
        <w:pStyle w:val="BodyText"/>
        <w:widowControl/>
        <w:numPr>
          <w:ilvl w:val="0"/>
          <w:numId w:val="35"/>
        </w:numPr>
        <w:autoSpaceDE/>
        <w:autoSpaceDN/>
        <w:spacing w:line="244" w:lineRule="auto"/>
        <w:ind w:left="1856" w:right="113"/>
        <w:jc w:val="both"/>
        <w:rPr>
          <w:rFonts w:ascii="Myriad Pro Light" w:hAnsi="Myriad Pro Light"/>
          <w:color w:val="231F20"/>
          <w:sz w:val="22"/>
          <w:szCs w:val="22"/>
        </w:rPr>
      </w:pPr>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6BCC3EF5" w14:textId="77777777" w:rsidR="00A522C6" w:rsidRPr="003A5214" w:rsidRDefault="00A522C6" w:rsidP="00A522C6">
      <w:pPr>
        <w:pStyle w:val="BodyText"/>
        <w:widowControl/>
        <w:autoSpaceDE/>
        <w:autoSpaceDN/>
        <w:spacing w:line="244" w:lineRule="auto"/>
        <w:ind w:left="3116" w:right="113"/>
        <w:jc w:val="both"/>
        <w:rPr>
          <w:rFonts w:ascii="Myriad Pro Light" w:hAnsi="Myriad Pro Light"/>
          <w:color w:val="231F20"/>
          <w:sz w:val="22"/>
          <w:szCs w:val="22"/>
        </w:rPr>
      </w:pPr>
    </w:p>
    <w:p w14:paraId="15983E68" w14:textId="77777777" w:rsidR="00A522C6" w:rsidRPr="003A5214" w:rsidRDefault="00A522C6" w:rsidP="00B619A3">
      <w:pPr>
        <w:pStyle w:val="ListParagraph"/>
        <w:widowControl/>
        <w:numPr>
          <w:ilvl w:val="0"/>
          <w:numId w:val="35"/>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w:t>
      </w:r>
      <w:proofErr w:type="gramStart"/>
      <w:r w:rsidRPr="003A5214">
        <w:rPr>
          <w:rFonts w:ascii="Myriad Pro Light" w:hAnsi="Myriad Pro Light" w:cs="Times New Roman"/>
          <w:color w:val="231F20"/>
        </w:rPr>
        <w:t>finish</w:t>
      </w:r>
      <w:proofErr w:type="gramEnd"/>
      <w:r w:rsidRPr="003A5214">
        <w:rPr>
          <w:rFonts w:ascii="Myriad Pro Light" w:hAnsi="Myriad Pro Light" w:cs="Times New Roman"/>
          <w:color w:val="231F20"/>
        </w:rPr>
        <w:t xml:space="preserve">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ink-based wood grain patterns sublimated into the base powder effectively tattooing the powder. The combined effect creates all the aesthetic aspects of real wood while offering the same environmental advantages of powder coated finishes.</w:t>
      </w:r>
    </w:p>
    <w:p w14:paraId="0C9EE9EF" w14:textId="77777777" w:rsidR="00A522C6" w:rsidRPr="003A5214" w:rsidRDefault="00A522C6" w:rsidP="00A522C6">
      <w:pPr>
        <w:widowControl/>
        <w:autoSpaceDE/>
        <w:autoSpaceDN/>
        <w:ind w:left="3116"/>
        <w:rPr>
          <w:rFonts w:ascii="Myriad Pro Light" w:hAnsi="Myriad Pro Light" w:cs="Times New Roman"/>
          <w:color w:val="231F20"/>
        </w:rPr>
      </w:pPr>
    </w:p>
    <w:p w14:paraId="47813A9C" w14:textId="77777777" w:rsidR="00A522C6" w:rsidRPr="003A5214" w:rsidRDefault="00A522C6" w:rsidP="00B619A3">
      <w:pPr>
        <w:pStyle w:val="ListParagraph"/>
        <w:numPr>
          <w:ilvl w:val="0"/>
          <w:numId w:val="35"/>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p w14:paraId="43B242C5" w14:textId="77777777" w:rsidR="00A522C6" w:rsidRPr="008D29B5" w:rsidRDefault="00A522C6" w:rsidP="00A522C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pPr>
    </w:p>
    <w:bookmarkEnd w:id="2"/>
    <w:p w14:paraId="7BA757CC" w14:textId="2820B018" w:rsidR="00A522C6" w:rsidRPr="00E33ABF" w:rsidRDefault="00A522C6" w:rsidP="00B619A3">
      <w:pPr>
        <w:ind w:left="5077"/>
        <w:rPr>
          <w:rFonts w:ascii="Myriad Pro Light" w:hAnsi="Myriad Pro Light"/>
        </w:rPr>
      </w:pPr>
      <w:r>
        <w:rPr>
          <w:rFonts w:ascii="Myriad Pro" w:hAnsi="Myriad Pro"/>
        </w:rPr>
        <w:t>OR</w:t>
      </w:r>
    </w:p>
    <w:p w14:paraId="5671CC8C" w14:textId="77777777" w:rsidR="00A522C6" w:rsidRPr="00A522C6" w:rsidRDefault="00A522C6" w:rsidP="00A522C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619A3">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619A3">
      <w:pPr>
        <w:widowControl/>
        <w:numPr>
          <w:ilvl w:val="1"/>
          <w:numId w:val="17"/>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619A3">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619A3">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619A3">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0AB9B5B9" w:rsidR="00707441" w:rsidRPr="00E33ABF" w:rsidRDefault="00707441" w:rsidP="00B619A3">
      <w:pPr>
        <w:widowControl/>
        <w:numPr>
          <w:ilvl w:val="1"/>
          <w:numId w:val="18"/>
        </w:numPr>
        <w:autoSpaceDE/>
        <w:autoSpaceDN/>
        <w:rPr>
          <w:rFonts w:ascii="Myriad Pro Light" w:hAnsi="Myriad Pro Light"/>
        </w:rPr>
      </w:pPr>
      <w:r w:rsidRPr="00E33ABF">
        <w:rPr>
          <w:rFonts w:ascii="Myriad Pro Light" w:hAnsi="Myriad Pro Light"/>
        </w:rPr>
        <w:t xml:space="preserve">All aluminum shall be thoroughly cleaned, </w:t>
      </w:r>
      <w:r w:rsidR="003C1460"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619A3">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619A3">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619A3">
      <w:pPr>
        <w:widowControl/>
        <w:numPr>
          <w:ilvl w:val="1"/>
          <w:numId w:val="19"/>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619A3">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619A3">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619A3">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619A3">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619A3">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619A3">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0A0D981" w:rsidR="008F3963" w:rsidRPr="00E33ABF" w:rsidRDefault="00E648E8"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57571D9" w14:textId="77777777" w:rsidR="005C40C9" w:rsidRPr="0066138E" w:rsidRDefault="005C40C9" w:rsidP="005C40C9">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659D90AF" w14:textId="77777777" w:rsidR="005C40C9" w:rsidRPr="00391FE5" w:rsidRDefault="005C40C9" w:rsidP="005C40C9">
      <w:pPr>
        <w:pStyle w:val="Default"/>
        <w:rPr>
          <w:rFonts w:ascii="Myriad Pro Light" w:hAnsi="Myriad Pro Light"/>
          <w:sz w:val="22"/>
          <w:szCs w:val="22"/>
        </w:rPr>
      </w:pPr>
    </w:p>
    <w:p w14:paraId="68C47744" w14:textId="77777777" w:rsidR="005C40C9" w:rsidRPr="00391FE5" w:rsidRDefault="005C40C9" w:rsidP="005C40C9">
      <w:pPr>
        <w:pStyle w:val="Default"/>
        <w:rPr>
          <w:rFonts w:ascii="Myriad Pro Light" w:hAnsi="Myriad Pro Light"/>
          <w:sz w:val="22"/>
          <w:szCs w:val="22"/>
        </w:rPr>
      </w:pPr>
      <w:r w:rsidRPr="00391FE5">
        <w:rPr>
          <w:rFonts w:ascii="Myriad Pro Light" w:hAnsi="Myriad Pro Light"/>
          <w:sz w:val="22"/>
          <w:szCs w:val="22"/>
        </w:rPr>
        <w:t xml:space="preserve">                               </w:t>
      </w:r>
    </w:p>
    <w:p w14:paraId="542068E8" w14:textId="0D17442D" w:rsidR="005C40C9" w:rsidRPr="00391FE5" w:rsidRDefault="005C40C9" w:rsidP="005C40C9">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C1460"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7A657A1F" w14:textId="77777777" w:rsidR="005C40C9" w:rsidRPr="00391FE5" w:rsidRDefault="005C40C9" w:rsidP="005C40C9">
      <w:pPr>
        <w:pStyle w:val="ListParagraph"/>
        <w:ind w:left="1108"/>
        <w:rPr>
          <w:rFonts w:ascii="Myriad Pro Light" w:eastAsia="Times New Roman" w:hAnsi="Myriad Pro Light" w:cs="Times New Roman"/>
        </w:rPr>
      </w:pPr>
    </w:p>
    <w:p w14:paraId="220B0268" w14:textId="77777777" w:rsidR="005C40C9" w:rsidRPr="00391FE5" w:rsidRDefault="005C40C9" w:rsidP="005C40C9">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B680F19" w14:textId="77777777" w:rsidR="005C40C9" w:rsidRPr="00391FE5" w:rsidRDefault="005C40C9" w:rsidP="005C40C9">
      <w:pPr>
        <w:pStyle w:val="ListParagraph"/>
        <w:ind w:left="1108"/>
        <w:rPr>
          <w:rFonts w:ascii="Myriad Pro Light" w:eastAsia="Times New Roman" w:hAnsi="Myriad Pro Light" w:cs="Times New Roman"/>
        </w:rPr>
      </w:pPr>
    </w:p>
    <w:p w14:paraId="0217F838" w14:textId="77777777" w:rsidR="005C40C9" w:rsidRPr="00391FE5" w:rsidRDefault="005C40C9" w:rsidP="005C40C9">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C9A306B" w14:textId="77777777" w:rsidR="005C40C9" w:rsidRPr="00391FE5" w:rsidRDefault="005C40C9" w:rsidP="005C40C9">
      <w:pPr>
        <w:pStyle w:val="ListParagraph"/>
        <w:ind w:left="1800"/>
        <w:rPr>
          <w:rFonts w:ascii="Myriad Pro Light" w:eastAsia="Times New Roman" w:hAnsi="Myriad Pro Light" w:cs="Times New Roman"/>
        </w:rPr>
      </w:pPr>
    </w:p>
    <w:p w14:paraId="72405BED" w14:textId="77777777" w:rsidR="005C40C9" w:rsidRPr="00391FE5" w:rsidRDefault="005C40C9" w:rsidP="005C40C9">
      <w:pPr>
        <w:pStyle w:val="Default"/>
        <w:ind w:left="1800"/>
        <w:rPr>
          <w:rFonts w:ascii="Myriad Pro Light" w:hAnsi="Myriad Pro Light"/>
          <w:sz w:val="22"/>
          <w:szCs w:val="22"/>
        </w:rPr>
      </w:pPr>
    </w:p>
    <w:p w14:paraId="2A1388F6" w14:textId="77777777" w:rsidR="005C40C9" w:rsidRPr="00391FE5" w:rsidRDefault="005C40C9" w:rsidP="005C40C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4A7A1491" w14:textId="77777777" w:rsidR="005C40C9" w:rsidRPr="00391FE5" w:rsidRDefault="005C40C9" w:rsidP="005C40C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4873D84A" w14:textId="77777777" w:rsidR="005C40C9" w:rsidRPr="00391FE5" w:rsidRDefault="005C40C9" w:rsidP="005C40C9">
      <w:pPr>
        <w:pStyle w:val="Default"/>
        <w:ind w:left="748"/>
        <w:rPr>
          <w:rFonts w:ascii="Myriad Pro Light" w:hAnsi="Myriad Pro Light"/>
          <w:sz w:val="22"/>
          <w:szCs w:val="22"/>
        </w:rPr>
      </w:pPr>
    </w:p>
    <w:p w14:paraId="1F3D7204" w14:textId="067A8A4F" w:rsidR="005C40C9" w:rsidRPr="00027754" w:rsidRDefault="005C40C9" w:rsidP="005C40C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3C1460"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134BC2D8" w14:textId="77777777" w:rsidR="005C40C9" w:rsidRPr="00391FE5" w:rsidRDefault="005C40C9" w:rsidP="005C40C9">
      <w:pPr>
        <w:pStyle w:val="Default"/>
        <w:ind w:left="1108" w:hanging="360"/>
        <w:jc w:val="center"/>
        <w:rPr>
          <w:rFonts w:ascii="Myriad Pro Light" w:hAnsi="Myriad Pro Light"/>
          <w:i/>
          <w:iCs/>
          <w:sz w:val="22"/>
          <w:szCs w:val="22"/>
        </w:rPr>
      </w:pPr>
    </w:p>
    <w:p w14:paraId="01A2A85C" w14:textId="6EBB63E5" w:rsidR="005C40C9" w:rsidRPr="00E648E8" w:rsidRDefault="00E648E8" w:rsidP="005C40C9">
      <w:pPr>
        <w:pStyle w:val="Default"/>
        <w:ind w:left="1108" w:hanging="360"/>
        <w:jc w:val="center"/>
        <w:rPr>
          <w:rFonts w:ascii="Myriad Pro Light" w:hAnsi="Myriad Pro Light"/>
          <w:sz w:val="22"/>
          <w:szCs w:val="22"/>
        </w:rPr>
      </w:pPr>
      <w:r w:rsidRPr="00E648E8">
        <w:rPr>
          <w:rFonts w:ascii="Myriad Pro Light" w:hAnsi="Myriad Pro Light"/>
          <w:sz w:val="22"/>
          <w:szCs w:val="22"/>
        </w:rPr>
        <w:t>OR</w:t>
      </w:r>
    </w:p>
    <w:p w14:paraId="25F44B9E" w14:textId="77777777" w:rsidR="00E648E8" w:rsidRPr="00391FE5" w:rsidRDefault="00E648E8" w:rsidP="005C40C9">
      <w:pPr>
        <w:pStyle w:val="Default"/>
        <w:ind w:left="1108" w:hanging="360"/>
        <w:jc w:val="center"/>
        <w:rPr>
          <w:rFonts w:ascii="Myriad Pro Light" w:hAnsi="Myriad Pro Light"/>
          <w:i/>
          <w:iCs/>
          <w:sz w:val="22"/>
          <w:szCs w:val="22"/>
        </w:rPr>
      </w:pPr>
    </w:p>
    <w:p w14:paraId="58218E7D" w14:textId="1ACE94D1" w:rsidR="005C40C9" w:rsidRPr="00391FE5" w:rsidRDefault="005C40C9" w:rsidP="005C40C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C1460"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3C1460"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1A642CAD" w14:textId="77777777" w:rsidR="005C40C9" w:rsidRPr="00391FE5" w:rsidRDefault="005C40C9" w:rsidP="005C40C9">
      <w:pPr>
        <w:pStyle w:val="Default"/>
        <w:ind w:left="1108" w:hanging="360"/>
        <w:rPr>
          <w:rFonts w:ascii="Myriad Pro Light" w:hAnsi="Myriad Pro Light"/>
          <w:sz w:val="22"/>
          <w:szCs w:val="22"/>
        </w:rPr>
      </w:pPr>
    </w:p>
    <w:p w14:paraId="1012B0EF" w14:textId="77777777" w:rsidR="005C40C9" w:rsidRPr="00E648E8" w:rsidRDefault="005C40C9" w:rsidP="005C40C9">
      <w:pPr>
        <w:pStyle w:val="Default"/>
        <w:ind w:left="1108" w:hanging="360"/>
        <w:jc w:val="center"/>
        <w:rPr>
          <w:rFonts w:ascii="Myriad Pro Light" w:hAnsi="Myriad Pro Light"/>
          <w:sz w:val="22"/>
          <w:szCs w:val="22"/>
        </w:rPr>
      </w:pPr>
      <w:r w:rsidRPr="00E648E8">
        <w:rPr>
          <w:rFonts w:ascii="Myriad Pro Light" w:hAnsi="Myriad Pro Light"/>
          <w:sz w:val="22"/>
          <w:szCs w:val="22"/>
        </w:rPr>
        <w:t>OR</w:t>
      </w:r>
    </w:p>
    <w:p w14:paraId="381A6A43" w14:textId="77777777" w:rsidR="005C40C9" w:rsidRPr="00391FE5" w:rsidRDefault="005C40C9" w:rsidP="005C40C9">
      <w:pPr>
        <w:pStyle w:val="Default"/>
        <w:ind w:left="1108" w:hanging="360"/>
        <w:jc w:val="center"/>
        <w:rPr>
          <w:rFonts w:ascii="Myriad Pro Light" w:hAnsi="Myriad Pro Light"/>
          <w:sz w:val="22"/>
          <w:szCs w:val="22"/>
        </w:rPr>
      </w:pPr>
    </w:p>
    <w:p w14:paraId="686B50F9" w14:textId="781BF29F" w:rsidR="005C40C9" w:rsidRPr="00391FE5" w:rsidRDefault="005C40C9" w:rsidP="005C40C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C1460" w:rsidRPr="00391FE5">
        <w:rPr>
          <w:rFonts w:ascii="Myriad Pro Light" w:hAnsi="Myriad Pro Light"/>
          <w:sz w:val="22"/>
          <w:szCs w:val="22"/>
        </w:rPr>
        <w:t>)</w:t>
      </w:r>
      <w:r w:rsidR="003C1460">
        <w:rPr>
          <w:rFonts w:ascii="Myriad Pro Light" w:hAnsi="Myriad Pro Light"/>
          <w:sz w:val="22"/>
          <w:szCs w:val="22"/>
        </w:rPr>
        <w:t>,</w:t>
      </w:r>
      <w:r w:rsidR="003C1460" w:rsidRPr="00391FE5">
        <w:rPr>
          <w:rFonts w:ascii="Myriad Pro Light" w:hAnsi="Myriad Pro Light"/>
          <w:sz w:val="22"/>
          <w:szCs w:val="22"/>
        </w:rPr>
        <w:t xml:space="preserve"> </w:t>
      </w:r>
      <w:r w:rsidR="003C1460">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3C1460"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780E48FB" w14:textId="77777777" w:rsidR="005C40C9" w:rsidRPr="00391FE5" w:rsidRDefault="005C40C9" w:rsidP="005C40C9">
      <w:pPr>
        <w:rPr>
          <w:rFonts w:ascii="Myriad Pro Light" w:hAnsi="Myriad Pro Light" w:cs="Times New Roman"/>
        </w:rPr>
      </w:pPr>
    </w:p>
    <w:p w14:paraId="5712ADEF" w14:textId="77777777" w:rsidR="005C40C9" w:rsidRPr="00E530C8" w:rsidRDefault="005C40C9" w:rsidP="005C40C9">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69091A5F" w14:textId="77777777" w:rsidR="00F53E49" w:rsidRDefault="00F53E49"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2FDDBF85"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1F760E29"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w:t>
      </w:r>
      <w:r w:rsidR="003C1460"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07BB" w14:textId="77777777" w:rsidR="00844A6C" w:rsidRDefault="00844A6C">
      <w:r>
        <w:separator/>
      </w:r>
    </w:p>
  </w:endnote>
  <w:endnote w:type="continuationSeparator" w:id="0">
    <w:p w14:paraId="42838865" w14:textId="77777777" w:rsidR="00844A6C" w:rsidRDefault="0084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ABA07C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C146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ABA07C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C146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3495" w14:textId="77777777" w:rsidR="00844A6C" w:rsidRDefault="00844A6C">
      <w:r>
        <w:separator/>
      </w:r>
    </w:p>
  </w:footnote>
  <w:footnote w:type="continuationSeparator" w:id="0">
    <w:p w14:paraId="578B08B1" w14:textId="77777777" w:rsidR="00844A6C" w:rsidRDefault="0084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04BB" w14:textId="77777777" w:rsidR="006F6823" w:rsidRDefault="006F6823" w:rsidP="006F682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BCDA499" wp14:editId="1B30815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EF98505" w14:textId="00B7301C" w:rsidR="006F6823" w:rsidRDefault="00435846" w:rsidP="006F6823">
                          <w:pPr>
                            <w:jc w:val="right"/>
                            <w:rPr>
                              <w:rFonts w:ascii="Myriad Pro Light" w:hAnsi="Myriad Pro Light"/>
                              <w:sz w:val="15"/>
                              <w:szCs w:val="15"/>
                            </w:rPr>
                          </w:pPr>
                          <w:r>
                            <w:rPr>
                              <w:rFonts w:ascii="Myriad Pro Light" w:hAnsi="Myriad Pro Light"/>
                              <w:sz w:val="15"/>
                              <w:szCs w:val="15"/>
                            </w:rPr>
                            <w:t>05/13/2025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DA49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EF98505" w14:textId="00B7301C" w:rsidR="006F6823" w:rsidRDefault="00435846" w:rsidP="006F6823">
                    <w:pPr>
                      <w:jc w:val="right"/>
                      <w:rPr>
                        <w:rFonts w:ascii="Myriad Pro Light" w:hAnsi="Myriad Pro Light"/>
                        <w:sz w:val="15"/>
                        <w:szCs w:val="15"/>
                      </w:rPr>
                    </w:pPr>
                    <w:r>
                      <w:rPr>
                        <w:rFonts w:ascii="Myriad Pro Light" w:hAnsi="Myriad Pro Light"/>
                        <w:sz w:val="15"/>
                        <w:szCs w:val="15"/>
                      </w:rPr>
                      <w:t>05/13/2025</w:t>
                    </w:r>
                  </w:p>
                </w:txbxContent>
              </v:textbox>
              <w10:wrap type="square" anchorx="margin"/>
            </v:shape>
          </w:pict>
        </mc:Fallback>
      </mc:AlternateContent>
    </w:r>
  </w:p>
  <w:p w14:paraId="1BCF53C6" w14:textId="77777777" w:rsidR="006F6823" w:rsidRPr="008757B9" w:rsidRDefault="006F6823" w:rsidP="006F682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D585301"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83A1B2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41236B5"/>
    <w:multiLevelType w:val="hybridMultilevel"/>
    <w:tmpl w:val="6FCC79BE"/>
    <w:lvl w:ilvl="0" w:tplc="58A05B8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113626277">
    <w:abstractNumId w:val="21"/>
  </w:num>
  <w:num w:numId="2" w16cid:durableId="941451096">
    <w:abstractNumId w:val="22"/>
  </w:num>
  <w:num w:numId="3" w16cid:durableId="1083188553">
    <w:abstractNumId w:val="25"/>
  </w:num>
  <w:num w:numId="4" w16cid:durableId="1224485982">
    <w:abstractNumId w:val="27"/>
  </w:num>
  <w:num w:numId="5" w16cid:durableId="318658725">
    <w:abstractNumId w:val="5"/>
  </w:num>
  <w:num w:numId="6" w16cid:durableId="1773698530">
    <w:abstractNumId w:val="26"/>
  </w:num>
  <w:num w:numId="7" w16cid:durableId="1542211101">
    <w:abstractNumId w:val="30"/>
  </w:num>
  <w:num w:numId="8" w16cid:durableId="1308322119">
    <w:abstractNumId w:val="13"/>
  </w:num>
  <w:num w:numId="9" w16cid:durableId="317534024">
    <w:abstractNumId w:val="15"/>
  </w:num>
  <w:num w:numId="10" w16cid:durableId="751850765">
    <w:abstractNumId w:val="23"/>
  </w:num>
  <w:num w:numId="11" w16cid:durableId="2123573471">
    <w:abstractNumId w:val="9"/>
  </w:num>
  <w:num w:numId="12" w16cid:durableId="1118068736">
    <w:abstractNumId w:val="11"/>
  </w:num>
  <w:num w:numId="13" w16cid:durableId="705376422">
    <w:abstractNumId w:val="16"/>
  </w:num>
  <w:num w:numId="14" w16cid:durableId="383986172">
    <w:abstractNumId w:val="14"/>
  </w:num>
  <w:num w:numId="15" w16cid:durableId="65225887">
    <w:abstractNumId w:val="7"/>
  </w:num>
  <w:num w:numId="16" w16cid:durableId="37321704">
    <w:abstractNumId w:val="17"/>
  </w:num>
  <w:num w:numId="17" w16cid:durableId="379671012">
    <w:abstractNumId w:val="29"/>
  </w:num>
  <w:num w:numId="18" w16cid:durableId="741754499">
    <w:abstractNumId w:val="18"/>
  </w:num>
  <w:num w:numId="19" w16cid:durableId="185217150">
    <w:abstractNumId w:val="8"/>
  </w:num>
  <w:num w:numId="20" w16cid:durableId="489908308">
    <w:abstractNumId w:val="19"/>
  </w:num>
  <w:num w:numId="21" w16cid:durableId="894779340">
    <w:abstractNumId w:val="12"/>
  </w:num>
  <w:num w:numId="22" w16cid:durableId="123731996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206498842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27263558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203564441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71272521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075080852">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754282420">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98732668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91136664">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995448439">
    <w:abstractNumId w:val="6"/>
  </w:num>
  <w:num w:numId="32" w16cid:durableId="1420642551">
    <w:abstractNumId w:val="10"/>
  </w:num>
  <w:num w:numId="33" w16cid:durableId="1499688293">
    <w:abstractNumId w:val="31"/>
  </w:num>
  <w:num w:numId="34" w16cid:durableId="857616458">
    <w:abstractNumId w:val="20"/>
  </w:num>
  <w:num w:numId="35" w16cid:durableId="586889091">
    <w:abstractNumId w:val="24"/>
  </w:num>
  <w:num w:numId="36" w16cid:durableId="106975541">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43BAE"/>
    <w:rsid w:val="003853F2"/>
    <w:rsid w:val="00391FE5"/>
    <w:rsid w:val="003953BA"/>
    <w:rsid w:val="003B0F88"/>
    <w:rsid w:val="003C1460"/>
    <w:rsid w:val="003D08DE"/>
    <w:rsid w:val="003D7A75"/>
    <w:rsid w:val="003E5953"/>
    <w:rsid w:val="004251EE"/>
    <w:rsid w:val="00435846"/>
    <w:rsid w:val="00455B83"/>
    <w:rsid w:val="00464BB6"/>
    <w:rsid w:val="00467C80"/>
    <w:rsid w:val="00490CBD"/>
    <w:rsid w:val="00493ED8"/>
    <w:rsid w:val="00561899"/>
    <w:rsid w:val="00563CAE"/>
    <w:rsid w:val="00574EB0"/>
    <w:rsid w:val="005C40C9"/>
    <w:rsid w:val="005E21A0"/>
    <w:rsid w:val="005E2B34"/>
    <w:rsid w:val="00613995"/>
    <w:rsid w:val="00656A05"/>
    <w:rsid w:val="00697C82"/>
    <w:rsid w:val="006C6758"/>
    <w:rsid w:val="006F39D0"/>
    <w:rsid w:val="006F6823"/>
    <w:rsid w:val="00707441"/>
    <w:rsid w:val="00730E54"/>
    <w:rsid w:val="007317F1"/>
    <w:rsid w:val="00743C38"/>
    <w:rsid w:val="00743C40"/>
    <w:rsid w:val="0078059C"/>
    <w:rsid w:val="007A2756"/>
    <w:rsid w:val="007B35A0"/>
    <w:rsid w:val="007E491C"/>
    <w:rsid w:val="00830B5A"/>
    <w:rsid w:val="00831FC5"/>
    <w:rsid w:val="00844A6C"/>
    <w:rsid w:val="00851755"/>
    <w:rsid w:val="008C0015"/>
    <w:rsid w:val="008F3963"/>
    <w:rsid w:val="008F5191"/>
    <w:rsid w:val="00947B63"/>
    <w:rsid w:val="009525AD"/>
    <w:rsid w:val="00955096"/>
    <w:rsid w:val="009827DB"/>
    <w:rsid w:val="00992A00"/>
    <w:rsid w:val="00A36A8D"/>
    <w:rsid w:val="00A522C6"/>
    <w:rsid w:val="00A72E85"/>
    <w:rsid w:val="00A802E6"/>
    <w:rsid w:val="00A95886"/>
    <w:rsid w:val="00AB2E3C"/>
    <w:rsid w:val="00AC2D3C"/>
    <w:rsid w:val="00AC32EC"/>
    <w:rsid w:val="00AD1C42"/>
    <w:rsid w:val="00AE2567"/>
    <w:rsid w:val="00B32912"/>
    <w:rsid w:val="00B4092D"/>
    <w:rsid w:val="00B619A3"/>
    <w:rsid w:val="00B70845"/>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0D5"/>
    <w:rsid w:val="00D17161"/>
    <w:rsid w:val="00D34D9D"/>
    <w:rsid w:val="00D94088"/>
    <w:rsid w:val="00DB7265"/>
    <w:rsid w:val="00E30EC9"/>
    <w:rsid w:val="00E33ABF"/>
    <w:rsid w:val="00E53005"/>
    <w:rsid w:val="00E530C8"/>
    <w:rsid w:val="00E648E8"/>
    <w:rsid w:val="00E864EA"/>
    <w:rsid w:val="00ED185E"/>
    <w:rsid w:val="00EE31B4"/>
    <w:rsid w:val="00F03A30"/>
    <w:rsid w:val="00F16DA0"/>
    <w:rsid w:val="00F41442"/>
    <w:rsid w:val="00F53E49"/>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A522C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6F682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6F682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3</cp:revision>
  <cp:lastPrinted>2021-07-14T19:02:00Z</cp:lastPrinted>
  <dcterms:created xsi:type="dcterms:W3CDTF">2025-05-13T18:36:00Z</dcterms:created>
  <dcterms:modified xsi:type="dcterms:W3CDTF">2025-05-13T18:36:00Z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